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3EA229" w14:textId="0226C231" w:rsidR="00FD0FCC" w:rsidRPr="00613C18" w:rsidRDefault="00FD0FCC" w:rsidP="000555EB">
      <w:pPr>
        <w:tabs>
          <w:tab w:val="right" w:pos="7200"/>
        </w:tabs>
        <w:ind w:left="259"/>
        <w:rPr>
          <w:noProof/>
          <w:szCs w:val="22"/>
          <w:lang w:val="en-CA"/>
        </w:rPr>
      </w:pPr>
      <w:r w:rsidRPr="00613C18">
        <w:rPr>
          <w:noProof/>
          <w:color w:val="FF0000"/>
          <w:szCs w:val="22"/>
          <w:lang w:val="en-CA"/>
        </w:rPr>
        <w:drawing>
          <wp:inline distT="0" distB="0" distL="0" distR="0" wp14:anchorId="4B126D50" wp14:editId="1CF86FC1">
            <wp:extent cx="4581144" cy="2706624"/>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Travaux parlementaire_AssNat_Noir_V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81144" cy="2706624"/>
                    </a:xfrm>
                    <a:prstGeom prst="rect">
                      <a:avLst/>
                    </a:prstGeom>
                  </pic:spPr>
                </pic:pic>
              </a:graphicData>
            </a:graphic>
          </wp:inline>
        </w:drawing>
      </w:r>
    </w:p>
    <w:p w14:paraId="0FDFD1FE" w14:textId="53FDC921" w:rsidR="00FD0FCC" w:rsidRPr="00613C18" w:rsidRDefault="008E6777" w:rsidP="000555EB">
      <w:pPr>
        <w:tabs>
          <w:tab w:val="right" w:pos="7470"/>
        </w:tabs>
        <w:spacing w:before="80" w:after="1440"/>
        <w:ind w:left="261"/>
        <w:rPr>
          <w:rFonts w:ascii="Verdana" w:hAnsi="Verdana"/>
          <w:noProof/>
          <w:sz w:val="16"/>
          <w:szCs w:val="16"/>
          <w:lang w:val="en-CA"/>
        </w:rPr>
      </w:pPr>
      <w:r w:rsidRPr="00613C18">
        <w:rPr>
          <w:rFonts w:ascii="Verdana" w:hAnsi="Verdana"/>
          <w:noProof/>
          <w:sz w:val="16"/>
          <w:szCs w:val="16"/>
          <w:lang w:val="en-CA"/>
        </w:rPr>
        <w:t>SECOND</w:t>
      </w:r>
      <w:r w:rsidR="00FD0FCC" w:rsidRPr="00613C18">
        <w:rPr>
          <w:rFonts w:ascii="Verdana" w:hAnsi="Verdana"/>
          <w:noProof/>
          <w:sz w:val="16"/>
          <w:szCs w:val="16"/>
          <w:lang w:val="en-CA"/>
        </w:rPr>
        <w:t xml:space="preserve"> SESSION</w:t>
      </w:r>
      <w:r w:rsidR="00FD0FCC" w:rsidRPr="00613C18">
        <w:rPr>
          <w:rFonts w:ascii="Verdana" w:hAnsi="Verdana"/>
          <w:noProof/>
          <w:sz w:val="16"/>
          <w:szCs w:val="16"/>
          <w:lang w:val="en-CA"/>
        </w:rPr>
        <w:tab/>
        <w:t>FORTY-SECOND LEGISLATURE</w:t>
      </w:r>
    </w:p>
    <w:p w14:paraId="1887C19C" w14:textId="77777777" w:rsidR="00FD0FCC" w:rsidRPr="00613C18" w:rsidRDefault="00FD0FCC" w:rsidP="000555EB">
      <w:pPr>
        <w:spacing w:after="240"/>
        <w:ind w:left="1418"/>
        <w:rPr>
          <w:rFonts w:ascii="Verdana" w:hAnsi="Verdana"/>
          <w:b/>
          <w:bCs/>
          <w:noProof/>
          <w:sz w:val="32"/>
          <w:szCs w:val="32"/>
          <w:lang w:val="en-CA"/>
        </w:rPr>
      </w:pPr>
      <w:r w:rsidRPr="00613C18">
        <w:rPr>
          <w:rFonts w:ascii="Verdana" w:hAnsi="Verdana"/>
          <w:b/>
          <w:bCs/>
          <w:noProof/>
          <w:sz w:val="32"/>
          <w:szCs w:val="32"/>
          <w:lang w:val="en-CA"/>
        </w:rPr>
        <w:t>Order Paper and Notices</w:t>
      </w:r>
    </w:p>
    <w:p w14:paraId="2B1B4A53" w14:textId="77777777" w:rsidR="00FD0FCC" w:rsidRPr="00613C18" w:rsidRDefault="00FD0FCC" w:rsidP="000555EB">
      <w:pPr>
        <w:tabs>
          <w:tab w:val="left" w:pos="1440"/>
          <w:tab w:val="left" w:pos="1710"/>
          <w:tab w:val="right" w:pos="7200"/>
        </w:tabs>
        <w:spacing w:after="240"/>
        <w:ind w:firstLine="272"/>
        <w:rPr>
          <w:rFonts w:ascii="Verdana" w:hAnsi="Verdana"/>
          <w:b/>
          <w:noProof/>
          <w:sz w:val="20"/>
          <w:lang w:val="en-CA"/>
        </w:rPr>
      </w:pPr>
      <w:r w:rsidRPr="00613C18">
        <w:rPr>
          <w:rFonts w:ascii="Verdana" w:hAnsi="Verdana"/>
          <w:b/>
          <w:noProof/>
          <w:sz w:val="20"/>
          <w:lang w:val="en-CA"/>
        </w:rPr>
        <w:tab/>
        <w:t>of the Assembly</w:t>
      </w:r>
    </w:p>
    <w:p w14:paraId="50FF2506" w14:textId="4088F45D" w:rsidR="00A70FAD" w:rsidRPr="00613C18" w:rsidRDefault="007F46EB" w:rsidP="000555EB">
      <w:pPr>
        <w:tabs>
          <w:tab w:val="left" w:pos="1418"/>
          <w:tab w:val="right" w:pos="7200"/>
        </w:tabs>
        <w:ind w:left="270"/>
        <w:rPr>
          <w:rFonts w:ascii="Verdana" w:hAnsi="Verdana"/>
          <w:b/>
          <w:noProof/>
          <w:sz w:val="20"/>
          <w:lang w:val="en-CA"/>
        </w:rPr>
      </w:pPr>
      <w:r w:rsidRPr="00613C18">
        <w:rPr>
          <w:rFonts w:ascii="Verdana" w:hAnsi="Verdana"/>
          <w:b/>
          <w:noProof/>
          <w:sz w:val="20"/>
          <w:lang w:val="en-CA"/>
        </w:rPr>
        <w:tab/>
      </w:r>
      <w:r w:rsidR="00F52C63">
        <w:rPr>
          <w:rFonts w:ascii="Verdana" w:hAnsi="Verdana"/>
          <w:b/>
          <w:noProof/>
          <w:sz w:val="20"/>
          <w:lang w:val="en-CA"/>
        </w:rPr>
        <w:t>Wednesday</w:t>
      </w:r>
      <w:r w:rsidR="00905DB1" w:rsidRPr="00613C18">
        <w:rPr>
          <w:rFonts w:ascii="Verdana" w:hAnsi="Verdana"/>
          <w:b/>
          <w:noProof/>
          <w:sz w:val="20"/>
          <w:lang w:val="en-CA"/>
        </w:rPr>
        <w:t xml:space="preserve">, </w:t>
      </w:r>
      <w:r w:rsidR="003073DF">
        <w:rPr>
          <w:rFonts w:ascii="Verdana" w:hAnsi="Verdana"/>
          <w:b/>
          <w:noProof/>
          <w:sz w:val="20"/>
          <w:lang w:val="en-CA"/>
        </w:rPr>
        <w:t>2</w:t>
      </w:r>
      <w:r w:rsidR="00F52C63">
        <w:rPr>
          <w:rFonts w:ascii="Verdana" w:hAnsi="Verdana"/>
          <w:b/>
          <w:noProof/>
          <w:sz w:val="20"/>
          <w:lang w:val="en-CA"/>
        </w:rPr>
        <w:t>7</w:t>
      </w:r>
      <w:r w:rsidR="00905DB1" w:rsidRPr="00613C18">
        <w:rPr>
          <w:rFonts w:ascii="Verdana" w:hAnsi="Verdana"/>
          <w:b/>
          <w:noProof/>
          <w:sz w:val="20"/>
          <w:lang w:val="en-CA"/>
        </w:rPr>
        <w:t xml:space="preserve"> </w:t>
      </w:r>
      <w:r w:rsidR="00E27A2C" w:rsidRPr="00613C18">
        <w:rPr>
          <w:rFonts w:ascii="Verdana" w:hAnsi="Verdana"/>
          <w:b/>
          <w:noProof/>
          <w:sz w:val="20"/>
          <w:lang w:val="en-CA"/>
        </w:rPr>
        <w:t>April</w:t>
      </w:r>
      <w:r w:rsidR="00905DB1" w:rsidRPr="00613C18">
        <w:rPr>
          <w:rFonts w:ascii="Verdana" w:hAnsi="Verdana"/>
          <w:b/>
          <w:noProof/>
          <w:sz w:val="20"/>
          <w:lang w:val="en-CA"/>
        </w:rPr>
        <w:t xml:space="preserve"> 2022 </w:t>
      </w:r>
      <w:r w:rsidR="00217BBA" w:rsidRPr="00613C18">
        <w:rPr>
          <w:rFonts w:ascii="Verdana" w:hAnsi="Verdana"/>
          <w:b/>
          <w:noProof/>
          <w:sz w:val="20"/>
          <w:lang w:val="en-CA"/>
        </w:rPr>
        <w:t xml:space="preserve">– </w:t>
      </w:r>
      <w:r w:rsidR="00905DB1" w:rsidRPr="00613C18">
        <w:rPr>
          <w:rFonts w:ascii="Verdana" w:hAnsi="Verdana"/>
          <w:b/>
          <w:noProof/>
          <w:sz w:val="20"/>
          <w:lang w:val="en-CA"/>
        </w:rPr>
        <w:t xml:space="preserve">No. </w:t>
      </w:r>
      <w:r w:rsidR="002317CC">
        <w:rPr>
          <w:rFonts w:ascii="Verdana" w:hAnsi="Verdana"/>
          <w:b/>
          <w:noProof/>
          <w:sz w:val="20"/>
          <w:lang w:val="en-CA"/>
        </w:rPr>
        <w:t>5</w:t>
      </w:r>
      <w:r w:rsidR="00F52C63">
        <w:rPr>
          <w:rFonts w:ascii="Verdana" w:hAnsi="Verdana"/>
          <w:b/>
          <w:noProof/>
          <w:sz w:val="20"/>
          <w:lang w:val="en-CA"/>
        </w:rPr>
        <w:t>2</w:t>
      </w:r>
    </w:p>
    <w:p w14:paraId="0A96257A" w14:textId="2F2ED75D" w:rsidR="009A6B40" w:rsidRPr="00613C18" w:rsidRDefault="00905DB1" w:rsidP="000555EB">
      <w:pPr>
        <w:tabs>
          <w:tab w:val="left" w:pos="1440"/>
          <w:tab w:val="right" w:pos="7200"/>
        </w:tabs>
        <w:spacing w:after="1440"/>
        <w:rPr>
          <w:rFonts w:ascii="Verdana" w:hAnsi="Verdana"/>
          <w:i/>
          <w:noProof/>
          <w:sz w:val="20"/>
          <w:lang w:val="en-CA"/>
        </w:rPr>
      </w:pPr>
      <w:r w:rsidRPr="00613C18">
        <w:rPr>
          <w:rFonts w:ascii="Verdana" w:hAnsi="Verdana"/>
          <w:i/>
          <w:noProof/>
          <w:sz w:val="20"/>
          <w:lang w:val="en-CA"/>
        </w:rPr>
        <w:tab/>
      </w:r>
      <w:r w:rsidR="00602E48">
        <w:rPr>
          <w:rFonts w:ascii="Verdana" w:hAnsi="Verdana"/>
          <w:i/>
          <w:noProof/>
          <w:sz w:val="20"/>
          <w:lang w:val="en-CA"/>
        </w:rPr>
        <w:t>Nine</w:t>
      </w:r>
      <w:r w:rsidR="0080684B">
        <w:rPr>
          <w:rFonts w:ascii="Verdana" w:hAnsi="Verdana"/>
          <w:i/>
          <w:noProof/>
          <w:sz w:val="20"/>
          <w:lang w:val="en-CA"/>
        </w:rPr>
        <w:t xml:space="preserve"> forty</w:t>
      </w:r>
      <w:r w:rsidR="00E9659B" w:rsidRPr="00613C18">
        <w:rPr>
          <w:rFonts w:ascii="Verdana" w:hAnsi="Verdana"/>
          <w:i/>
          <w:noProof/>
          <w:sz w:val="20"/>
          <w:lang w:val="en-CA"/>
        </w:rPr>
        <w:t xml:space="preserve"> </w:t>
      </w:r>
      <w:r w:rsidR="00602E48">
        <w:rPr>
          <w:rFonts w:ascii="Verdana" w:hAnsi="Verdana"/>
          <w:i/>
          <w:noProof/>
          <w:sz w:val="20"/>
          <w:lang w:val="en-CA"/>
        </w:rPr>
        <w:t>a</w:t>
      </w:r>
      <w:r w:rsidRPr="00613C18">
        <w:rPr>
          <w:rFonts w:ascii="Verdana" w:hAnsi="Verdana"/>
          <w:i/>
          <w:noProof/>
          <w:sz w:val="20"/>
          <w:lang w:val="en-CA"/>
        </w:rPr>
        <w:t>.m.</w:t>
      </w:r>
    </w:p>
    <w:p w14:paraId="3D2864B4" w14:textId="77777777" w:rsidR="003D20F4" w:rsidRPr="00613C18" w:rsidRDefault="003D20F4" w:rsidP="000555EB">
      <w:pPr>
        <w:tabs>
          <w:tab w:val="left" w:pos="1440"/>
          <w:tab w:val="right" w:pos="7200"/>
        </w:tabs>
        <w:rPr>
          <w:rFonts w:ascii="Verdana" w:hAnsi="Verdana"/>
          <w:b/>
          <w:noProof/>
          <w:sz w:val="16"/>
          <w:szCs w:val="16"/>
          <w:lang w:val="en-CA"/>
        </w:rPr>
      </w:pPr>
      <w:r w:rsidRPr="00613C18">
        <w:rPr>
          <w:rFonts w:ascii="Verdana" w:hAnsi="Verdana"/>
          <w:b/>
          <w:noProof/>
          <w:sz w:val="16"/>
          <w:szCs w:val="16"/>
          <w:lang w:val="en-CA"/>
        </w:rPr>
        <w:t>President of the National Assembly:</w:t>
      </w:r>
    </w:p>
    <w:p w14:paraId="51AC2DBF" w14:textId="77777777" w:rsidR="00D731C5" w:rsidRPr="00613C18" w:rsidRDefault="00BD6610" w:rsidP="000555EB">
      <w:pPr>
        <w:tabs>
          <w:tab w:val="left" w:pos="1440"/>
          <w:tab w:val="right" w:pos="7200"/>
        </w:tabs>
        <w:spacing w:after="240"/>
        <w:rPr>
          <w:rFonts w:ascii="Verdana" w:hAnsi="Verdana"/>
          <w:b/>
          <w:noProof/>
          <w:sz w:val="16"/>
          <w:szCs w:val="16"/>
          <w:lang w:val="en-CA"/>
        </w:rPr>
      </w:pPr>
      <w:r w:rsidRPr="00613C18">
        <w:rPr>
          <w:rFonts w:ascii="Verdana" w:hAnsi="Verdana"/>
          <w:b/>
          <w:noProof/>
          <w:sz w:val="16"/>
          <w:szCs w:val="16"/>
          <w:lang w:val="en-CA"/>
        </w:rPr>
        <w:t>Mr. François Paradis</w:t>
      </w:r>
    </w:p>
    <w:p w14:paraId="78378BB7" w14:textId="77777777" w:rsidR="00036B8D" w:rsidRPr="00613C18" w:rsidRDefault="00C7060D" w:rsidP="000555EB">
      <w:pPr>
        <w:tabs>
          <w:tab w:val="left" w:pos="1440"/>
          <w:tab w:val="right" w:pos="7200"/>
        </w:tabs>
        <w:rPr>
          <w:b/>
          <w:noProof/>
          <w:szCs w:val="22"/>
          <w:lang w:val="en-CA"/>
          <w14:ligatures w14:val="all"/>
        </w:rPr>
        <w:sectPr w:rsidR="00036B8D" w:rsidRPr="00613C18" w:rsidSect="00660548">
          <w:footerReference w:type="default" r:id="rId9"/>
          <w:type w:val="oddPage"/>
          <w:pgSz w:w="12240" w:h="15840"/>
          <w:pgMar w:top="2880" w:right="2206" w:bottom="1916" w:left="2189" w:header="2880" w:footer="1916" w:gutter="0"/>
          <w:pgNumType w:start="1"/>
          <w:cols w:space="720"/>
          <w:docGrid w:linePitch="299"/>
        </w:sectPr>
      </w:pPr>
      <w:r w:rsidRPr="00613C18">
        <w:rPr>
          <w:b/>
          <w:noProof/>
          <w:szCs w:val="22"/>
          <w:lang w:val="en-CA"/>
        </w:rPr>
        <mc:AlternateContent>
          <mc:Choice Requires="wps">
            <w:drawing>
              <wp:anchor distT="0" distB="0" distL="114300" distR="114300" simplePos="0" relativeHeight="251658240" behindDoc="0" locked="0" layoutInCell="0" allowOverlap="1" wp14:anchorId="01E402DA" wp14:editId="234E2077">
                <wp:simplePos x="0" y="0"/>
                <wp:positionH relativeFrom="column">
                  <wp:posOffset>3383280</wp:posOffset>
                </wp:positionH>
                <wp:positionV relativeFrom="paragraph">
                  <wp:posOffset>31750</wp:posOffset>
                </wp:positionV>
                <wp:extent cx="128016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0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4DCAD"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2.5pt" to="36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jv0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" o:allowincell="f"/>
            </w:pict>
          </mc:Fallback>
        </mc:AlternateContent>
      </w:r>
      <w:r w:rsidRPr="00613C18">
        <w:rPr>
          <w:b/>
          <w:noProof/>
          <w:szCs w:val="22"/>
          <w:lang w:val="en-CA"/>
        </w:rPr>
        <mc:AlternateContent>
          <mc:Choice Requires="wps">
            <w:drawing>
              <wp:anchor distT="0" distB="0" distL="114300" distR="114300" simplePos="0" relativeHeight="251657216" behindDoc="0" locked="0" layoutInCell="0" allowOverlap="1" wp14:anchorId="074042B6" wp14:editId="474C038D">
                <wp:simplePos x="0" y="0"/>
                <wp:positionH relativeFrom="column">
                  <wp:posOffset>0</wp:posOffset>
                </wp:positionH>
                <wp:positionV relativeFrom="paragraph">
                  <wp:posOffset>31750</wp:posOffset>
                </wp:positionV>
                <wp:extent cx="4297680"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7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CC86DB"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pt" to="338.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K4Q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" o:allowincell="f"/>
            </w:pict>
          </mc:Fallback>
        </mc:AlternateContent>
      </w:r>
    </w:p>
    <w:p w14:paraId="525985F4" w14:textId="772D8537" w:rsidR="00BB2805" w:rsidRPr="00613C18" w:rsidRDefault="00BB2805" w:rsidP="000555EB">
      <w:pPr>
        <w:pStyle w:val="Titre1"/>
        <w:spacing w:line="360" w:lineRule="auto"/>
        <w:rPr>
          <w:bCs/>
          <w:noProof/>
          <w:szCs w:val="22"/>
          <w:lang w:val="en-CA"/>
          <w14:ligatures w14:val="all"/>
        </w:rPr>
      </w:pPr>
      <w:r w:rsidRPr="00613C18">
        <w:rPr>
          <w:b w:val="0"/>
          <w:noProof/>
          <w:szCs w:val="22"/>
          <w:lang w:val="en-CA"/>
          <w14:ligatures w14:val="all"/>
        </w:rPr>
        <w:lastRenderedPageBreak/>
        <w:t>Part 1</w:t>
      </w:r>
      <w:r w:rsidRPr="00613C18">
        <w:rPr>
          <w:b w:val="0"/>
          <w:noProof/>
          <w:szCs w:val="22"/>
          <w:lang w:val="en-CA"/>
          <w14:ligatures w14:val="all"/>
        </w:rPr>
        <w:br/>
      </w:r>
      <w:r w:rsidRPr="00613C18">
        <w:rPr>
          <w:bCs/>
          <w:noProof/>
          <w:szCs w:val="22"/>
          <w:lang w:val="en-CA"/>
          <w14:ligatures w14:val="all"/>
        </w:rPr>
        <w:t>ROUTINE PROCEEDINGS</w:t>
      </w:r>
    </w:p>
    <w:p w14:paraId="4F74D268" w14:textId="77777777" w:rsidR="00BB2805" w:rsidRPr="00613C18" w:rsidRDefault="00BB2805" w:rsidP="000555EB">
      <w:pPr>
        <w:rPr>
          <w:noProof/>
          <w:szCs w:val="22"/>
          <w:lang w:val="en-CA"/>
          <w14:ligatures w14:val="all"/>
        </w:rPr>
      </w:pPr>
    </w:p>
    <w:p w14:paraId="7ED521FD" w14:textId="77777777" w:rsidR="00BB2805" w:rsidRPr="00613C18" w:rsidRDefault="00BB2805" w:rsidP="000555EB">
      <w:pPr>
        <w:pStyle w:val="Titre2"/>
        <w:rPr>
          <w:szCs w:val="22"/>
          <w:lang w:val="en-CA"/>
          <w14:ligatures w14:val="all"/>
        </w:rPr>
      </w:pPr>
      <w:r w:rsidRPr="00613C18">
        <w:rPr>
          <w:szCs w:val="22"/>
          <w:lang w:val="en-CA"/>
          <w14:ligatures w14:val="all"/>
        </w:rPr>
        <w:t>STATEMENTS BY MEMBERS</w:t>
      </w:r>
    </w:p>
    <w:p w14:paraId="61136EBF" w14:textId="77777777" w:rsidR="00F52C63" w:rsidRPr="00A4186D" w:rsidRDefault="00F52C63" w:rsidP="00F52C63">
      <w:pPr>
        <w:jc w:val="left"/>
        <w:rPr>
          <w:lang w:val="en-CA"/>
        </w:rPr>
      </w:pPr>
      <w:bookmarkStart w:id="0" w:name="_Hlk82596557"/>
    </w:p>
    <w:p w14:paraId="2AD20B94" w14:textId="77777777" w:rsidR="00A4186D" w:rsidRPr="00A4186D" w:rsidRDefault="00A4186D" w:rsidP="00A4186D">
      <w:pPr>
        <w:pStyle w:val="StylePartie2"/>
        <w:numPr>
          <w:ilvl w:val="0"/>
          <w:numId w:val="5"/>
        </w:numPr>
        <w:tabs>
          <w:tab w:val="clear" w:pos="1353"/>
        </w:tabs>
        <w:ind w:left="1134" w:hanging="567"/>
        <w:rPr>
          <w:b/>
          <w:bCs/>
          <w:lang w:val="en-CA"/>
        </w:rPr>
      </w:pPr>
      <w:r w:rsidRPr="00A4186D">
        <w:rPr>
          <w:lang w:val="en-CA"/>
        </w:rPr>
        <w:t xml:space="preserve">The Member for Masson on the following subject: </w:t>
      </w:r>
      <w:r w:rsidRPr="00A4186D">
        <w:rPr>
          <w:i/>
          <w:iCs/>
          <w:lang w:val="en-CA"/>
        </w:rPr>
        <w:t>The involvement of our schools for Ukraine.</w:t>
      </w:r>
    </w:p>
    <w:p w14:paraId="5712F200" w14:textId="77777777" w:rsidR="00A4186D" w:rsidRPr="00A4186D" w:rsidRDefault="00A4186D" w:rsidP="00A4186D">
      <w:pPr>
        <w:pStyle w:val="StylePartie2"/>
        <w:ind w:left="1134"/>
        <w:rPr>
          <w:b/>
          <w:bCs/>
          <w:lang w:val="en-CA"/>
        </w:rPr>
      </w:pPr>
    </w:p>
    <w:p w14:paraId="0CDABD8C" w14:textId="77777777" w:rsidR="00A4186D" w:rsidRPr="00A4186D" w:rsidRDefault="00A4186D" w:rsidP="00A4186D">
      <w:pPr>
        <w:pStyle w:val="StylePartie2"/>
        <w:numPr>
          <w:ilvl w:val="0"/>
          <w:numId w:val="5"/>
        </w:numPr>
        <w:tabs>
          <w:tab w:val="clear" w:pos="1353"/>
        </w:tabs>
        <w:ind w:left="1134" w:hanging="567"/>
        <w:rPr>
          <w:b/>
          <w:bCs/>
          <w:lang w:val="en-CA"/>
        </w:rPr>
      </w:pPr>
      <w:r w:rsidRPr="00A4186D">
        <w:rPr>
          <w:lang w:val="en-CA"/>
        </w:rPr>
        <w:t xml:space="preserve">The Member for Vaudreuil on the following subject: </w:t>
      </w:r>
      <w:r w:rsidRPr="00A4186D">
        <w:rPr>
          <w:i/>
          <w:iCs/>
          <w:lang w:val="en-CA"/>
        </w:rPr>
        <w:t>Underline the retirement of Mr. Raymond Malo.</w:t>
      </w:r>
    </w:p>
    <w:p w14:paraId="3EA66BA4" w14:textId="77777777" w:rsidR="00A4186D" w:rsidRPr="00A4186D" w:rsidRDefault="00A4186D" w:rsidP="00A4186D">
      <w:pPr>
        <w:pStyle w:val="StylePartie2"/>
        <w:ind w:left="1134"/>
        <w:rPr>
          <w:b/>
          <w:bCs/>
          <w:lang w:val="en-CA"/>
        </w:rPr>
      </w:pPr>
    </w:p>
    <w:p w14:paraId="117C4CDF" w14:textId="77777777" w:rsidR="00A4186D" w:rsidRPr="00A4186D" w:rsidRDefault="00A4186D" w:rsidP="00A4186D">
      <w:pPr>
        <w:pStyle w:val="StylePartie2"/>
        <w:numPr>
          <w:ilvl w:val="0"/>
          <w:numId w:val="5"/>
        </w:numPr>
        <w:tabs>
          <w:tab w:val="clear" w:pos="1353"/>
        </w:tabs>
        <w:ind w:left="1134" w:hanging="567"/>
        <w:rPr>
          <w:b/>
          <w:bCs/>
          <w:lang w:val="en-CA"/>
        </w:rPr>
      </w:pPr>
      <w:r w:rsidRPr="00A4186D">
        <w:rPr>
          <w:lang w:val="en-CA"/>
        </w:rPr>
        <w:t xml:space="preserve">The Member for Vanier-Les Rivières on the following subject: </w:t>
      </w:r>
      <w:r w:rsidRPr="00A4186D">
        <w:rPr>
          <w:i/>
          <w:iCs/>
          <w:lang w:val="en-CA"/>
        </w:rPr>
        <w:t>Underline Volunteer Week.</w:t>
      </w:r>
    </w:p>
    <w:p w14:paraId="689DB5C4" w14:textId="77777777" w:rsidR="00A4186D" w:rsidRPr="00A4186D" w:rsidRDefault="00A4186D" w:rsidP="00A4186D">
      <w:pPr>
        <w:pStyle w:val="StylePartie2"/>
        <w:ind w:left="1134"/>
        <w:rPr>
          <w:b/>
          <w:bCs/>
          <w:lang w:val="en-CA"/>
        </w:rPr>
      </w:pPr>
    </w:p>
    <w:p w14:paraId="0553073C" w14:textId="77777777" w:rsidR="00A4186D" w:rsidRPr="00A4186D" w:rsidRDefault="00A4186D" w:rsidP="00A4186D">
      <w:pPr>
        <w:pStyle w:val="StylePartie2"/>
        <w:numPr>
          <w:ilvl w:val="0"/>
          <w:numId w:val="5"/>
        </w:numPr>
        <w:tabs>
          <w:tab w:val="clear" w:pos="1353"/>
        </w:tabs>
        <w:ind w:left="1134" w:hanging="567"/>
        <w:rPr>
          <w:b/>
          <w:bCs/>
          <w:lang w:val="en-CA"/>
        </w:rPr>
      </w:pPr>
      <w:r w:rsidRPr="00A4186D">
        <w:rPr>
          <w:lang w:val="en-CA"/>
        </w:rPr>
        <w:t xml:space="preserve">The Member for Laval-des-Rapides on the following subject: </w:t>
      </w:r>
      <w:r w:rsidRPr="00A4186D">
        <w:rPr>
          <w:i/>
          <w:iCs/>
          <w:lang w:val="en-CA"/>
        </w:rPr>
        <w:t>Tribute to Laval-des-Rapides seniors and to all those who contribute to their well-being.</w:t>
      </w:r>
    </w:p>
    <w:p w14:paraId="5D4932E8" w14:textId="77777777" w:rsidR="00A4186D" w:rsidRPr="00A4186D" w:rsidRDefault="00A4186D" w:rsidP="00A4186D">
      <w:pPr>
        <w:pStyle w:val="StylePartie2"/>
        <w:ind w:left="1134"/>
        <w:rPr>
          <w:b/>
          <w:bCs/>
          <w:lang w:val="en-CA"/>
        </w:rPr>
      </w:pPr>
    </w:p>
    <w:p w14:paraId="5C32CB44" w14:textId="77777777" w:rsidR="00A4186D" w:rsidRPr="00A4186D" w:rsidRDefault="00A4186D" w:rsidP="00A4186D">
      <w:pPr>
        <w:pStyle w:val="StylePartie2"/>
        <w:numPr>
          <w:ilvl w:val="0"/>
          <w:numId w:val="5"/>
        </w:numPr>
        <w:tabs>
          <w:tab w:val="clear" w:pos="1353"/>
        </w:tabs>
        <w:ind w:left="1134" w:hanging="567"/>
        <w:rPr>
          <w:b/>
          <w:bCs/>
          <w:lang w:val="en-CA"/>
        </w:rPr>
      </w:pPr>
      <w:r w:rsidRPr="00A4186D">
        <w:rPr>
          <w:lang w:val="en-CA"/>
        </w:rPr>
        <w:t xml:space="preserve">The Member for Saint-Jean on the following subject: </w:t>
      </w:r>
      <w:r w:rsidRPr="00A4186D">
        <w:rPr>
          <w:i/>
          <w:iCs/>
          <w:lang w:val="en-CA"/>
        </w:rPr>
        <w:t>Lieutenant Governor’s medals awarded on Saturday, 23 April 2022 in Saint-Jean-sur-Richelieu.</w:t>
      </w:r>
    </w:p>
    <w:p w14:paraId="23ACD981" w14:textId="77777777" w:rsidR="00A4186D" w:rsidRPr="00A4186D" w:rsidRDefault="00A4186D" w:rsidP="00A4186D">
      <w:pPr>
        <w:pStyle w:val="StylePartie2"/>
        <w:ind w:left="1134"/>
        <w:rPr>
          <w:b/>
          <w:bCs/>
          <w:lang w:val="en-CA"/>
        </w:rPr>
      </w:pPr>
    </w:p>
    <w:p w14:paraId="3920EF9F" w14:textId="77777777" w:rsidR="00A4186D" w:rsidRPr="00A4186D" w:rsidRDefault="00A4186D" w:rsidP="00A4186D">
      <w:pPr>
        <w:pStyle w:val="StylePartie2"/>
        <w:numPr>
          <w:ilvl w:val="0"/>
          <w:numId w:val="5"/>
        </w:numPr>
        <w:tabs>
          <w:tab w:val="clear" w:pos="1353"/>
        </w:tabs>
        <w:ind w:left="1134" w:hanging="567"/>
        <w:rPr>
          <w:b/>
          <w:bCs/>
          <w:lang w:val="en-CA"/>
        </w:rPr>
      </w:pPr>
      <w:r w:rsidRPr="00A4186D">
        <w:rPr>
          <w:lang w:val="en-CA"/>
        </w:rPr>
        <w:t xml:space="preserve">The Member for Rouyn-Noranda-Témiscamingue on the following subject: </w:t>
      </w:r>
      <w:r w:rsidRPr="00A4186D">
        <w:rPr>
          <w:i/>
          <w:iCs/>
          <w:lang w:val="en-CA"/>
        </w:rPr>
        <w:t>Underline the efforts of Ms. Rebecca Perron in welcoming Ukrainian refugees to Rouyn-Noranda.</w:t>
      </w:r>
    </w:p>
    <w:p w14:paraId="3F9584B9" w14:textId="77777777" w:rsidR="00A4186D" w:rsidRPr="00A4186D" w:rsidRDefault="00A4186D" w:rsidP="00A4186D">
      <w:pPr>
        <w:pStyle w:val="StylePartie2"/>
        <w:ind w:left="1134"/>
        <w:rPr>
          <w:b/>
          <w:bCs/>
          <w:lang w:val="en-CA"/>
        </w:rPr>
      </w:pPr>
    </w:p>
    <w:p w14:paraId="66117E81" w14:textId="77777777" w:rsidR="00A4186D" w:rsidRPr="00A4186D" w:rsidRDefault="00A4186D" w:rsidP="00A4186D">
      <w:pPr>
        <w:pStyle w:val="StylePartie2"/>
        <w:numPr>
          <w:ilvl w:val="0"/>
          <w:numId w:val="5"/>
        </w:numPr>
        <w:tabs>
          <w:tab w:val="clear" w:pos="1353"/>
        </w:tabs>
        <w:ind w:left="1134" w:hanging="567"/>
        <w:rPr>
          <w:b/>
          <w:bCs/>
          <w:lang w:val="en-CA"/>
        </w:rPr>
      </w:pPr>
      <w:r w:rsidRPr="00A4186D">
        <w:rPr>
          <w:lang w:val="en-CA"/>
        </w:rPr>
        <w:t xml:space="preserve">The Member for Huntingdon on the following subject: </w:t>
      </w:r>
      <w:r w:rsidRPr="00A4186D">
        <w:rPr>
          <w:i/>
          <w:iCs/>
          <w:lang w:val="en-CA"/>
        </w:rPr>
        <w:t>Gala Agristars de la grande Montérégie 2022 (9th edition): five farmers, recipients of award in recognition of their commitment.</w:t>
      </w:r>
    </w:p>
    <w:p w14:paraId="482EF7C6" w14:textId="77777777" w:rsidR="00A4186D" w:rsidRPr="00A4186D" w:rsidRDefault="00A4186D" w:rsidP="00A4186D">
      <w:pPr>
        <w:pStyle w:val="StylePartie2"/>
        <w:ind w:left="1134"/>
        <w:rPr>
          <w:b/>
          <w:bCs/>
          <w:lang w:val="en-CA"/>
        </w:rPr>
      </w:pPr>
    </w:p>
    <w:p w14:paraId="4CE449C2" w14:textId="77777777" w:rsidR="00A4186D" w:rsidRPr="00A4186D" w:rsidRDefault="00A4186D" w:rsidP="00A4186D">
      <w:pPr>
        <w:pStyle w:val="StylePartie2"/>
        <w:numPr>
          <w:ilvl w:val="0"/>
          <w:numId w:val="5"/>
        </w:numPr>
        <w:tabs>
          <w:tab w:val="clear" w:pos="1353"/>
        </w:tabs>
        <w:ind w:left="1134" w:hanging="567"/>
        <w:rPr>
          <w:b/>
          <w:bCs/>
          <w:lang w:val="en-CA"/>
        </w:rPr>
      </w:pPr>
      <w:r w:rsidRPr="00A4186D">
        <w:rPr>
          <w:lang w:val="en-CA"/>
        </w:rPr>
        <w:t xml:space="preserve">The Member for Îles-de-la-Madeleine on the following subject: </w:t>
      </w:r>
      <w:r w:rsidRPr="00A4186D">
        <w:rPr>
          <w:i/>
          <w:iCs/>
          <w:lang w:val="en-CA"/>
        </w:rPr>
        <w:t>Congratulations to Mr.</w:t>
      </w:r>
      <w:r w:rsidRPr="00A4186D" w:rsidDel="00E36DB5">
        <w:rPr>
          <w:i/>
          <w:iCs/>
          <w:lang w:val="en-CA"/>
        </w:rPr>
        <w:t xml:space="preserve"> </w:t>
      </w:r>
      <w:r w:rsidRPr="00A4186D">
        <w:rPr>
          <w:i/>
          <w:iCs/>
          <w:lang w:val="en-CA"/>
        </w:rPr>
        <w:t>Eloi Cummings, Star Académie finalist</w:t>
      </w:r>
      <w:r w:rsidRPr="00A4186D">
        <w:rPr>
          <w:lang w:val="en-CA"/>
        </w:rPr>
        <w:t>.</w:t>
      </w:r>
    </w:p>
    <w:p w14:paraId="6CEE87B7" w14:textId="77777777" w:rsidR="00A4186D" w:rsidRPr="00A4186D" w:rsidRDefault="00A4186D" w:rsidP="00A4186D">
      <w:pPr>
        <w:pStyle w:val="StylePartie2"/>
        <w:ind w:left="1134"/>
        <w:rPr>
          <w:b/>
          <w:bCs/>
          <w:lang w:val="en-CA"/>
        </w:rPr>
      </w:pPr>
    </w:p>
    <w:p w14:paraId="15D97B6F" w14:textId="77777777" w:rsidR="00A4186D" w:rsidRPr="00A4186D" w:rsidRDefault="00A4186D" w:rsidP="00A4186D">
      <w:pPr>
        <w:pStyle w:val="StylePartie2"/>
        <w:numPr>
          <w:ilvl w:val="0"/>
          <w:numId w:val="5"/>
        </w:numPr>
        <w:tabs>
          <w:tab w:val="clear" w:pos="1353"/>
        </w:tabs>
        <w:ind w:left="1134" w:hanging="567"/>
        <w:rPr>
          <w:b/>
          <w:bCs/>
          <w:lang w:val="en-CA"/>
        </w:rPr>
      </w:pPr>
      <w:r w:rsidRPr="00A4186D">
        <w:rPr>
          <w:lang w:val="en-CA"/>
        </w:rPr>
        <w:t xml:space="preserve">The Member for Maskinongé on the following subject: </w:t>
      </w:r>
      <w:r w:rsidRPr="00A4186D">
        <w:rPr>
          <w:i/>
          <w:iCs/>
          <w:lang w:val="en-CA"/>
        </w:rPr>
        <w:t>Tribute to Ms. Claire Maillette.</w:t>
      </w:r>
    </w:p>
    <w:p w14:paraId="5360FFDB" w14:textId="77777777" w:rsidR="00A4186D" w:rsidRPr="00A4186D" w:rsidRDefault="00A4186D" w:rsidP="00A4186D">
      <w:pPr>
        <w:pStyle w:val="StylePartie2"/>
        <w:ind w:left="1134"/>
        <w:rPr>
          <w:b/>
          <w:bCs/>
          <w:lang w:val="en-CA"/>
        </w:rPr>
      </w:pPr>
    </w:p>
    <w:p w14:paraId="4B4446AE" w14:textId="77777777" w:rsidR="00A4186D" w:rsidRPr="00A4186D" w:rsidRDefault="00A4186D" w:rsidP="00A4186D">
      <w:pPr>
        <w:pStyle w:val="StylePartie2"/>
        <w:numPr>
          <w:ilvl w:val="0"/>
          <w:numId w:val="5"/>
        </w:numPr>
        <w:tabs>
          <w:tab w:val="clear" w:pos="1353"/>
        </w:tabs>
        <w:ind w:left="1134" w:hanging="567"/>
        <w:rPr>
          <w:b/>
          <w:bCs/>
          <w:lang w:val="en-CA"/>
        </w:rPr>
      </w:pPr>
      <w:r w:rsidRPr="00A4186D">
        <w:rPr>
          <w:lang w:val="en-CA"/>
        </w:rPr>
        <w:t xml:space="preserve">The Member for Jean-Talon on the following subject: </w:t>
      </w:r>
      <w:r w:rsidRPr="00A4186D">
        <w:rPr>
          <w:i/>
          <w:iCs/>
          <w:lang w:val="en-CA"/>
        </w:rPr>
        <w:t>Recipients of the Prix de la députée de Jean-Talon award, in the context of Volunteer Week 2022.</w:t>
      </w:r>
    </w:p>
    <w:bookmarkEnd w:id="0"/>
    <w:p w14:paraId="611E9FA0" w14:textId="1745E4BF" w:rsidR="00CF00F6" w:rsidRDefault="00CF00F6" w:rsidP="00F25817">
      <w:pPr>
        <w:pStyle w:val="StylePartie2"/>
        <w:ind w:left="1134"/>
        <w:rPr>
          <w:rFonts w:eastAsiaTheme="minorHAnsi"/>
          <w:lang w:val="en-CA"/>
        </w:rPr>
      </w:pPr>
    </w:p>
    <w:p w14:paraId="6F6529EF" w14:textId="77777777" w:rsidR="005F37F0" w:rsidRPr="00F25817" w:rsidRDefault="005F37F0" w:rsidP="00F25817">
      <w:pPr>
        <w:pStyle w:val="StylePartie2"/>
        <w:ind w:left="1134"/>
        <w:rPr>
          <w:rFonts w:eastAsiaTheme="minorHAnsi"/>
          <w:lang w:val="en-CA"/>
        </w:rPr>
      </w:pPr>
    </w:p>
    <w:p w14:paraId="2EB6B653" w14:textId="77777777" w:rsidR="00BB2805" w:rsidRPr="00F25817" w:rsidRDefault="00BB2805" w:rsidP="00F25817">
      <w:pPr>
        <w:pStyle w:val="StylePartie2"/>
        <w:ind w:left="1134"/>
        <w:rPr>
          <w:rFonts w:eastAsiaTheme="minorHAnsi"/>
          <w:lang w:val="en-CA"/>
        </w:rPr>
      </w:pPr>
      <w:r w:rsidRPr="00F25817">
        <w:rPr>
          <w:rFonts w:eastAsiaTheme="minorHAnsi"/>
          <w:lang w:val="en-CA"/>
        </w:rPr>
        <w:br w:type="page"/>
      </w:r>
    </w:p>
    <w:p w14:paraId="327D5DCD" w14:textId="77777777" w:rsidR="00BB2805" w:rsidRPr="00613C18" w:rsidRDefault="00BB2805" w:rsidP="000555EB">
      <w:pPr>
        <w:pStyle w:val="Titre2"/>
        <w:rPr>
          <w:noProof/>
          <w:szCs w:val="22"/>
          <w:lang w:val="en-CA"/>
          <w14:ligatures w14:val="all"/>
        </w:rPr>
      </w:pPr>
      <w:r w:rsidRPr="00613C18">
        <w:rPr>
          <w:noProof/>
          <w:szCs w:val="22"/>
          <w:lang w:val="en-CA"/>
          <w14:ligatures w14:val="all"/>
        </w:rPr>
        <w:lastRenderedPageBreak/>
        <w:t>STATEMENTS BY MINISTERS</w:t>
      </w:r>
    </w:p>
    <w:p w14:paraId="0E845E89" w14:textId="77777777" w:rsidR="00BB2805" w:rsidRPr="00613C18" w:rsidRDefault="00BB2805" w:rsidP="000555EB">
      <w:pPr>
        <w:tabs>
          <w:tab w:val="left" w:pos="1930"/>
        </w:tabs>
        <w:rPr>
          <w:b/>
          <w:noProof/>
          <w:szCs w:val="22"/>
          <w:lang w:val="en-CA"/>
          <w14:ligatures w14:val="all"/>
        </w:rPr>
      </w:pPr>
    </w:p>
    <w:p w14:paraId="072B782D" w14:textId="77777777" w:rsidR="00BB2805" w:rsidRPr="00613C18" w:rsidRDefault="00BB2805" w:rsidP="000555EB">
      <w:pPr>
        <w:pStyle w:val="Titre2"/>
        <w:rPr>
          <w:noProof/>
          <w:szCs w:val="22"/>
          <w:lang w:val="en-CA"/>
          <w14:ligatures w14:val="all"/>
        </w:rPr>
      </w:pPr>
      <w:r w:rsidRPr="00613C18">
        <w:rPr>
          <w:noProof/>
          <w:szCs w:val="22"/>
          <w:lang w:val="en-CA"/>
          <w14:ligatures w14:val="all"/>
        </w:rPr>
        <w:t>INTRODUCTION OF BILLS</w:t>
      </w:r>
    </w:p>
    <w:p w14:paraId="29AE17FD" w14:textId="77777777" w:rsidR="00BB2805" w:rsidRPr="00613C18" w:rsidRDefault="00BB2805" w:rsidP="000555EB">
      <w:pPr>
        <w:rPr>
          <w:b/>
          <w:noProof/>
          <w:szCs w:val="22"/>
          <w:lang w:val="en-CA"/>
          <w14:ligatures w14:val="all"/>
        </w:rPr>
      </w:pPr>
    </w:p>
    <w:p w14:paraId="16DAFCE2" w14:textId="77777777" w:rsidR="00BB2805" w:rsidRPr="00613C18" w:rsidRDefault="00BB2805" w:rsidP="000555EB">
      <w:pPr>
        <w:pStyle w:val="Titre2"/>
        <w:rPr>
          <w:szCs w:val="22"/>
          <w:lang w:val="en-CA"/>
          <w14:ligatures w14:val="all"/>
        </w:rPr>
      </w:pPr>
      <w:r w:rsidRPr="00613C18">
        <w:rPr>
          <w:szCs w:val="22"/>
          <w:lang w:val="en-CA"/>
          <w14:ligatures w14:val="all"/>
        </w:rPr>
        <w:t>PRESENTING</w:t>
      </w:r>
      <w:r w:rsidRPr="00613C18">
        <w:rPr>
          <w:szCs w:val="22"/>
          <w:lang w:val="en-CA"/>
          <w14:ligatures w14:val="all"/>
        </w:rPr>
        <w:tab/>
        <w:t xml:space="preserve">a) </w:t>
      </w:r>
      <w:r w:rsidRPr="00613C18">
        <w:rPr>
          <w:szCs w:val="22"/>
          <w:lang w:val="en-CA"/>
          <w14:ligatures w14:val="all"/>
        </w:rPr>
        <w:tab/>
        <w:t>Papers</w:t>
      </w:r>
    </w:p>
    <w:p w14:paraId="6A2437E0" w14:textId="77777777" w:rsidR="00BB2805" w:rsidRPr="00613C18" w:rsidRDefault="00BB2805" w:rsidP="000555EB">
      <w:pPr>
        <w:pStyle w:val="Titre3"/>
        <w:rPr>
          <w:szCs w:val="22"/>
          <w:lang w:val="en-CA"/>
          <w14:ligatures w14:val="all"/>
        </w:rPr>
      </w:pPr>
      <w:r w:rsidRPr="00613C18">
        <w:rPr>
          <w:szCs w:val="22"/>
          <w:lang w:val="en-CA"/>
          <w14:ligatures w14:val="all"/>
        </w:rPr>
        <w:tab/>
      </w:r>
      <w:r w:rsidRPr="00613C18">
        <w:rPr>
          <w:szCs w:val="22"/>
          <w:lang w:val="en-CA"/>
          <w14:ligatures w14:val="all"/>
        </w:rPr>
        <w:tab/>
      </w:r>
      <w:r w:rsidRPr="00613C18">
        <w:rPr>
          <w:szCs w:val="22"/>
          <w:lang w:val="en-CA"/>
          <w14:ligatures w14:val="all"/>
        </w:rPr>
        <w:tab/>
        <w:t>b)</w:t>
      </w:r>
      <w:r w:rsidRPr="00613C18">
        <w:rPr>
          <w:szCs w:val="22"/>
          <w:lang w:val="en-CA"/>
          <w14:ligatures w14:val="all"/>
        </w:rPr>
        <w:tab/>
        <w:t>Reports from committees</w:t>
      </w:r>
    </w:p>
    <w:p w14:paraId="0A807B0C" w14:textId="77777777" w:rsidR="00BB2805" w:rsidRPr="00613C18" w:rsidRDefault="00BB2805" w:rsidP="000555EB">
      <w:pPr>
        <w:pStyle w:val="Titre3"/>
        <w:rPr>
          <w:b w:val="0"/>
          <w:szCs w:val="22"/>
          <w:lang w:val="en-CA"/>
          <w14:ligatures w14:val="all"/>
        </w:rPr>
      </w:pPr>
      <w:r w:rsidRPr="00613C18">
        <w:rPr>
          <w:szCs w:val="22"/>
          <w:lang w:val="en-CA"/>
          <w14:ligatures w14:val="all"/>
        </w:rPr>
        <w:tab/>
      </w:r>
      <w:r w:rsidRPr="00613C18">
        <w:rPr>
          <w:szCs w:val="22"/>
          <w:lang w:val="en-CA"/>
          <w14:ligatures w14:val="all"/>
        </w:rPr>
        <w:tab/>
      </w:r>
      <w:r w:rsidRPr="00613C18">
        <w:rPr>
          <w:szCs w:val="22"/>
          <w:lang w:val="en-CA"/>
          <w14:ligatures w14:val="all"/>
        </w:rPr>
        <w:tab/>
        <w:t xml:space="preserve">c) </w:t>
      </w:r>
      <w:r w:rsidRPr="00613C18">
        <w:rPr>
          <w:szCs w:val="22"/>
          <w:lang w:val="en-CA"/>
          <w14:ligatures w14:val="all"/>
        </w:rPr>
        <w:tab/>
        <w:t>Petitions</w:t>
      </w:r>
    </w:p>
    <w:p w14:paraId="7DFD39B2" w14:textId="77777777" w:rsidR="00BB2805" w:rsidRPr="00613C18" w:rsidRDefault="00BB2805" w:rsidP="000555EB">
      <w:pPr>
        <w:rPr>
          <w:b/>
          <w:szCs w:val="22"/>
          <w:lang w:val="en-CA"/>
          <w14:ligatures w14:val="all"/>
        </w:rPr>
      </w:pPr>
    </w:p>
    <w:p w14:paraId="769B66A9" w14:textId="77777777" w:rsidR="00BB2805" w:rsidRPr="00613C18" w:rsidRDefault="00BB2805" w:rsidP="000555EB">
      <w:pPr>
        <w:pStyle w:val="Titre2"/>
        <w:rPr>
          <w:noProof/>
          <w:szCs w:val="22"/>
          <w:lang w:val="en-CA"/>
          <w14:ligatures w14:val="all"/>
        </w:rPr>
      </w:pPr>
      <w:r w:rsidRPr="00613C18">
        <w:rPr>
          <w:noProof/>
          <w:szCs w:val="22"/>
          <w:lang w:val="en-CA"/>
          <w14:ligatures w14:val="all"/>
        </w:rPr>
        <w:t>ORAL ANSWERS TO PETITIONS</w:t>
      </w:r>
    </w:p>
    <w:p w14:paraId="42BE4B1E" w14:textId="77777777" w:rsidR="00BB2805" w:rsidRPr="00613C18" w:rsidRDefault="00BB2805" w:rsidP="000555EB">
      <w:pPr>
        <w:rPr>
          <w:noProof/>
          <w:szCs w:val="22"/>
          <w:lang w:val="en-CA"/>
          <w14:ligatures w14:val="all"/>
        </w:rPr>
      </w:pPr>
    </w:p>
    <w:p w14:paraId="1954A321" w14:textId="77777777" w:rsidR="00BB2805" w:rsidRPr="00613C18" w:rsidRDefault="00BB2805" w:rsidP="000555EB">
      <w:pPr>
        <w:pStyle w:val="Titre2"/>
        <w:rPr>
          <w:noProof/>
          <w:szCs w:val="22"/>
          <w:lang w:val="en-CA"/>
          <w14:ligatures w14:val="all"/>
        </w:rPr>
      </w:pPr>
      <w:r w:rsidRPr="00613C18">
        <w:rPr>
          <w:noProof/>
          <w:szCs w:val="22"/>
          <w:lang w:val="en-CA"/>
          <w14:ligatures w14:val="all"/>
        </w:rPr>
        <w:t>COMPLAINTS OF BREACH OF PRIVILEGE OR CONTEMPT AND PERSONAL EXPLANATIONS</w:t>
      </w:r>
    </w:p>
    <w:p w14:paraId="5F02EBAC" w14:textId="77777777" w:rsidR="00BB2805" w:rsidRPr="00613C18" w:rsidRDefault="00BB2805" w:rsidP="000555EB">
      <w:pPr>
        <w:rPr>
          <w:noProof/>
          <w:szCs w:val="22"/>
          <w:lang w:val="en-CA"/>
          <w14:ligatures w14:val="all"/>
        </w:rPr>
      </w:pPr>
    </w:p>
    <w:p w14:paraId="0E1818A7" w14:textId="77777777" w:rsidR="00BB2805" w:rsidRPr="00613C18" w:rsidRDefault="00BB2805" w:rsidP="000555EB">
      <w:pPr>
        <w:pStyle w:val="Titre2"/>
        <w:rPr>
          <w:noProof/>
          <w:szCs w:val="22"/>
          <w:lang w:val="en-CA"/>
          <w14:ligatures w14:val="all"/>
        </w:rPr>
      </w:pPr>
      <w:r w:rsidRPr="00613C18">
        <w:rPr>
          <w:noProof/>
          <w:szCs w:val="22"/>
          <w:lang w:val="en-CA"/>
          <w14:ligatures w14:val="all"/>
        </w:rPr>
        <w:t>ORAL QUESTIONS AND ANSWERS</w:t>
      </w:r>
    </w:p>
    <w:p w14:paraId="4D76791D" w14:textId="77777777" w:rsidR="00BB2805" w:rsidRPr="00613C18" w:rsidRDefault="00BB2805" w:rsidP="000555EB">
      <w:pPr>
        <w:jc w:val="left"/>
        <w:rPr>
          <w:b/>
          <w:noProof/>
          <w:szCs w:val="22"/>
          <w:lang w:val="en-CA"/>
          <w14:ligatures w14:val="all"/>
        </w:rPr>
      </w:pPr>
    </w:p>
    <w:p w14:paraId="55111B16" w14:textId="60A1E655" w:rsidR="00BB2805" w:rsidRPr="00613C18" w:rsidRDefault="00BB2805" w:rsidP="000555EB">
      <w:pPr>
        <w:pStyle w:val="Titre2"/>
        <w:rPr>
          <w:noProof/>
          <w:szCs w:val="22"/>
          <w:lang w:val="en-CA"/>
          <w14:ligatures w14:val="all"/>
        </w:rPr>
      </w:pPr>
      <w:r w:rsidRPr="00613C18">
        <w:rPr>
          <w:noProof/>
          <w:szCs w:val="22"/>
          <w:lang w:val="en-CA"/>
          <w14:ligatures w14:val="all"/>
        </w:rPr>
        <w:t>DEFERRED DIVISIONS</w:t>
      </w:r>
    </w:p>
    <w:p w14:paraId="76C4A73F" w14:textId="77777777" w:rsidR="007A2C68" w:rsidRPr="00204D5E" w:rsidRDefault="007A2C68" w:rsidP="002C0614">
      <w:pPr>
        <w:pStyle w:val="Paragraphedeliste"/>
        <w:ind w:left="567" w:firstLine="567"/>
        <w:rPr>
          <w:noProof/>
          <w:szCs w:val="22"/>
          <w:lang w:val="en-CA"/>
          <w14:ligatures w14:val="all"/>
        </w:rPr>
      </w:pPr>
    </w:p>
    <w:p w14:paraId="65E2812E" w14:textId="77777777" w:rsidR="00BB2805" w:rsidRPr="00613C18" w:rsidRDefault="00BB2805" w:rsidP="000555EB">
      <w:pPr>
        <w:pStyle w:val="Titre2"/>
        <w:rPr>
          <w:noProof/>
          <w:szCs w:val="22"/>
          <w:lang w:val="en-CA"/>
          <w14:ligatures w14:val="all"/>
        </w:rPr>
      </w:pPr>
      <w:r w:rsidRPr="00613C18">
        <w:rPr>
          <w:noProof/>
          <w:szCs w:val="22"/>
          <w:lang w:val="en-CA"/>
          <w14:ligatures w14:val="all"/>
        </w:rPr>
        <w:t>MOTIONS WITHOUT NOTICE</w:t>
      </w:r>
    </w:p>
    <w:p w14:paraId="3D829F39" w14:textId="77777777" w:rsidR="00BB2805" w:rsidRPr="00613C18" w:rsidRDefault="00BB2805" w:rsidP="000555EB">
      <w:pPr>
        <w:rPr>
          <w:noProof/>
          <w:szCs w:val="22"/>
          <w:lang w:val="en-CA"/>
          <w14:ligatures w14:val="all"/>
        </w:rPr>
      </w:pPr>
    </w:p>
    <w:p w14:paraId="57231B8E" w14:textId="77777777" w:rsidR="00BB2805" w:rsidRPr="00613C18" w:rsidRDefault="00BB2805" w:rsidP="000555EB">
      <w:pPr>
        <w:pStyle w:val="Titre2"/>
        <w:rPr>
          <w:noProof/>
          <w:szCs w:val="22"/>
          <w:lang w:val="en-CA"/>
          <w14:ligatures w14:val="all"/>
        </w:rPr>
      </w:pPr>
      <w:r w:rsidRPr="00613C18">
        <w:rPr>
          <w:noProof/>
          <w:szCs w:val="22"/>
          <w:lang w:val="en-CA"/>
          <w14:ligatures w14:val="all"/>
        </w:rPr>
        <w:t>NOTICES OF PROCEEDINGS IN COMMITTEES</w:t>
      </w:r>
    </w:p>
    <w:p w14:paraId="78E50C38" w14:textId="77777777" w:rsidR="00BB2805" w:rsidRPr="00613C18" w:rsidRDefault="00BB2805" w:rsidP="000555EB">
      <w:pPr>
        <w:rPr>
          <w:noProof/>
          <w:szCs w:val="22"/>
          <w:lang w:val="en-CA"/>
          <w14:ligatures w14:val="all"/>
        </w:rPr>
      </w:pPr>
    </w:p>
    <w:p w14:paraId="0612C74B" w14:textId="77777777" w:rsidR="00BB2805" w:rsidRPr="00613C18" w:rsidRDefault="00BB2805" w:rsidP="000555EB">
      <w:pPr>
        <w:pStyle w:val="Titre2"/>
        <w:rPr>
          <w:noProof/>
          <w:szCs w:val="22"/>
          <w:lang w:val="en-CA"/>
          <w14:ligatures w14:val="all"/>
        </w:rPr>
      </w:pPr>
      <w:r w:rsidRPr="00613C18">
        <w:rPr>
          <w:noProof/>
          <w:szCs w:val="22"/>
          <w:lang w:val="en-CA"/>
          <w14:ligatures w14:val="all"/>
        </w:rPr>
        <w:t>INFORMATION ON THE PROCEEDINGS OF THE ASSEMBLY</w:t>
      </w:r>
    </w:p>
    <w:p w14:paraId="197440F8" w14:textId="77777777" w:rsidR="00BB2805" w:rsidRPr="00613C18" w:rsidRDefault="00BB2805" w:rsidP="000555EB">
      <w:pPr>
        <w:jc w:val="left"/>
        <w:rPr>
          <w:b/>
          <w:szCs w:val="22"/>
          <w:lang w:val="en-CA"/>
          <w14:ligatures w14:val="all"/>
        </w:rPr>
      </w:pPr>
    </w:p>
    <w:p w14:paraId="1BED30D4" w14:textId="77777777" w:rsidR="00BB2805" w:rsidRPr="00613C18" w:rsidRDefault="00BB2805" w:rsidP="000555EB">
      <w:pPr>
        <w:jc w:val="left"/>
        <w:rPr>
          <w:noProof/>
          <w:kern w:val="28"/>
          <w:szCs w:val="22"/>
          <w:lang w:val="en-CA"/>
          <w14:ligatures w14:val="all"/>
        </w:rPr>
      </w:pPr>
      <w:r w:rsidRPr="00613C18">
        <w:rPr>
          <w:b/>
          <w:noProof/>
          <w:szCs w:val="22"/>
          <w:lang w:val="en-CA"/>
          <w14:ligatures w14:val="all"/>
        </w:rPr>
        <w:br w:type="page"/>
      </w:r>
    </w:p>
    <w:p w14:paraId="36BA6369" w14:textId="77777777" w:rsidR="00C336E1" w:rsidRPr="00613C18" w:rsidRDefault="00C336E1" w:rsidP="000555EB">
      <w:pPr>
        <w:pStyle w:val="Titre1"/>
        <w:spacing w:line="360" w:lineRule="auto"/>
        <w:rPr>
          <w:noProof/>
          <w:szCs w:val="22"/>
          <w:lang w:val="en-CA"/>
          <w14:ligatures w14:val="all"/>
        </w:rPr>
      </w:pPr>
      <w:r w:rsidRPr="00613C18">
        <w:rPr>
          <w:b w:val="0"/>
          <w:noProof/>
          <w:szCs w:val="22"/>
          <w:lang w:val="en-CA"/>
          <w14:ligatures w14:val="all"/>
        </w:rPr>
        <w:lastRenderedPageBreak/>
        <w:t>Part 2</w:t>
      </w:r>
      <w:r w:rsidR="00844C7D" w:rsidRPr="00613C18">
        <w:rPr>
          <w:b w:val="0"/>
          <w:noProof/>
          <w:szCs w:val="22"/>
          <w:lang w:val="en-CA"/>
          <w14:ligatures w14:val="all"/>
        </w:rPr>
        <w:br/>
      </w:r>
      <w:r w:rsidRPr="00613C18">
        <w:rPr>
          <w:noProof/>
          <w:szCs w:val="22"/>
          <w:lang w:val="en-CA"/>
          <w14:ligatures w14:val="all"/>
        </w:rPr>
        <w:t>ORDERS OF THE DAY</w:t>
      </w:r>
    </w:p>
    <w:p w14:paraId="27848B0A" w14:textId="77777777" w:rsidR="00C336E1" w:rsidRPr="00613C18" w:rsidRDefault="00C336E1" w:rsidP="000555EB">
      <w:pPr>
        <w:rPr>
          <w:b/>
          <w:noProof/>
          <w:szCs w:val="22"/>
          <w:lang w:val="en-CA"/>
          <w14:ligatures w14:val="all"/>
        </w:rPr>
      </w:pPr>
    </w:p>
    <w:p w14:paraId="22D6B495" w14:textId="43057F32" w:rsidR="00C336E1" w:rsidRPr="00613C18" w:rsidRDefault="00C336E1" w:rsidP="000555EB">
      <w:pPr>
        <w:pStyle w:val="Titre2"/>
        <w:rPr>
          <w:rFonts w:eastAsiaTheme="majorEastAsia"/>
          <w:noProof/>
          <w:szCs w:val="22"/>
          <w:lang w:val="en-CA"/>
          <w14:ligatures w14:val="all"/>
        </w:rPr>
      </w:pPr>
      <w:r w:rsidRPr="00613C18">
        <w:rPr>
          <w:rFonts w:eastAsiaTheme="majorEastAsia"/>
          <w:noProof/>
          <w:szCs w:val="22"/>
          <w:lang w:val="en-CA"/>
          <w14:ligatures w14:val="all"/>
        </w:rPr>
        <w:t>BUSINESS HAVING PRECEDENCE</w:t>
      </w:r>
    </w:p>
    <w:p w14:paraId="6F1630D5" w14:textId="77777777" w:rsidR="007A7673" w:rsidRPr="00613C18" w:rsidRDefault="007A7673" w:rsidP="0007495E">
      <w:pPr>
        <w:pStyle w:val="Corpsdetexte"/>
        <w:spacing w:after="0"/>
        <w:ind w:left="1134" w:right="45" w:hanging="141"/>
        <w:rPr>
          <w:b/>
          <w:bCs/>
          <w:lang w:val="en-CA"/>
        </w:rPr>
      </w:pPr>
    </w:p>
    <w:p w14:paraId="57DCB740" w14:textId="3EFE763E" w:rsidR="00C336E1" w:rsidRPr="00613C18" w:rsidRDefault="00C336E1" w:rsidP="000555EB">
      <w:pPr>
        <w:pStyle w:val="Titre2"/>
        <w:rPr>
          <w:rFonts w:eastAsiaTheme="majorEastAsia"/>
          <w:noProof/>
          <w:szCs w:val="22"/>
          <w:lang w:val="en-CA"/>
          <w14:ligatures w14:val="all"/>
        </w:rPr>
      </w:pPr>
      <w:r w:rsidRPr="00613C18">
        <w:rPr>
          <w:rFonts w:eastAsiaTheme="majorEastAsia"/>
          <w:noProof/>
          <w:szCs w:val="22"/>
          <w:lang w:val="en-CA"/>
          <w14:ligatures w14:val="all"/>
        </w:rPr>
        <w:t>URGENT DEBATES</w:t>
      </w:r>
    </w:p>
    <w:p w14:paraId="496EECD7" w14:textId="77777777" w:rsidR="00C336E1" w:rsidRPr="00613C18" w:rsidRDefault="00C336E1" w:rsidP="000555EB">
      <w:pPr>
        <w:jc w:val="left"/>
        <w:rPr>
          <w:rFonts w:eastAsiaTheme="majorEastAsia"/>
          <w:b/>
          <w:bCs/>
          <w:noProof/>
          <w:szCs w:val="22"/>
          <w:lang w:val="en-CA"/>
          <w14:ligatures w14:val="all"/>
        </w:rPr>
      </w:pPr>
    </w:p>
    <w:p w14:paraId="3F80BEBC" w14:textId="77777777" w:rsidR="00C336E1" w:rsidRPr="00613C18" w:rsidRDefault="00C336E1" w:rsidP="000555EB">
      <w:pPr>
        <w:pStyle w:val="Titre2"/>
        <w:rPr>
          <w:rFonts w:eastAsiaTheme="majorEastAsia"/>
          <w:noProof/>
          <w:szCs w:val="22"/>
          <w:lang w:val="en-CA"/>
          <w14:ligatures w14:val="all"/>
        </w:rPr>
      </w:pPr>
      <w:r w:rsidRPr="00613C18">
        <w:rPr>
          <w:rFonts w:eastAsiaTheme="majorEastAsia"/>
          <w:noProof/>
          <w:szCs w:val="22"/>
          <w:lang w:val="en-CA"/>
          <w14:ligatures w14:val="all"/>
        </w:rPr>
        <w:t>DEBATES ON REPORTS FROM COMMITTEES</w:t>
      </w:r>
    </w:p>
    <w:p w14:paraId="5DBBD74A" w14:textId="77777777" w:rsidR="00A20711" w:rsidRPr="00613C18" w:rsidRDefault="00A20711" w:rsidP="000555EB">
      <w:pPr>
        <w:jc w:val="left"/>
        <w:rPr>
          <w:b/>
          <w:szCs w:val="22"/>
          <w:lang w:val="en-CA" w:eastAsia="en-US"/>
          <w14:ligatures w14:val="all"/>
        </w:rPr>
      </w:pPr>
    </w:p>
    <w:p w14:paraId="39B9F214" w14:textId="77777777" w:rsidR="00C336E1" w:rsidRPr="00613C18" w:rsidRDefault="00C336E1" w:rsidP="000555EB">
      <w:pPr>
        <w:pStyle w:val="Titre2"/>
        <w:rPr>
          <w:rFonts w:eastAsiaTheme="majorEastAsia"/>
          <w:noProof/>
          <w:szCs w:val="22"/>
          <w:lang w:val="en-CA"/>
          <w14:ligatures w14:val="all"/>
        </w:rPr>
      </w:pPr>
      <w:r w:rsidRPr="00613C18">
        <w:rPr>
          <w:rFonts w:eastAsiaTheme="majorEastAsia"/>
          <w:noProof/>
          <w:szCs w:val="22"/>
          <w:lang w:val="en-CA"/>
          <w14:ligatures w14:val="all"/>
        </w:rPr>
        <w:t>OTHER BUSINESS</w:t>
      </w:r>
    </w:p>
    <w:p w14:paraId="2307B61C" w14:textId="77777777" w:rsidR="00C336E1" w:rsidRPr="00613C18" w:rsidRDefault="00C336E1" w:rsidP="000555EB">
      <w:pPr>
        <w:rPr>
          <w:noProof/>
          <w:szCs w:val="22"/>
          <w:lang w:val="en-CA"/>
          <w14:ligatures w14:val="all"/>
        </w:rPr>
      </w:pPr>
    </w:p>
    <w:p w14:paraId="79E21B06" w14:textId="77777777" w:rsidR="00C336E1" w:rsidRPr="00613C18" w:rsidRDefault="00C336E1" w:rsidP="000555EB">
      <w:pPr>
        <w:keepNext/>
        <w:numPr>
          <w:ilvl w:val="0"/>
          <w:numId w:val="1"/>
        </w:numPr>
        <w:tabs>
          <w:tab w:val="clear" w:pos="862"/>
        </w:tabs>
        <w:ind w:left="567" w:hanging="578"/>
        <w:outlineLvl w:val="2"/>
        <w:rPr>
          <w:b/>
          <w:noProof/>
          <w:szCs w:val="22"/>
          <w:lang w:val="en-CA"/>
          <w14:ligatures w14:val="all"/>
        </w:rPr>
      </w:pPr>
      <w:r w:rsidRPr="00613C18">
        <w:rPr>
          <w:b/>
          <w:noProof/>
          <w:szCs w:val="22"/>
          <w:lang w:val="en-CA"/>
          <w14:ligatures w14:val="all"/>
        </w:rPr>
        <w:t>Government Bills</w:t>
      </w:r>
    </w:p>
    <w:p w14:paraId="7233A0A0" w14:textId="77777777" w:rsidR="00C336E1" w:rsidRPr="00613C18" w:rsidRDefault="00C336E1" w:rsidP="000555EB">
      <w:pPr>
        <w:tabs>
          <w:tab w:val="left" w:pos="1080"/>
        </w:tabs>
        <w:rPr>
          <w:noProof/>
          <w:szCs w:val="22"/>
          <w:lang w:val="en-CA"/>
          <w14:ligatures w14:val="all"/>
        </w:rPr>
      </w:pPr>
    </w:p>
    <w:p w14:paraId="41A6063F" w14:textId="19B011CF" w:rsidR="00C336E1" w:rsidRPr="00613C18" w:rsidRDefault="00C336E1" w:rsidP="000555EB">
      <w:pPr>
        <w:pStyle w:val="Style1"/>
        <w:ind w:left="567"/>
        <w:rPr>
          <w14:ligatures w14:val="all"/>
        </w:rPr>
      </w:pPr>
      <w:r w:rsidRPr="00613C18">
        <w:rPr>
          <w14:ligatures w14:val="all"/>
        </w:rPr>
        <w:t>Passage in Principle</w:t>
      </w:r>
    </w:p>
    <w:p w14:paraId="2D7D68A8" w14:textId="2CBEA058" w:rsidR="00FC1B14" w:rsidRPr="00613C18" w:rsidRDefault="00FC1B14" w:rsidP="000555EB">
      <w:pPr>
        <w:jc w:val="left"/>
        <w:rPr>
          <w:noProof/>
          <w:szCs w:val="22"/>
          <w:lang w:val="en-CA"/>
          <w14:ligatures w14:val="all"/>
        </w:rPr>
      </w:pPr>
    </w:p>
    <w:p w14:paraId="7DA727B5" w14:textId="6B3320C8" w:rsidR="005C3691" w:rsidRPr="00613C18" w:rsidRDefault="005C3691" w:rsidP="000555EB">
      <w:pPr>
        <w:pStyle w:val="Paragraphedeliste"/>
        <w:numPr>
          <w:ilvl w:val="0"/>
          <w:numId w:val="2"/>
        </w:numPr>
        <w:ind w:left="1134" w:hanging="567"/>
        <w:rPr>
          <w:noProof/>
          <w:szCs w:val="22"/>
          <w:lang w:val="en-CA"/>
          <w14:ligatures w14:val="all"/>
        </w:rPr>
      </w:pPr>
      <w:r w:rsidRPr="00613C18">
        <w:rPr>
          <w:noProof/>
          <w:szCs w:val="22"/>
          <w:lang w:val="en-CA"/>
          <w14:ligatures w14:val="all"/>
        </w:rPr>
        <w:t>Bill 18</w:t>
      </w:r>
    </w:p>
    <w:p w14:paraId="763A4266" w14:textId="77777777" w:rsidR="005C3691" w:rsidRPr="00613C18" w:rsidRDefault="005C3691" w:rsidP="000555EB">
      <w:pPr>
        <w:pStyle w:val="Paragraphedeliste"/>
        <w:ind w:left="1134"/>
        <w:rPr>
          <w:noProof/>
          <w:szCs w:val="22"/>
          <w:lang w:val="en-CA"/>
          <w14:ligatures w14:val="all"/>
        </w:rPr>
      </w:pPr>
      <w:r w:rsidRPr="00613C18">
        <w:rPr>
          <w:noProof/>
          <w:szCs w:val="22"/>
          <w:lang w:val="en-CA"/>
          <w14:ligatures w14:val="all"/>
        </w:rPr>
        <w:t xml:space="preserve">An Act to amend various provisions relating to public security and enacting the Act to assist in locating missing persons </w:t>
      </w:r>
    </w:p>
    <w:p w14:paraId="1CD4821E" w14:textId="475F53C9" w:rsidR="005C3691" w:rsidRPr="00613C18" w:rsidRDefault="005C3691" w:rsidP="000555EB">
      <w:pPr>
        <w:pStyle w:val="Paragraphedeliste"/>
        <w:ind w:left="1134"/>
        <w:rPr>
          <w:i/>
          <w:iCs/>
          <w:noProof/>
          <w:szCs w:val="22"/>
          <w:lang w:val="en-CA"/>
          <w14:ligatures w14:val="all"/>
        </w:rPr>
      </w:pPr>
      <w:r w:rsidRPr="00613C18">
        <w:rPr>
          <w:noProof/>
          <w:szCs w:val="22"/>
          <w:lang w:val="en-CA"/>
          <w14:ligatures w14:val="all"/>
        </w:rPr>
        <w:t xml:space="preserve">Introduced by the Minister of Public Security on </w:t>
      </w:r>
      <w:r w:rsidRPr="00613C18">
        <w:rPr>
          <w:b/>
          <w:bCs/>
          <w:noProof/>
          <w:szCs w:val="22"/>
          <w:lang w:val="en-CA"/>
          <w14:ligatures w14:val="all"/>
        </w:rPr>
        <w:t>8 December 2021</w:t>
      </w:r>
    </w:p>
    <w:p w14:paraId="355A79C3" w14:textId="55C821D5" w:rsidR="0006618D" w:rsidRPr="00613C18" w:rsidRDefault="0006618D">
      <w:pPr>
        <w:jc w:val="left"/>
        <w:rPr>
          <w:noProof/>
          <w:szCs w:val="22"/>
          <w:lang w:val="en-CA"/>
          <w14:ligatures w14:val="all"/>
        </w:rPr>
      </w:pPr>
    </w:p>
    <w:p w14:paraId="715AB2E8" w14:textId="5AE59A3A" w:rsidR="003E5D7E" w:rsidRPr="00613C18" w:rsidRDefault="003E5D7E" w:rsidP="000555EB">
      <w:pPr>
        <w:pStyle w:val="Paragraphedeliste"/>
        <w:numPr>
          <w:ilvl w:val="0"/>
          <w:numId w:val="2"/>
        </w:numPr>
        <w:ind w:left="1134" w:hanging="567"/>
        <w:rPr>
          <w:noProof/>
          <w:szCs w:val="22"/>
          <w:lang w:val="en-CA"/>
          <w14:ligatures w14:val="all"/>
        </w:rPr>
      </w:pPr>
      <w:r w:rsidRPr="00613C18">
        <w:rPr>
          <w:noProof/>
          <w:szCs w:val="22"/>
          <w:lang w:val="en-CA"/>
          <w14:ligatures w14:val="all"/>
        </w:rPr>
        <w:t>Bill 19</w:t>
      </w:r>
    </w:p>
    <w:p w14:paraId="3F4CC2D1" w14:textId="77777777" w:rsidR="003E5D7E" w:rsidRPr="00613C18" w:rsidRDefault="003E5D7E" w:rsidP="000555EB">
      <w:pPr>
        <w:pStyle w:val="Paragraphedeliste"/>
        <w:ind w:left="1134"/>
        <w:rPr>
          <w:noProof/>
          <w:szCs w:val="22"/>
          <w:lang w:val="en-CA"/>
          <w14:ligatures w14:val="all"/>
        </w:rPr>
      </w:pPr>
      <w:r w:rsidRPr="00613C18">
        <w:rPr>
          <w:noProof/>
          <w:szCs w:val="22"/>
          <w:lang w:val="en-CA"/>
          <w14:ligatures w14:val="all"/>
        </w:rPr>
        <w:t>An Act respecting health and social services information and amending various legislative provisions</w:t>
      </w:r>
    </w:p>
    <w:p w14:paraId="5C0E7EBA" w14:textId="733E6D3E" w:rsidR="003E5D7E" w:rsidRPr="00613C18" w:rsidRDefault="003E5D7E" w:rsidP="000555EB">
      <w:pPr>
        <w:pStyle w:val="Paragraphedeliste"/>
        <w:ind w:left="1134"/>
        <w:rPr>
          <w:b/>
          <w:bCs/>
          <w:noProof/>
          <w:szCs w:val="22"/>
          <w:lang w:val="en-CA"/>
          <w14:ligatures w14:val="all"/>
        </w:rPr>
      </w:pPr>
      <w:r w:rsidRPr="00613C18">
        <w:rPr>
          <w:noProof/>
          <w:szCs w:val="22"/>
          <w:lang w:val="en-CA"/>
          <w14:ligatures w14:val="all"/>
        </w:rPr>
        <w:t xml:space="preserve">Introduced by the Minister of Health and Social services on </w:t>
      </w:r>
      <w:r w:rsidRPr="00613C18">
        <w:rPr>
          <w:b/>
          <w:bCs/>
          <w:noProof/>
          <w:szCs w:val="22"/>
          <w:lang w:val="en-CA"/>
          <w14:ligatures w14:val="all"/>
        </w:rPr>
        <w:t>3 December 2021</w:t>
      </w:r>
    </w:p>
    <w:p w14:paraId="29E13973" w14:textId="77777777" w:rsidR="002D24E1" w:rsidRPr="00613C18" w:rsidRDefault="002D24E1" w:rsidP="00AB57BB">
      <w:pPr>
        <w:rPr>
          <w:b/>
          <w:bCs/>
          <w:noProof/>
          <w:szCs w:val="22"/>
          <w:lang w:val="en-CA"/>
          <w14:ligatures w14:val="all"/>
        </w:rPr>
      </w:pPr>
    </w:p>
    <w:p w14:paraId="24EC72E3" w14:textId="0B5AC057" w:rsidR="00AB1ED5" w:rsidRPr="00613C18" w:rsidRDefault="00AB1ED5" w:rsidP="000555EB">
      <w:pPr>
        <w:pStyle w:val="Paragraphedeliste"/>
        <w:numPr>
          <w:ilvl w:val="0"/>
          <w:numId w:val="2"/>
        </w:numPr>
        <w:ind w:left="1134" w:hanging="567"/>
        <w:rPr>
          <w:noProof/>
          <w:szCs w:val="22"/>
          <w:lang w:val="en-CA"/>
          <w14:ligatures w14:val="all"/>
        </w:rPr>
      </w:pPr>
      <w:r w:rsidRPr="00613C18">
        <w:rPr>
          <w:noProof/>
          <w:szCs w:val="22"/>
          <w:lang w:val="en-CA"/>
          <w14:ligatures w14:val="all"/>
        </w:rPr>
        <w:t>Bill 27</w:t>
      </w:r>
    </w:p>
    <w:p w14:paraId="3391821A" w14:textId="37BF58AD" w:rsidR="00AB1ED5" w:rsidRPr="00613C18" w:rsidRDefault="00AB1ED5" w:rsidP="00AB1ED5">
      <w:pPr>
        <w:pStyle w:val="Paragraphedeliste"/>
        <w:ind w:left="1134"/>
        <w:rPr>
          <w:noProof/>
          <w:szCs w:val="22"/>
          <w:lang w:val="en-CA"/>
          <w14:ligatures w14:val="all"/>
        </w:rPr>
      </w:pPr>
      <w:r w:rsidRPr="00613C18">
        <w:rPr>
          <w:noProof/>
          <w:szCs w:val="22"/>
          <w:lang w:val="en-CA"/>
          <w14:ligatures w14:val="all"/>
        </w:rPr>
        <w:t>An Act amending mainly certain Acts establishing public sector pension plans</w:t>
      </w:r>
    </w:p>
    <w:p w14:paraId="42B9AEF4" w14:textId="029A6503" w:rsidR="00AB1ED5" w:rsidRPr="00613C18" w:rsidRDefault="00AB1ED5" w:rsidP="00AB1ED5">
      <w:pPr>
        <w:pStyle w:val="Paragraphedeliste"/>
        <w:ind w:left="1134"/>
        <w:rPr>
          <w:noProof/>
          <w:color w:val="000000"/>
          <w:szCs w:val="22"/>
          <w:lang w:val="en-CA"/>
          <w14:ligatures w14:val="all"/>
        </w:rPr>
      </w:pPr>
      <w:r w:rsidRPr="00613C18">
        <w:rPr>
          <w:noProof/>
          <w:szCs w:val="22"/>
          <w:lang w:val="en-CA"/>
          <w14:ligatures w14:val="all"/>
        </w:rPr>
        <w:t>Introduced by the Minister Responsible for Government Administration</w:t>
      </w:r>
      <w:r w:rsidRPr="00613C18">
        <w:rPr>
          <w:noProof/>
          <w:color w:val="000000"/>
          <w:szCs w:val="22"/>
          <w:lang w:val="en-CA"/>
          <w14:ligatures w14:val="all"/>
        </w:rPr>
        <w:t xml:space="preserve"> and Chair of the Conseil du trésor on </w:t>
      </w:r>
      <w:r w:rsidRPr="00613C18">
        <w:rPr>
          <w:b/>
          <w:bCs/>
          <w:noProof/>
          <w:color w:val="000000"/>
          <w:szCs w:val="22"/>
          <w:lang w:val="en-CA"/>
          <w14:ligatures w14:val="all"/>
        </w:rPr>
        <w:t>24 March 2022</w:t>
      </w:r>
    </w:p>
    <w:p w14:paraId="642B9DD5" w14:textId="2B0753FA" w:rsidR="007A7673" w:rsidRPr="00613C18" w:rsidRDefault="007A7673">
      <w:pPr>
        <w:jc w:val="left"/>
        <w:rPr>
          <w:noProof/>
          <w:szCs w:val="22"/>
          <w:lang w:val="en-CA"/>
          <w14:ligatures w14:val="all"/>
        </w:rPr>
      </w:pPr>
    </w:p>
    <w:p w14:paraId="1526DDDF" w14:textId="76D00212" w:rsidR="002D24E1" w:rsidRPr="00613C18" w:rsidRDefault="002D24E1" w:rsidP="000555EB">
      <w:pPr>
        <w:pStyle w:val="Paragraphedeliste"/>
        <w:numPr>
          <w:ilvl w:val="0"/>
          <w:numId w:val="2"/>
        </w:numPr>
        <w:ind w:left="1134" w:hanging="567"/>
        <w:rPr>
          <w:noProof/>
          <w:szCs w:val="22"/>
          <w:lang w:val="en-CA"/>
          <w14:ligatures w14:val="all"/>
        </w:rPr>
      </w:pPr>
      <w:r w:rsidRPr="00613C18">
        <w:rPr>
          <w:noProof/>
          <w:szCs w:val="22"/>
          <w:lang w:val="en-CA"/>
          <w14:ligatures w14:val="all"/>
        </w:rPr>
        <w:t>Bill 28</w:t>
      </w:r>
    </w:p>
    <w:p w14:paraId="6B5E68CA" w14:textId="705180FD" w:rsidR="002D24E1" w:rsidRPr="00613C18" w:rsidRDefault="002D24E1" w:rsidP="002D24E1">
      <w:pPr>
        <w:pStyle w:val="Paragraphedeliste"/>
        <w:ind w:left="1134"/>
        <w:rPr>
          <w:noProof/>
          <w:szCs w:val="22"/>
          <w:lang w:val="en-CA"/>
          <w14:ligatures w14:val="all"/>
        </w:rPr>
      </w:pPr>
      <w:r w:rsidRPr="00613C18">
        <w:rPr>
          <w:noProof/>
          <w:szCs w:val="22"/>
          <w:lang w:val="en-CA"/>
          <w14:ligatures w14:val="all"/>
        </w:rPr>
        <w:t>An Act to terminate the public health emergency</w:t>
      </w:r>
    </w:p>
    <w:p w14:paraId="3C64738E" w14:textId="61A37C9E" w:rsidR="002D24E1" w:rsidRDefault="002D24E1" w:rsidP="002D24E1">
      <w:pPr>
        <w:pStyle w:val="Paragraphedeliste"/>
        <w:ind w:left="1134"/>
        <w:rPr>
          <w:noProof/>
          <w:szCs w:val="22"/>
          <w:lang w:val="en-CA"/>
          <w14:ligatures w14:val="all"/>
        </w:rPr>
      </w:pPr>
      <w:r w:rsidRPr="00613C18">
        <w:rPr>
          <w:noProof/>
          <w:szCs w:val="22"/>
          <w:lang w:val="en-CA"/>
          <w14:ligatures w14:val="all"/>
        </w:rPr>
        <w:t xml:space="preserve">Introduced by the </w:t>
      </w:r>
      <w:r w:rsidR="00BF3F51" w:rsidRPr="00613C18">
        <w:rPr>
          <w:noProof/>
          <w:szCs w:val="22"/>
          <w:lang w:val="en-CA"/>
          <w14:ligatures w14:val="all"/>
        </w:rPr>
        <w:t>Minister of Health and Social Services</w:t>
      </w:r>
      <w:r w:rsidRPr="00613C18">
        <w:rPr>
          <w:noProof/>
          <w:szCs w:val="22"/>
          <w:lang w:val="en-CA"/>
          <w14:ligatures w14:val="all"/>
        </w:rPr>
        <w:t xml:space="preserve"> on </w:t>
      </w:r>
      <w:r w:rsidRPr="00E563EA">
        <w:rPr>
          <w:noProof/>
          <w:szCs w:val="22"/>
          <w:lang w:val="en-CA"/>
          <w14:ligatures w14:val="all"/>
        </w:rPr>
        <w:t>16 March 2022</w:t>
      </w:r>
    </w:p>
    <w:p w14:paraId="57F093E9" w14:textId="43604F63" w:rsidR="00E563EA" w:rsidRPr="002C65B9" w:rsidRDefault="00E563EA" w:rsidP="002D24E1">
      <w:pPr>
        <w:pStyle w:val="Paragraphedeliste"/>
        <w:ind w:left="1134"/>
        <w:rPr>
          <w:noProof/>
          <w:szCs w:val="22"/>
          <w:lang w:val="en-CA"/>
          <w14:ligatures w14:val="all"/>
        </w:rPr>
      </w:pPr>
      <w:r w:rsidRPr="002C65B9">
        <w:rPr>
          <w:noProof/>
          <w:szCs w:val="22"/>
          <w:lang w:val="en-CA"/>
          <w14:ligatures w14:val="all"/>
        </w:rPr>
        <w:t>Report of the Committee on Health and Social Services (consultations) tabled on 12 April 2022</w:t>
      </w:r>
    </w:p>
    <w:p w14:paraId="70ACF85D" w14:textId="54C256D0" w:rsidR="002C65B9" w:rsidRPr="002C65B9" w:rsidRDefault="002C65B9" w:rsidP="002C65B9">
      <w:pPr>
        <w:pStyle w:val="Paragraphedeliste"/>
        <w:ind w:left="1134"/>
        <w:rPr>
          <w:b/>
          <w:bCs/>
          <w:noProof/>
          <w:szCs w:val="22"/>
          <w:lang w:val="en-CA"/>
          <w14:ligatures w14:val="all"/>
        </w:rPr>
      </w:pPr>
      <w:r w:rsidRPr="002C65B9">
        <w:rPr>
          <w:noProof/>
          <w:szCs w:val="22"/>
          <w:lang w:val="en-CA"/>
          <w14:ligatures w14:val="all"/>
        </w:rPr>
        <w:t xml:space="preserve">Resuming the debate adjourned in the name of the </w:t>
      </w:r>
      <w:r w:rsidR="007A2C68">
        <w:rPr>
          <w:noProof/>
          <w:szCs w:val="22"/>
          <w:lang w:val="en-CA"/>
          <w14:ligatures w14:val="all"/>
        </w:rPr>
        <w:t>Member for Robert-Baldwin</w:t>
      </w:r>
      <w:r w:rsidRPr="002C65B9">
        <w:rPr>
          <w:noProof/>
          <w:szCs w:val="22"/>
          <w:lang w:val="en-CA"/>
          <w14:ligatures w14:val="all"/>
        </w:rPr>
        <w:t xml:space="preserve"> on </w:t>
      </w:r>
      <w:r>
        <w:rPr>
          <w:b/>
          <w:bCs/>
          <w:noProof/>
          <w:szCs w:val="22"/>
          <w:lang w:val="en-CA"/>
          <w14:ligatures w14:val="all"/>
        </w:rPr>
        <w:t>13 April 2022</w:t>
      </w:r>
    </w:p>
    <w:p w14:paraId="3553B6C1" w14:textId="3CA6091E" w:rsidR="00F640AF" w:rsidRDefault="00F640AF">
      <w:pPr>
        <w:jc w:val="left"/>
        <w:rPr>
          <w:b/>
          <w:bCs/>
          <w:noProof/>
          <w:szCs w:val="22"/>
          <w:lang w:val="en-CA"/>
          <w14:ligatures w14:val="all"/>
        </w:rPr>
      </w:pPr>
      <w:r>
        <w:rPr>
          <w:b/>
          <w:bCs/>
          <w:noProof/>
          <w:szCs w:val="22"/>
          <w:lang w:val="en-CA"/>
          <w14:ligatures w14:val="all"/>
        </w:rPr>
        <w:br w:type="page"/>
      </w:r>
    </w:p>
    <w:p w14:paraId="3BEDF062" w14:textId="77777777" w:rsidR="00155886" w:rsidRPr="00613C18" w:rsidRDefault="00155886" w:rsidP="00155886">
      <w:pPr>
        <w:pStyle w:val="Paragraphedeliste"/>
        <w:numPr>
          <w:ilvl w:val="0"/>
          <w:numId w:val="2"/>
        </w:numPr>
        <w:ind w:left="1134" w:hanging="567"/>
        <w:rPr>
          <w:noProof/>
          <w:szCs w:val="22"/>
          <w:lang w:val="en-CA"/>
          <w14:ligatures w14:val="all"/>
        </w:rPr>
      </w:pPr>
      <w:r w:rsidRPr="00613C18">
        <w:rPr>
          <w:szCs w:val="22"/>
          <w:lang w:val="en-CA" w:eastAsia="en-US"/>
        </w:rPr>
        <w:lastRenderedPageBreak/>
        <w:t>Bill</w:t>
      </w:r>
      <w:r w:rsidRPr="00613C18">
        <w:rPr>
          <w:noProof/>
          <w:szCs w:val="22"/>
          <w:lang w:val="en-CA"/>
          <w14:ligatures w14:val="all"/>
        </w:rPr>
        <w:t> 30</w:t>
      </w:r>
    </w:p>
    <w:p w14:paraId="322BBF23" w14:textId="77777777" w:rsidR="00155886" w:rsidRPr="00613C18" w:rsidRDefault="00155886" w:rsidP="00155886">
      <w:pPr>
        <w:ind w:left="1134"/>
        <w:rPr>
          <w:noProof/>
          <w:szCs w:val="22"/>
          <w:lang w:val="en-CA"/>
          <w14:ligatures w14:val="all"/>
        </w:rPr>
      </w:pPr>
      <w:r w:rsidRPr="00613C18">
        <w:rPr>
          <w:noProof/>
          <w:szCs w:val="22"/>
          <w:lang w:val="en-CA"/>
          <w14:ligatures w14:val="all"/>
        </w:rPr>
        <w:t>An Act to recover amounts owed to the State</w:t>
      </w:r>
    </w:p>
    <w:p w14:paraId="53506BE5" w14:textId="7E6EACFB" w:rsidR="00155886" w:rsidRDefault="00155886" w:rsidP="00155886">
      <w:pPr>
        <w:ind w:left="1134"/>
        <w:rPr>
          <w:b/>
          <w:noProof/>
          <w:szCs w:val="22"/>
          <w:lang w:val="en-CA"/>
          <w14:ligatures w14:val="all"/>
        </w:rPr>
      </w:pPr>
      <w:r w:rsidRPr="00613C18">
        <w:rPr>
          <w:noProof/>
          <w:szCs w:val="22"/>
          <w:lang w:val="en-CA"/>
          <w14:ligatures w14:val="all"/>
        </w:rPr>
        <w:t>Introduced by the Minister Responsible for Government Administration</w:t>
      </w:r>
      <w:r w:rsidRPr="00613C18">
        <w:rPr>
          <w:noProof/>
          <w:color w:val="000000"/>
          <w:szCs w:val="22"/>
          <w:lang w:val="en-CA"/>
          <w14:ligatures w14:val="all"/>
        </w:rPr>
        <w:t xml:space="preserve"> and Chair of the Conseil du trésor</w:t>
      </w:r>
      <w:r w:rsidRPr="00613C18">
        <w:rPr>
          <w:noProof/>
          <w:szCs w:val="22"/>
          <w:lang w:val="en-CA"/>
          <w14:ligatures w14:val="all"/>
        </w:rPr>
        <w:t xml:space="preserve"> on </w:t>
      </w:r>
      <w:r w:rsidRPr="00613C18">
        <w:rPr>
          <w:b/>
          <w:noProof/>
          <w:szCs w:val="22"/>
          <w:lang w:val="en-CA"/>
          <w14:ligatures w14:val="all"/>
        </w:rPr>
        <w:t>14 June 2019</w:t>
      </w:r>
    </w:p>
    <w:p w14:paraId="76EF09A6" w14:textId="21E073D9" w:rsidR="00155886" w:rsidRDefault="00155886" w:rsidP="00155886">
      <w:pPr>
        <w:ind w:left="1134"/>
        <w:rPr>
          <w:b/>
          <w:noProof/>
          <w:szCs w:val="22"/>
          <w:lang w:val="en-CA"/>
          <w14:ligatures w14:val="all"/>
        </w:rPr>
      </w:pPr>
    </w:p>
    <w:p w14:paraId="0E8AEDCF" w14:textId="77777777" w:rsidR="00E563EA" w:rsidRDefault="00E563EA" w:rsidP="00E563EA">
      <w:pPr>
        <w:pStyle w:val="Paragraphedeliste"/>
        <w:numPr>
          <w:ilvl w:val="0"/>
          <w:numId w:val="2"/>
        </w:numPr>
        <w:ind w:left="1134" w:hanging="567"/>
        <w:rPr>
          <w:noProof/>
          <w:szCs w:val="22"/>
          <w:lang w:val="en-CA"/>
          <w14:ligatures w14:val="all"/>
        </w:rPr>
      </w:pPr>
      <w:r>
        <w:rPr>
          <w:noProof/>
          <w:szCs w:val="22"/>
          <w:lang w:val="en-CA"/>
          <w14:ligatures w14:val="all"/>
        </w:rPr>
        <w:t>Bill 32</w:t>
      </w:r>
    </w:p>
    <w:p w14:paraId="02D1E3D0" w14:textId="77777777" w:rsidR="00E563EA" w:rsidRDefault="00E563EA" w:rsidP="00E563EA">
      <w:pPr>
        <w:pStyle w:val="Paragraphedeliste"/>
        <w:ind w:left="1134"/>
        <w:rPr>
          <w:noProof/>
          <w:szCs w:val="22"/>
          <w:lang w:val="en-CA"/>
          <w14:ligatures w14:val="all"/>
        </w:rPr>
      </w:pPr>
      <w:r w:rsidRPr="00155886">
        <w:rPr>
          <w:noProof/>
          <w:szCs w:val="22"/>
          <w:lang w:val="en-CA"/>
          <w14:ligatures w14:val="all"/>
        </w:rPr>
        <w:t>An Act respecting academic freedom in the university sector</w:t>
      </w:r>
    </w:p>
    <w:p w14:paraId="491D4C39" w14:textId="77777777" w:rsidR="00E563EA" w:rsidRPr="00155886" w:rsidRDefault="00E563EA" w:rsidP="00E563EA">
      <w:pPr>
        <w:pStyle w:val="Paragraphedeliste"/>
        <w:ind w:left="1134"/>
        <w:rPr>
          <w:noProof/>
          <w:szCs w:val="22"/>
          <w:lang w:val="en-CA"/>
          <w14:ligatures w14:val="all"/>
        </w:rPr>
      </w:pPr>
      <w:r>
        <w:rPr>
          <w:noProof/>
          <w:szCs w:val="22"/>
          <w:lang w:val="en-CA"/>
          <w14:ligatures w14:val="all"/>
        </w:rPr>
        <w:t xml:space="preserve">Introduced by the </w:t>
      </w:r>
      <w:r w:rsidRPr="00155886">
        <w:rPr>
          <w:noProof/>
          <w:szCs w:val="22"/>
          <w:lang w:val="en-CA"/>
          <w14:ligatures w14:val="all"/>
        </w:rPr>
        <w:t>Minister of Higher Education</w:t>
      </w:r>
      <w:r>
        <w:rPr>
          <w:noProof/>
          <w:szCs w:val="22"/>
          <w:lang w:val="en-CA"/>
          <w14:ligatures w14:val="all"/>
        </w:rPr>
        <w:t xml:space="preserve"> on </w:t>
      </w:r>
      <w:r w:rsidRPr="00155886">
        <w:rPr>
          <w:b/>
          <w:bCs/>
          <w:noProof/>
          <w:szCs w:val="22"/>
          <w:lang w:val="en-CA"/>
          <w14:ligatures w14:val="all"/>
        </w:rPr>
        <w:t>6 April 2022</w:t>
      </w:r>
    </w:p>
    <w:p w14:paraId="0BEAEF97" w14:textId="77777777" w:rsidR="00E563EA" w:rsidRDefault="00E563EA" w:rsidP="00E563EA">
      <w:pPr>
        <w:pStyle w:val="Paragraphedeliste"/>
        <w:ind w:left="1134"/>
        <w:rPr>
          <w:noProof/>
          <w:szCs w:val="22"/>
          <w:lang w:val="en-CA"/>
          <w14:ligatures w14:val="all"/>
        </w:rPr>
      </w:pPr>
    </w:p>
    <w:p w14:paraId="53754361" w14:textId="6BE9289D" w:rsidR="00E563EA" w:rsidRDefault="00E563EA" w:rsidP="000555EB">
      <w:pPr>
        <w:pStyle w:val="Paragraphedeliste"/>
        <w:numPr>
          <w:ilvl w:val="0"/>
          <w:numId w:val="2"/>
        </w:numPr>
        <w:ind w:left="1134" w:hanging="567"/>
        <w:rPr>
          <w:noProof/>
          <w:szCs w:val="22"/>
          <w:lang w:val="en-CA"/>
          <w14:ligatures w14:val="all"/>
        </w:rPr>
      </w:pPr>
      <w:r>
        <w:rPr>
          <w:noProof/>
          <w:szCs w:val="22"/>
          <w:lang w:val="en-CA"/>
          <w14:ligatures w14:val="all"/>
        </w:rPr>
        <w:t>Bill 34</w:t>
      </w:r>
    </w:p>
    <w:p w14:paraId="6AC804BF" w14:textId="05D68738" w:rsidR="00E563EA" w:rsidRDefault="00E563EA" w:rsidP="00E563EA">
      <w:pPr>
        <w:pStyle w:val="Paragraphedeliste"/>
        <w:ind w:left="1134"/>
        <w:rPr>
          <w:noProof/>
          <w:szCs w:val="22"/>
          <w:lang w:val="en-CA"/>
          <w14:ligatures w14:val="all"/>
        </w:rPr>
      </w:pPr>
      <w:r w:rsidRPr="00E563EA">
        <w:rPr>
          <w:noProof/>
          <w:szCs w:val="22"/>
          <w:lang w:val="en-CA"/>
          <w14:ligatures w14:val="all"/>
        </w:rPr>
        <w:t>An Act to improve access to justice by broadening the range of legal services provided free of charge or at a moderate cost</w:t>
      </w:r>
    </w:p>
    <w:p w14:paraId="120E1689" w14:textId="06C2B6C3" w:rsidR="00E563EA" w:rsidRDefault="00E563EA" w:rsidP="00E563EA">
      <w:pPr>
        <w:pStyle w:val="Paragraphedeliste"/>
        <w:ind w:left="1134"/>
        <w:rPr>
          <w:noProof/>
          <w:szCs w:val="22"/>
          <w:lang w:val="en-CA"/>
          <w14:ligatures w14:val="all"/>
        </w:rPr>
      </w:pPr>
      <w:r>
        <w:rPr>
          <w:noProof/>
          <w:szCs w:val="22"/>
          <w:lang w:val="en-CA"/>
          <w14:ligatures w14:val="all"/>
        </w:rPr>
        <w:t xml:space="preserve">Introduced by the Minister of Justice on </w:t>
      </w:r>
      <w:r w:rsidRPr="00E563EA">
        <w:rPr>
          <w:b/>
          <w:bCs/>
          <w:noProof/>
          <w:szCs w:val="22"/>
          <w:lang w:val="en-CA"/>
          <w14:ligatures w14:val="all"/>
        </w:rPr>
        <w:t>12 April 2022</w:t>
      </w:r>
    </w:p>
    <w:p w14:paraId="59BDE71F" w14:textId="7DEAED47" w:rsidR="00ED7875" w:rsidRPr="00613C18" w:rsidRDefault="00ED7875">
      <w:pPr>
        <w:jc w:val="left"/>
        <w:rPr>
          <w:iCs/>
          <w:lang w:val="en-CA"/>
          <w14:ligatures w14:val="all"/>
        </w:rPr>
      </w:pPr>
    </w:p>
    <w:p w14:paraId="03012682" w14:textId="77777777" w:rsidR="00C336E1" w:rsidRPr="00613C18" w:rsidRDefault="00C336E1" w:rsidP="000555EB">
      <w:pPr>
        <w:pStyle w:val="Style1"/>
        <w:ind w:left="567"/>
        <w:rPr>
          <w14:ligatures w14:val="all"/>
        </w:rPr>
      </w:pPr>
      <w:r w:rsidRPr="00613C18">
        <w:rPr>
          <w14:ligatures w14:val="all"/>
        </w:rPr>
        <w:t>Committee Stage</w:t>
      </w:r>
    </w:p>
    <w:p w14:paraId="5E2F0D7C" w14:textId="073AFA9C" w:rsidR="00C336E1" w:rsidRPr="00613C18" w:rsidRDefault="00C336E1" w:rsidP="000555EB">
      <w:pPr>
        <w:jc w:val="left"/>
        <w:rPr>
          <w:noProof/>
          <w:szCs w:val="22"/>
          <w:lang w:val="en-CA"/>
          <w14:ligatures w14:val="all"/>
        </w:rPr>
      </w:pPr>
    </w:p>
    <w:p w14:paraId="2B8ABA57" w14:textId="77777777" w:rsidR="00B53E1C" w:rsidRPr="00613C18" w:rsidRDefault="00B53E1C" w:rsidP="000555EB">
      <w:pPr>
        <w:pStyle w:val="Paragraphedeliste"/>
        <w:numPr>
          <w:ilvl w:val="0"/>
          <w:numId w:val="2"/>
        </w:numPr>
        <w:ind w:left="1134" w:hanging="567"/>
        <w:rPr>
          <w:noProof/>
          <w:szCs w:val="22"/>
          <w:lang w:val="en-CA"/>
          <w14:ligatures w14:val="all"/>
        </w:rPr>
      </w:pPr>
      <w:r w:rsidRPr="00613C18">
        <w:rPr>
          <w:noProof/>
          <w:szCs w:val="22"/>
          <w:lang w:val="en-CA"/>
          <w14:ligatures w14:val="all"/>
        </w:rPr>
        <w:t>Bill 2</w:t>
      </w:r>
    </w:p>
    <w:p w14:paraId="041B69AF" w14:textId="77777777" w:rsidR="00B53E1C" w:rsidRPr="00613C18" w:rsidRDefault="00B53E1C" w:rsidP="000555EB">
      <w:pPr>
        <w:pStyle w:val="Paragraphedeliste"/>
        <w:ind w:left="1134"/>
        <w:rPr>
          <w:noProof/>
          <w:szCs w:val="22"/>
          <w:lang w:val="en-CA"/>
          <w14:ligatures w14:val="all"/>
        </w:rPr>
      </w:pPr>
      <w:bookmarkStart w:id="1" w:name="_Hlk94629810"/>
      <w:r w:rsidRPr="00613C18">
        <w:rPr>
          <w:noProof/>
          <w:szCs w:val="22"/>
          <w:lang w:val="en-CA"/>
          <w14:ligatures w14:val="all"/>
        </w:rPr>
        <w:t>An Act respecting family law reform with regard to filiation and amending the Civil Code in relation to personality rights and civil status</w:t>
      </w:r>
    </w:p>
    <w:bookmarkEnd w:id="1"/>
    <w:p w14:paraId="2AB21C64" w14:textId="77777777" w:rsidR="00B53E1C" w:rsidRPr="00613C18" w:rsidRDefault="00B53E1C" w:rsidP="000555EB">
      <w:pPr>
        <w:pStyle w:val="Paragraphedeliste"/>
        <w:ind w:left="1134"/>
        <w:rPr>
          <w:noProof/>
          <w:szCs w:val="22"/>
          <w:lang w:val="en-CA"/>
          <w14:ligatures w14:val="all"/>
        </w:rPr>
      </w:pPr>
      <w:r w:rsidRPr="00613C18">
        <w:rPr>
          <w:noProof/>
          <w:szCs w:val="22"/>
          <w:lang w:val="en-CA"/>
          <w14:ligatures w14:val="all"/>
        </w:rPr>
        <w:t>Introduced by the Minister of Justice on 21 October 2021</w:t>
      </w:r>
    </w:p>
    <w:p w14:paraId="0DF7FC8D" w14:textId="020ED869" w:rsidR="00B53E1C" w:rsidRPr="00613C18" w:rsidRDefault="00B53E1C" w:rsidP="000555EB">
      <w:pPr>
        <w:pStyle w:val="Paragraphedeliste"/>
        <w:ind w:left="1134"/>
        <w:rPr>
          <w:noProof/>
          <w:szCs w:val="22"/>
          <w:lang w:val="en-CA"/>
          <w14:ligatures w14:val="all"/>
        </w:rPr>
      </w:pPr>
      <w:r w:rsidRPr="00613C18">
        <w:rPr>
          <w:noProof/>
          <w:szCs w:val="22"/>
          <w:lang w:val="en-CA"/>
          <w14:ligatures w14:val="all"/>
        </w:rPr>
        <w:t>Report of the Committee on Institutions (consultations) tabled on 7 December 2021</w:t>
      </w:r>
    </w:p>
    <w:p w14:paraId="6A2098C4" w14:textId="79F14364" w:rsidR="00B53E1C" w:rsidRPr="00613C18" w:rsidRDefault="00B53E1C" w:rsidP="000555EB">
      <w:pPr>
        <w:pStyle w:val="Paragraphedeliste"/>
        <w:ind w:left="1134"/>
        <w:rPr>
          <w:noProof/>
          <w:szCs w:val="22"/>
          <w:lang w:val="en-CA"/>
          <w14:ligatures w14:val="all"/>
        </w:rPr>
      </w:pPr>
      <w:r w:rsidRPr="00613C18">
        <w:rPr>
          <w:noProof/>
          <w:szCs w:val="22"/>
          <w:lang w:val="en-CA"/>
          <w14:ligatures w14:val="all"/>
        </w:rPr>
        <w:t xml:space="preserve">Passed in principle on </w:t>
      </w:r>
      <w:r w:rsidRPr="00613C18">
        <w:rPr>
          <w:b/>
          <w:bCs/>
          <w:noProof/>
          <w:szCs w:val="22"/>
          <w:lang w:val="en-CA"/>
          <w14:ligatures w14:val="all"/>
        </w:rPr>
        <w:t>1 February 2022</w:t>
      </w:r>
      <w:r w:rsidRPr="00613C18">
        <w:rPr>
          <w:noProof/>
          <w:szCs w:val="22"/>
          <w:lang w:val="en-CA"/>
          <w14:ligatures w14:val="all"/>
        </w:rPr>
        <w:t>, and</w:t>
      </w:r>
    </w:p>
    <w:p w14:paraId="7F9194B4" w14:textId="47BDD503" w:rsidR="00B53E1C" w:rsidRPr="00613C18" w:rsidRDefault="00B53E1C" w:rsidP="000555EB">
      <w:pPr>
        <w:pStyle w:val="Paragraphedeliste"/>
        <w:ind w:left="1134"/>
        <w:rPr>
          <w:noProof/>
          <w:szCs w:val="22"/>
          <w:lang w:val="en-CA"/>
          <w14:ligatures w14:val="all"/>
        </w:rPr>
      </w:pPr>
      <w:r w:rsidRPr="00613C18">
        <w:rPr>
          <w:noProof/>
          <w:szCs w:val="22"/>
          <w:lang w:val="en-CA"/>
          <w14:ligatures w14:val="all"/>
        </w:rPr>
        <w:t>Referred to the Committee on Institutions</w:t>
      </w:r>
    </w:p>
    <w:p w14:paraId="5375D3A4" w14:textId="73210765" w:rsidR="0006618D" w:rsidRPr="00613C18" w:rsidRDefault="0006618D">
      <w:pPr>
        <w:jc w:val="left"/>
        <w:rPr>
          <w:noProof/>
          <w:szCs w:val="22"/>
          <w:lang w:val="en-CA"/>
          <w14:ligatures w14:val="all"/>
        </w:rPr>
      </w:pPr>
    </w:p>
    <w:p w14:paraId="387AAD68" w14:textId="259EAD94" w:rsidR="00870FB3" w:rsidRPr="00613C18" w:rsidRDefault="00870FB3" w:rsidP="000555EB">
      <w:pPr>
        <w:pStyle w:val="Paragraphedeliste"/>
        <w:numPr>
          <w:ilvl w:val="0"/>
          <w:numId w:val="2"/>
        </w:numPr>
        <w:ind w:left="1134" w:hanging="567"/>
        <w:rPr>
          <w:noProof/>
          <w:szCs w:val="22"/>
          <w:lang w:val="en-CA"/>
          <w14:ligatures w14:val="all"/>
        </w:rPr>
      </w:pPr>
      <w:r w:rsidRPr="00613C18">
        <w:rPr>
          <w:noProof/>
          <w:szCs w:val="22"/>
          <w:lang w:val="en-CA"/>
          <w14:ligatures w14:val="all"/>
        </w:rPr>
        <w:t>Bill 4</w:t>
      </w:r>
    </w:p>
    <w:p w14:paraId="555B3B6F" w14:textId="77777777" w:rsidR="00870FB3" w:rsidRPr="00613C18" w:rsidRDefault="00870FB3" w:rsidP="000555EB">
      <w:pPr>
        <w:pStyle w:val="Paragraphedeliste"/>
        <w:ind w:left="1134"/>
        <w:rPr>
          <w:noProof/>
          <w:szCs w:val="22"/>
          <w:lang w:val="en-CA"/>
          <w14:ligatures w14:val="all"/>
        </w:rPr>
      </w:pPr>
      <w:r w:rsidRPr="00613C18">
        <w:rPr>
          <w:noProof/>
          <w:szCs w:val="22"/>
          <w:lang w:val="en-CA"/>
          <w14:ligatures w14:val="all"/>
        </w:rPr>
        <w:t>An Act to reinforce the governance of state-owned enterprises and to amend other legislative provisions</w:t>
      </w:r>
    </w:p>
    <w:p w14:paraId="2803E432" w14:textId="77777777" w:rsidR="00870FB3" w:rsidRPr="00613C18" w:rsidRDefault="00870FB3" w:rsidP="000555EB">
      <w:pPr>
        <w:pStyle w:val="Paragraphedeliste"/>
        <w:ind w:left="1134"/>
        <w:rPr>
          <w:b/>
          <w:bCs/>
          <w:noProof/>
          <w:szCs w:val="22"/>
          <w:lang w:val="en-CA"/>
          <w14:ligatures w14:val="all"/>
        </w:rPr>
      </w:pPr>
      <w:r w:rsidRPr="00613C18">
        <w:rPr>
          <w:noProof/>
          <w:szCs w:val="22"/>
          <w:lang w:val="en-CA"/>
          <w14:ligatures w14:val="all"/>
        </w:rPr>
        <w:t>Introduced by the Minister of Finance on 26 October 2021</w:t>
      </w:r>
    </w:p>
    <w:p w14:paraId="385627F5" w14:textId="77777777" w:rsidR="00870FB3" w:rsidRPr="00613C18" w:rsidRDefault="00870FB3" w:rsidP="000555EB">
      <w:pPr>
        <w:pStyle w:val="Paragraphedeliste"/>
        <w:ind w:left="1134"/>
        <w:rPr>
          <w:noProof/>
          <w:szCs w:val="22"/>
          <w:lang w:val="en-CA"/>
          <w14:ligatures w14:val="all"/>
        </w:rPr>
      </w:pPr>
      <w:r w:rsidRPr="00613C18">
        <w:rPr>
          <w:noProof/>
          <w:szCs w:val="22"/>
          <w:lang w:val="en-CA"/>
          <w14:ligatures w14:val="all"/>
        </w:rPr>
        <w:t>Report of the Committee on Public Finance (consultations) tabled on 1 February 2022</w:t>
      </w:r>
    </w:p>
    <w:p w14:paraId="64C79EA3" w14:textId="568383EA" w:rsidR="00870FB3" w:rsidRPr="00613C18" w:rsidRDefault="00870FB3" w:rsidP="000555EB">
      <w:pPr>
        <w:pStyle w:val="Paragraphedeliste"/>
        <w:ind w:left="1134"/>
        <w:rPr>
          <w:noProof/>
          <w:szCs w:val="22"/>
          <w:lang w:val="en-CA"/>
          <w14:ligatures w14:val="all"/>
        </w:rPr>
      </w:pPr>
      <w:r w:rsidRPr="00613C18">
        <w:rPr>
          <w:noProof/>
          <w:szCs w:val="22"/>
          <w:lang w:val="en-CA"/>
          <w14:ligatures w14:val="all"/>
        </w:rPr>
        <w:t xml:space="preserve">Passed in principle on </w:t>
      </w:r>
      <w:r w:rsidRPr="00613C18">
        <w:rPr>
          <w:b/>
          <w:bCs/>
          <w:noProof/>
          <w:szCs w:val="22"/>
          <w:lang w:val="en-CA"/>
          <w14:ligatures w14:val="all"/>
        </w:rPr>
        <w:t>2 February 2022</w:t>
      </w:r>
      <w:r w:rsidRPr="00613C18">
        <w:rPr>
          <w:noProof/>
          <w:szCs w:val="22"/>
          <w:lang w:val="en-CA"/>
          <w14:ligatures w14:val="all"/>
        </w:rPr>
        <w:t>, and</w:t>
      </w:r>
    </w:p>
    <w:p w14:paraId="591DCFF8" w14:textId="7904DFD7" w:rsidR="00870FB3" w:rsidRPr="00613C18" w:rsidRDefault="00870FB3" w:rsidP="000555EB">
      <w:pPr>
        <w:pStyle w:val="Paragraphedeliste"/>
        <w:ind w:left="1134"/>
        <w:rPr>
          <w:noProof/>
          <w:szCs w:val="22"/>
          <w:lang w:val="en-CA"/>
          <w14:ligatures w14:val="all"/>
        </w:rPr>
      </w:pPr>
      <w:r w:rsidRPr="00613C18">
        <w:rPr>
          <w:noProof/>
          <w:szCs w:val="22"/>
          <w:lang w:val="en-CA"/>
          <w14:ligatures w14:val="all"/>
        </w:rPr>
        <w:t xml:space="preserve">Referred to the Committee on </w:t>
      </w:r>
      <w:r w:rsidR="00A90F33" w:rsidRPr="00613C18">
        <w:rPr>
          <w:noProof/>
          <w:szCs w:val="22"/>
          <w:lang w:val="en-CA"/>
          <w14:ligatures w14:val="all"/>
        </w:rPr>
        <w:t>Public Finance</w:t>
      </w:r>
    </w:p>
    <w:p w14:paraId="13D3AF6E" w14:textId="3CE0300E" w:rsidR="00F640AF" w:rsidRDefault="00F640AF">
      <w:pPr>
        <w:jc w:val="left"/>
        <w:rPr>
          <w:noProof/>
          <w:szCs w:val="22"/>
          <w:lang w:val="en-CA"/>
          <w14:ligatures w14:val="all"/>
        </w:rPr>
      </w:pPr>
    </w:p>
    <w:p w14:paraId="54D8C206" w14:textId="75853F20" w:rsidR="00EE19A9" w:rsidRPr="00613C18" w:rsidRDefault="00EE19A9" w:rsidP="00EE19A9">
      <w:pPr>
        <w:pStyle w:val="Paragraphedeliste"/>
        <w:numPr>
          <w:ilvl w:val="0"/>
          <w:numId w:val="2"/>
        </w:numPr>
        <w:ind w:left="1134" w:hanging="567"/>
        <w:rPr>
          <w:bCs/>
          <w:szCs w:val="22"/>
          <w:lang w:val="en-CA"/>
          <w14:ligatures w14:val="all"/>
        </w:rPr>
      </w:pPr>
      <w:r w:rsidRPr="00613C18">
        <w:rPr>
          <w:bCs/>
          <w:szCs w:val="22"/>
          <w:lang w:val="en-CA"/>
          <w14:ligatures w14:val="all"/>
        </w:rPr>
        <w:t>Bill 9</w:t>
      </w:r>
    </w:p>
    <w:p w14:paraId="1A984B08" w14:textId="77777777" w:rsidR="00EE19A9" w:rsidRPr="00613C18" w:rsidRDefault="00EE19A9" w:rsidP="00EE19A9">
      <w:pPr>
        <w:pStyle w:val="Paragraphedeliste"/>
        <w:ind w:left="1134"/>
        <w:rPr>
          <w:szCs w:val="22"/>
          <w:lang w:val="en-CA"/>
          <w14:ligatures w14:val="all"/>
        </w:rPr>
      </w:pPr>
      <w:r w:rsidRPr="00613C18">
        <w:rPr>
          <w:szCs w:val="22"/>
          <w:lang w:val="en-CA"/>
          <w14:ligatures w14:val="all"/>
        </w:rPr>
        <w:t>An Act respecting the National Student Ombudsman</w:t>
      </w:r>
    </w:p>
    <w:p w14:paraId="5F832621" w14:textId="77777777" w:rsidR="00EE19A9" w:rsidRPr="00613C18" w:rsidRDefault="00EE19A9" w:rsidP="00EE19A9">
      <w:pPr>
        <w:pStyle w:val="Paragraphedeliste"/>
        <w:ind w:left="1134"/>
        <w:rPr>
          <w:szCs w:val="22"/>
          <w:lang w:val="en-CA"/>
          <w14:ligatures w14:val="all"/>
        </w:rPr>
      </w:pPr>
      <w:r w:rsidRPr="00613C18">
        <w:rPr>
          <w:szCs w:val="22"/>
          <w:lang w:val="en-CA"/>
          <w14:ligatures w14:val="all"/>
        </w:rPr>
        <w:t>Introduced by the Minister of Education on 23 November 2021</w:t>
      </w:r>
    </w:p>
    <w:p w14:paraId="455AB0FB" w14:textId="77777777" w:rsidR="00EE19A9" w:rsidRPr="00613C18" w:rsidRDefault="00EE19A9" w:rsidP="00EE19A9">
      <w:pPr>
        <w:pStyle w:val="Paragraphedeliste"/>
        <w:ind w:left="1134"/>
        <w:rPr>
          <w:noProof/>
          <w:szCs w:val="22"/>
          <w:lang w:val="en-CA"/>
          <w14:ligatures w14:val="all"/>
        </w:rPr>
      </w:pPr>
      <w:r w:rsidRPr="00613C18">
        <w:rPr>
          <w:noProof/>
          <w:szCs w:val="22"/>
          <w:lang w:val="en-CA"/>
          <w14:ligatures w14:val="all"/>
        </w:rPr>
        <w:t>Report of the Committee on Culture and Education (consultations) tabled on 1 February 2022</w:t>
      </w:r>
    </w:p>
    <w:p w14:paraId="2DFF8E9C" w14:textId="20A89ED6" w:rsidR="00D63303" w:rsidRPr="00613C18" w:rsidRDefault="00D63303" w:rsidP="00D63303">
      <w:pPr>
        <w:pStyle w:val="Paragraphedeliste"/>
        <w:ind w:left="1134"/>
        <w:rPr>
          <w:noProof/>
          <w:szCs w:val="22"/>
          <w:lang w:val="en-CA"/>
          <w14:ligatures w14:val="all"/>
        </w:rPr>
      </w:pPr>
      <w:r w:rsidRPr="00613C18">
        <w:rPr>
          <w:noProof/>
          <w:szCs w:val="22"/>
          <w:lang w:val="en-CA"/>
          <w14:ligatures w14:val="all"/>
        </w:rPr>
        <w:t xml:space="preserve">Passed in principle on </w:t>
      </w:r>
      <w:r w:rsidRPr="00613C18">
        <w:rPr>
          <w:b/>
          <w:bCs/>
          <w:noProof/>
          <w:szCs w:val="22"/>
          <w:lang w:val="en-CA"/>
          <w14:ligatures w14:val="all"/>
        </w:rPr>
        <w:t>3 February 2022</w:t>
      </w:r>
      <w:r w:rsidRPr="00613C18">
        <w:rPr>
          <w:noProof/>
          <w:szCs w:val="22"/>
          <w:lang w:val="en-CA"/>
          <w14:ligatures w14:val="all"/>
        </w:rPr>
        <w:t>, and</w:t>
      </w:r>
    </w:p>
    <w:p w14:paraId="400EC6D8" w14:textId="4AE169C5" w:rsidR="00D63303" w:rsidRPr="00613C18" w:rsidRDefault="00D63303" w:rsidP="00D63303">
      <w:pPr>
        <w:pStyle w:val="Paragraphedeliste"/>
        <w:ind w:left="1134"/>
        <w:rPr>
          <w:noProof/>
          <w:szCs w:val="22"/>
          <w:lang w:val="en-CA"/>
          <w14:ligatures w14:val="all"/>
        </w:rPr>
      </w:pPr>
      <w:r w:rsidRPr="00613C18">
        <w:rPr>
          <w:noProof/>
          <w:szCs w:val="22"/>
          <w:lang w:val="en-CA"/>
          <w14:ligatures w14:val="all"/>
        </w:rPr>
        <w:t>Referred to the Committee on Culture and Education</w:t>
      </w:r>
    </w:p>
    <w:p w14:paraId="56F8F154" w14:textId="77777777" w:rsidR="009112CC" w:rsidRPr="00613C18" w:rsidRDefault="009112CC" w:rsidP="00C4515F">
      <w:pPr>
        <w:pStyle w:val="Paragraphedeliste"/>
        <w:ind w:left="1134"/>
        <w:rPr>
          <w:noProof/>
          <w:szCs w:val="22"/>
          <w:lang w:val="en-CA"/>
          <w14:ligatures w14:val="all"/>
        </w:rPr>
      </w:pPr>
    </w:p>
    <w:p w14:paraId="562B5F37" w14:textId="77777777" w:rsidR="009112CC" w:rsidRPr="00613C18" w:rsidRDefault="009112CC" w:rsidP="009112CC">
      <w:pPr>
        <w:pStyle w:val="Paragraphedeliste"/>
        <w:numPr>
          <w:ilvl w:val="0"/>
          <w:numId w:val="2"/>
        </w:numPr>
        <w:ind w:left="1134" w:hanging="567"/>
        <w:rPr>
          <w:noProof/>
          <w:szCs w:val="22"/>
          <w:lang w:val="en-CA"/>
          <w14:ligatures w14:val="all"/>
        </w:rPr>
      </w:pPr>
      <w:r w:rsidRPr="00613C18">
        <w:rPr>
          <w:noProof/>
          <w:szCs w:val="22"/>
          <w:lang w:val="en-CA"/>
          <w14:ligatures w14:val="all"/>
        </w:rPr>
        <w:lastRenderedPageBreak/>
        <w:t>Bill 12</w:t>
      </w:r>
    </w:p>
    <w:p w14:paraId="58F09EB7" w14:textId="77777777" w:rsidR="009112CC" w:rsidRPr="00613C18" w:rsidRDefault="009112CC" w:rsidP="009112CC">
      <w:pPr>
        <w:pStyle w:val="Paragraphedeliste"/>
        <w:ind w:left="1134"/>
        <w:rPr>
          <w:szCs w:val="22"/>
          <w:lang w:val="en-CA"/>
          <w14:ligatures w14:val="all"/>
        </w:rPr>
      </w:pPr>
      <w:r w:rsidRPr="00613C18">
        <w:rPr>
          <w:szCs w:val="22"/>
          <w:lang w:val="en-CA"/>
          <w14:ligatures w14:val="all"/>
        </w:rPr>
        <w:t>An Act mainly to promote Québec-sourced and responsible procurement by public bodies, to reinforce the integrity regime of enterprises and to increase the powers of the Autorité des marchés publics</w:t>
      </w:r>
    </w:p>
    <w:p w14:paraId="2205B53D" w14:textId="77777777" w:rsidR="009112CC" w:rsidRPr="00613C18" w:rsidRDefault="009112CC" w:rsidP="009112CC">
      <w:pPr>
        <w:pStyle w:val="Paragraphedeliste"/>
        <w:ind w:left="1134"/>
        <w:rPr>
          <w:b/>
          <w:bCs/>
          <w:szCs w:val="22"/>
          <w:lang w:val="en-CA"/>
          <w14:ligatures w14:val="all"/>
        </w:rPr>
      </w:pPr>
      <w:r w:rsidRPr="00613C18">
        <w:rPr>
          <w:szCs w:val="22"/>
          <w:lang w:val="en-CA"/>
          <w14:ligatures w14:val="all"/>
        </w:rPr>
        <w:t>Introduced by the Minister Responsible for Government Administration and Chair of the Conseil du trésor on 3 February 2022</w:t>
      </w:r>
    </w:p>
    <w:p w14:paraId="2FA2CEA3" w14:textId="5B172E33" w:rsidR="009112CC" w:rsidRPr="00613C18" w:rsidRDefault="009112CC" w:rsidP="009112CC">
      <w:pPr>
        <w:pStyle w:val="Paragraphedeliste"/>
        <w:ind w:left="1134"/>
        <w:rPr>
          <w:noProof/>
          <w:szCs w:val="22"/>
          <w:lang w:val="en-CA"/>
          <w14:ligatures w14:val="all"/>
        </w:rPr>
      </w:pPr>
      <w:r w:rsidRPr="00613C18">
        <w:rPr>
          <w:noProof/>
          <w:szCs w:val="22"/>
          <w:lang w:val="en-CA"/>
          <w14:ligatures w14:val="all"/>
        </w:rPr>
        <w:t xml:space="preserve">Passed in principle on </w:t>
      </w:r>
      <w:r w:rsidRPr="00613C18">
        <w:rPr>
          <w:b/>
          <w:bCs/>
          <w:noProof/>
          <w:szCs w:val="22"/>
          <w:lang w:val="en-CA"/>
          <w14:ligatures w14:val="all"/>
        </w:rPr>
        <w:t>17 February 2022</w:t>
      </w:r>
      <w:r w:rsidRPr="00613C18">
        <w:rPr>
          <w:noProof/>
          <w:szCs w:val="22"/>
          <w:lang w:val="en-CA"/>
          <w14:ligatures w14:val="all"/>
        </w:rPr>
        <w:t>, and</w:t>
      </w:r>
    </w:p>
    <w:p w14:paraId="13DDFFFC" w14:textId="4B659B88" w:rsidR="009112CC" w:rsidRPr="00613C18" w:rsidRDefault="009112CC" w:rsidP="009112CC">
      <w:pPr>
        <w:pStyle w:val="Paragraphedeliste"/>
        <w:ind w:left="1134"/>
        <w:rPr>
          <w:noProof/>
          <w:szCs w:val="22"/>
          <w:lang w:val="en-CA"/>
          <w14:ligatures w14:val="all"/>
        </w:rPr>
      </w:pPr>
      <w:r w:rsidRPr="00613C18">
        <w:rPr>
          <w:noProof/>
          <w:szCs w:val="22"/>
          <w:lang w:val="en-CA"/>
          <w14:ligatures w14:val="all"/>
        </w:rPr>
        <w:t>Referred to the Committee on Public Finance</w:t>
      </w:r>
    </w:p>
    <w:p w14:paraId="6198F796" w14:textId="0331F6D6" w:rsidR="005D200F" w:rsidRPr="00613C18" w:rsidRDefault="005D200F" w:rsidP="005D200F">
      <w:pPr>
        <w:pStyle w:val="Paragraphedeliste"/>
        <w:ind w:left="1134"/>
        <w:rPr>
          <w:b/>
          <w:bCs/>
          <w:noProof/>
          <w:szCs w:val="22"/>
          <w:lang w:val="en-CA"/>
          <w14:ligatures w14:val="all"/>
        </w:rPr>
      </w:pPr>
      <w:r w:rsidRPr="00613C18">
        <w:rPr>
          <w:noProof/>
          <w:szCs w:val="22"/>
          <w:lang w:val="en-CA"/>
          <w14:ligatures w14:val="all"/>
        </w:rPr>
        <w:t xml:space="preserve">Report of the Committee on Public Finance (consultations) tabled on </w:t>
      </w:r>
      <w:r w:rsidRPr="00613C18">
        <w:rPr>
          <w:b/>
          <w:bCs/>
          <w:noProof/>
          <w:szCs w:val="22"/>
          <w:lang w:val="en-CA"/>
          <w14:ligatures w14:val="all"/>
        </w:rPr>
        <w:t>22 March 2022</w:t>
      </w:r>
    </w:p>
    <w:p w14:paraId="7C537BFF" w14:textId="5E808B41" w:rsidR="0006618D" w:rsidRPr="00613C18" w:rsidRDefault="0006618D">
      <w:pPr>
        <w:jc w:val="left"/>
        <w:rPr>
          <w:noProof/>
          <w:szCs w:val="22"/>
          <w:lang w:val="en-CA"/>
          <w14:ligatures w14:val="all"/>
        </w:rPr>
      </w:pPr>
    </w:p>
    <w:p w14:paraId="3E5E554A" w14:textId="6A45225A" w:rsidR="00F30DAB" w:rsidRPr="00613C18" w:rsidRDefault="00F30DAB" w:rsidP="000555EB">
      <w:pPr>
        <w:numPr>
          <w:ilvl w:val="0"/>
          <w:numId w:val="2"/>
        </w:numPr>
        <w:ind w:left="1134" w:hanging="567"/>
        <w:rPr>
          <w:noProof/>
          <w:szCs w:val="22"/>
          <w:lang w:val="en-CA"/>
          <w14:ligatures w14:val="all"/>
        </w:rPr>
      </w:pPr>
      <w:r w:rsidRPr="00613C18">
        <w:rPr>
          <w:noProof/>
          <w:szCs w:val="22"/>
          <w:lang w:val="en-CA"/>
          <w14:ligatures w14:val="all"/>
        </w:rPr>
        <w:t>Bill 23</w:t>
      </w:r>
    </w:p>
    <w:p w14:paraId="43FAC9A1" w14:textId="77777777" w:rsidR="00F30DAB" w:rsidRPr="00613C18" w:rsidRDefault="00F30DAB" w:rsidP="000555EB">
      <w:pPr>
        <w:ind w:left="1134"/>
        <w:rPr>
          <w:noProof/>
          <w:szCs w:val="22"/>
          <w:lang w:val="en-CA"/>
          <w14:ligatures w14:val="all"/>
        </w:rPr>
      </w:pPr>
      <w:r w:rsidRPr="00613C18">
        <w:rPr>
          <w:noProof/>
          <w:szCs w:val="22"/>
          <w:lang w:val="en-CA"/>
          <w14:ligatures w14:val="all"/>
        </w:rPr>
        <w:t>An Act respecting the names and responsibilities of certain ministers and government departments and to enact the Act respecting the Ministère des Forêts, de la Faune et des Parcs</w:t>
      </w:r>
    </w:p>
    <w:p w14:paraId="071605DA" w14:textId="77777777" w:rsidR="00F30DAB" w:rsidRPr="00613C18" w:rsidRDefault="00F30DAB" w:rsidP="000555EB">
      <w:pPr>
        <w:ind w:left="1134"/>
        <w:rPr>
          <w:noProof/>
          <w:szCs w:val="22"/>
          <w:lang w:val="en-CA"/>
          <w14:ligatures w14:val="all"/>
        </w:rPr>
      </w:pPr>
      <w:r w:rsidRPr="00613C18">
        <w:rPr>
          <w:noProof/>
          <w:szCs w:val="22"/>
          <w:lang w:val="en-CA"/>
          <w14:ligatures w14:val="all"/>
        </w:rPr>
        <w:t>Introduced by the Minister Responsible for Government Administration</w:t>
      </w:r>
      <w:r w:rsidRPr="00613C18">
        <w:rPr>
          <w:noProof/>
          <w:color w:val="000000"/>
          <w:szCs w:val="22"/>
          <w:lang w:val="en-CA"/>
          <w14:ligatures w14:val="all"/>
        </w:rPr>
        <w:t xml:space="preserve"> and Chair of the Conseil du trésor</w:t>
      </w:r>
      <w:r w:rsidRPr="00613C18">
        <w:rPr>
          <w:noProof/>
          <w:szCs w:val="22"/>
          <w:lang w:val="en-CA"/>
          <w14:ligatures w14:val="all"/>
        </w:rPr>
        <w:t xml:space="preserve"> on 18 April 2019</w:t>
      </w:r>
    </w:p>
    <w:p w14:paraId="72EB1FEF" w14:textId="77777777" w:rsidR="00F30DAB" w:rsidRPr="00613C18" w:rsidRDefault="00F30DAB" w:rsidP="000555EB">
      <w:pPr>
        <w:ind w:left="1134"/>
        <w:rPr>
          <w:noProof/>
          <w:szCs w:val="22"/>
          <w:lang w:val="en-CA"/>
          <w14:ligatures w14:val="all"/>
        </w:rPr>
      </w:pPr>
      <w:r w:rsidRPr="00613C18">
        <w:rPr>
          <w:noProof/>
          <w:szCs w:val="22"/>
          <w:lang w:val="en-CA"/>
          <w14:ligatures w14:val="all"/>
        </w:rPr>
        <w:t xml:space="preserve">Passed in principle on </w:t>
      </w:r>
      <w:r w:rsidRPr="00613C18">
        <w:rPr>
          <w:b/>
          <w:noProof/>
          <w:szCs w:val="22"/>
          <w:lang w:val="en-CA"/>
          <w14:ligatures w14:val="all"/>
        </w:rPr>
        <w:t>19 September 2019</w:t>
      </w:r>
      <w:r w:rsidRPr="00613C18">
        <w:rPr>
          <w:noProof/>
          <w:szCs w:val="22"/>
          <w:lang w:val="en-CA"/>
          <w14:ligatures w14:val="all"/>
        </w:rPr>
        <w:t>, and</w:t>
      </w:r>
    </w:p>
    <w:p w14:paraId="41350651" w14:textId="77777777" w:rsidR="00F30DAB" w:rsidRPr="00613C18" w:rsidRDefault="00F30DAB" w:rsidP="000555EB">
      <w:pPr>
        <w:ind w:left="1134"/>
        <w:rPr>
          <w:noProof/>
          <w:szCs w:val="22"/>
          <w:lang w:val="en-CA"/>
          <w14:ligatures w14:val="all"/>
        </w:rPr>
      </w:pPr>
      <w:r w:rsidRPr="00613C18">
        <w:rPr>
          <w:noProof/>
          <w:szCs w:val="22"/>
          <w:lang w:val="en-CA"/>
          <w14:ligatures w14:val="all"/>
        </w:rPr>
        <w:t>Referred to the Committee on Public Finance</w:t>
      </w:r>
    </w:p>
    <w:p w14:paraId="2A4019E2" w14:textId="71511BA3" w:rsidR="000B5636" w:rsidRDefault="000B5636">
      <w:pPr>
        <w:jc w:val="left"/>
        <w:rPr>
          <w:b/>
          <w:noProof/>
          <w:szCs w:val="22"/>
          <w:lang w:val="en-CA"/>
          <w14:ligatures w14:val="all"/>
        </w:rPr>
      </w:pPr>
    </w:p>
    <w:p w14:paraId="2D7DE7C8" w14:textId="77777777" w:rsidR="00C039CA" w:rsidRPr="00613C18" w:rsidRDefault="00C039CA" w:rsidP="00C039CA">
      <w:pPr>
        <w:pStyle w:val="Paragraphedeliste"/>
        <w:numPr>
          <w:ilvl w:val="0"/>
          <w:numId w:val="2"/>
        </w:numPr>
        <w:ind w:left="1134" w:hanging="567"/>
        <w:rPr>
          <w:noProof/>
          <w:szCs w:val="22"/>
          <w:lang w:val="en-CA"/>
          <w14:ligatures w14:val="all"/>
        </w:rPr>
      </w:pPr>
      <w:r w:rsidRPr="00613C18">
        <w:rPr>
          <w:noProof/>
          <w:szCs w:val="22"/>
          <w:lang w:val="en-CA"/>
          <w14:ligatures w14:val="all"/>
        </w:rPr>
        <w:t>Bill 29</w:t>
      </w:r>
    </w:p>
    <w:p w14:paraId="5231A1B2" w14:textId="77777777" w:rsidR="00C039CA" w:rsidRPr="00613C18" w:rsidRDefault="00C039CA" w:rsidP="00C039CA">
      <w:pPr>
        <w:pStyle w:val="Paragraphedeliste"/>
        <w:ind w:left="1134"/>
        <w:rPr>
          <w:noProof/>
          <w:szCs w:val="22"/>
          <w:lang w:val="en-CA"/>
          <w14:ligatures w14:val="all"/>
        </w:rPr>
      </w:pPr>
      <w:r w:rsidRPr="00613C18">
        <w:rPr>
          <w:noProof/>
          <w:szCs w:val="22"/>
          <w:lang w:val="en-CA"/>
          <w14:ligatures w14:val="all"/>
        </w:rPr>
        <w:t>An Act to facilitate the conduct of the next general election in Québec</w:t>
      </w:r>
    </w:p>
    <w:p w14:paraId="551512CA" w14:textId="77777777" w:rsidR="00C039CA" w:rsidRPr="00613C18" w:rsidRDefault="00C039CA" w:rsidP="00C039CA">
      <w:pPr>
        <w:pStyle w:val="Paragraphedeliste"/>
        <w:ind w:left="1134"/>
        <w:rPr>
          <w:noProof/>
          <w:szCs w:val="22"/>
          <w:lang w:val="en-CA"/>
          <w14:ligatures w14:val="all"/>
        </w:rPr>
      </w:pPr>
      <w:r w:rsidRPr="00613C18">
        <w:rPr>
          <w:noProof/>
          <w:szCs w:val="22"/>
          <w:lang w:val="en-CA"/>
          <w14:ligatures w14:val="all"/>
        </w:rPr>
        <w:t xml:space="preserve">Introduced by the Minister Responsible for Democratic Institutions and Electoral Reform on </w:t>
      </w:r>
      <w:r w:rsidRPr="00C039CA">
        <w:rPr>
          <w:noProof/>
          <w:szCs w:val="22"/>
          <w:lang w:val="en-CA"/>
          <w14:ligatures w14:val="all"/>
        </w:rPr>
        <w:t>23 March 2022</w:t>
      </w:r>
    </w:p>
    <w:p w14:paraId="247EA328" w14:textId="648E406B" w:rsidR="00C039CA" w:rsidRPr="00C039CA" w:rsidRDefault="00C039CA" w:rsidP="00C039CA">
      <w:pPr>
        <w:pStyle w:val="Paragraphedeliste"/>
        <w:ind w:left="1134"/>
        <w:rPr>
          <w:noProof/>
          <w:szCs w:val="22"/>
          <w:lang w:val="en-CA"/>
          <w14:ligatures w14:val="all"/>
        </w:rPr>
      </w:pPr>
      <w:r w:rsidRPr="00613C18">
        <w:rPr>
          <w:noProof/>
          <w:szCs w:val="22"/>
          <w:lang w:val="en-CA"/>
          <w14:ligatures w14:val="all"/>
        </w:rPr>
        <w:t xml:space="preserve">Report of the Committee on Institutions (consultations) tabled on </w:t>
      </w:r>
      <w:r w:rsidRPr="00C039CA">
        <w:rPr>
          <w:noProof/>
          <w:szCs w:val="22"/>
          <w:lang w:val="en-CA"/>
          <w14:ligatures w14:val="all"/>
        </w:rPr>
        <w:t>6 April 2022</w:t>
      </w:r>
    </w:p>
    <w:p w14:paraId="404A2F39" w14:textId="3BEBE5A5" w:rsidR="00C039CA" w:rsidRPr="00C039CA" w:rsidRDefault="00C039CA" w:rsidP="00C039CA">
      <w:pPr>
        <w:pStyle w:val="Paragraphedeliste"/>
        <w:ind w:left="1134"/>
        <w:rPr>
          <w:noProof/>
          <w:szCs w:val="22"/>
          <w:lang w:val="en-CA"/>
          <w14:ligatures w14:val="all"/>
        </w:rPr>
      </w:pPr>
      <w:r w:rsidRPr="00C039CA">
        <w:rPr>
          <w:noProof/>
          <w:szCs w:val="22"/>
          <w:lang w:val="en-CA"/>
          <w14:ligatures w14:val="all"/>
        </w:rPr>
        <w:t xml:space="preserve">Passed in principle on </w:t>
      </w:r>
      <w:r w:rsidRPr="00C039CA">
        <w:rPr>
          <w:b/>
          <w:bCs/>
          <w:noProof/>
          <w:szCs w:val="22"/>
          <w:lang w:val="en-CA"/>
          <w14:ligatures w14:val="all"/>
        </w:rPr>
        <w:t>7 April 2022</w:t>
      </w:r>
      <w:r w:rsidRPr="00C039CA">
        <w:rPr>
          <w:noProof/>
          <w:szCs w:val="22"/>
          <w:lang w:val="en-CA"/>
          <w14:ligatures w14:val="all"/>
        </w:rPr>
        <w:t>, and</w:t>
      </w:r>
    </w:p>
    <w:p w14:paraId="63D5C2D5" w14:textId="037CC4CF" w:rsidR="00C039CA" w:rsidRPr="00C039CA" w:rsidRDefault="00C039CA" w:rsidP="00C039CA">
      <w:pPr>
        <w:pStyle w:val="Paragraphedeliste"/>
        <w:ind w:left="1134"/>
        <w:rPr>
          <w:noProof/>
          <w:szCs w:val="22"/>
          <w:lang w:val="en-CA"/>
          <w14:ligatures w14:val="all"/>
        </w:rPr>
      </w:pPr>
      <w:r w:rsidRPr="00C039CA">
        <w:rPr>
          <w:noProof/>
          <w:szCs w:val="22"/>
          <w:lang w:val="en-CA"/>
          <w14:ligatures w14:val="all"/>
        </w:rPr>
        <w:t>Referred to the Committee on Institutions</w:t>
      </w:r>
    </w:p>
    <w:p w14:paraId="517E0988" w14:textId="49402F2F" w:rsidR="007A2C68" w:rsidRDefault="007A2C68">
      <w:pPr>
        <w:jc w:val="left"/>
        <w:rPr>
          <w:noProof/>
          <w:szCs w:val="22"/>
          <w:lang w:val="en-CA"/>
          <w14:ligatures w14:val="all"/>
        </w:rPr>
      </w:pPr>
    </w:p>
    <w:p w14:paraId="782DBF60" w14:textId="35492F3D" w:rsidR="00F30DAB" w:rsidRPr="00613C18" w:rsidRDefault="00F30DAB" w:rsidP="000555EB">
      <w:pPr>
        <w:numPr>
          <w:ilvl w:val="0"/>
          <w:numId w:val="2"/>
        </w:numPr>
        <w:ind w:left="1134" w:hanging="567"/>
        <w:rPr>
          <w:noProof/>
          <w:szCs w:val="22"/>
          <w:lang w:val="en-CA"/>
          <w14:ligatures w14:val="all"/>
        </w:rPr>
      </w:pPr>
      <w:r w:rsidRPr="00613C18">
        <w:rPr>
          <w:noProof/>
          <w:szCs w:val="22"/>
          <w:lang w:val="en-CA"/>
          <w14:ligatures w14:val="all"/>
        </w:rPr>
        <w:t>Bill 39</w:t>
      </w:r>
    </w:p>
    <w:p w14:paraId="0E13C2A2" w14:textId="77777777" w:rsidR="00F30DAB" w:rsidRPr="00613C18" w:rsidRDefault="00F30DAB" w:rsidP="000555EB">
      <w:pPr>
        <w:pStyle w:val="Paragraphedeliste"/>
        <w:ind w:left="1134"/>
        <w:rPr>
          <w:szCs w:val="22"/>
          <w:lang w:val="en-CA"/>
          <w14:ligatures w14:val="all"/>
        </w:rPr>
      </w:pPr>
      <w:r w:rsidRPr="00613C18">
        <w:rPr>
          <w:szCs w:val="22"/>
          <w:lang w:val="en-CA"/>
          <w14:ligatures w14:val="all"/>
        </w:rPr>
        <w:t>An Act to establish a new electoral system</w:t>
      </w:r>
    </w:p>
    <w:p w14:paraId="271E84F7" w14:textId="77777777" w:rsidR="00F30DAB" w:rsidRPr="00613C18" w:rsidRDefault="00F30DAB" w:rsidP="000555EB">
      <w:pPr>
        <w:pStyle w:val="Paragraphedeliste"/>
        <w:ind w:left="1134"/>
        <w:rPr>
          <w:szCs w:val="22"/>
          <w:lang w:val="en-CA"/>
          <w14:ligatures w14:val="all"/>
        </w:rPr>
      </w:pPr>
      <w:r w:rsidRPr="00613C18">
        <w:rPr>
          <w:szCs w:val="22"/>
          <w:lang w:val="en-CA"/>
          <w14:ligatures w14:val="all"/>
        </w:rPr>
        <w:t>Introduced by the Minister Responsible for Democratic Institutions, Electoral Reform and Access to Information on 25 September 2019</w:t>
      </w:r>
    </w:p>
    <w:p w14:paraId="58DFAF7A" w14:textId="49B3EC6F" w:rsidR="00F30DAB" w:rsidRPr="00613C18" w:rsidRDefault="00F30DAB" w:rsidP="000555EB">
      <w:pPr>
        <w:pStyle w:val="Paragraphedeliste"/>
        <w:ind w:left="1134"/>
        <w:rPr>
          <w:szCs w:val="22"/>
          <w:lang w:val="en-CA"/>
          <w14:ligatures w14:val="all"/>
        </w:rPr>
      </w:pPr>
      <w:r w:rsidRPr="00613C18">
        <w:rPr>
          <w:szCs w:val="22"/>
          <w:lang w:val="en-CA"/>
          <w14:ligatures w14:val="all"/>
        </w:rPr>
        <w:t xml:space="preserve">Report </w:t>
      </w:r>
      <w:r w:rsidR="005C3AA0" w:rsidRPr="00613C18">
        <w:rPr>
          <w:szCs w:val="22"/>
          <w:lang w:val="en-CA"/>
          <w14:ligatures w14:val="all"/>
        </w:rPr>
        <w:t>of</w:t>
      </w:r>
      <w:r w:rsidRPr="00613C18">
        <w:rPr>
          <w:szCs w:val="22"/>
          <w:lang w:val="en-CA"/>
          <w14:ligatures w14:val="all"/>
        </w:rPr>
        <w:t xml:space="preserve"> the Committee on Institutions (consultations) tabled on</w:t>
      </w:r>
      <w:r w:rsidRPr="00613C18">
        <w:rPr>
          <w:b/>
          <w:szCs w:val="22"/>
          <w:lang w:val="en-CA"/>
          <w14:ligatures w14:val="all"/>
        </w:rPr>
        <w:t xml:space="preserve"> </w:t>
      </w:r>
      <w:r w:rsidRPr="00613C18">
        <w:rPr>
          <w:szCs w:val="22"/>
          <w:lang w:val="en-CA"/>
          <w14:ligatures w14:val="all"/>
        </w:rPr>
        <w:t>11 February 2020</w:t>
      </w:r>
    </w:p>
    <w:p w14:paraId="185BBA8F" w14:textId="77777777" w:rsidR="00F30DAB" w:rsidRPr="00613C18" w:rsidRDefault="00F30DAB" w:rsidP="000555EB">
      <w:pPr>
        <w:pStyle w:val="Paragraphedeliste"/>
        <w:ind w:left="1134"/>
        <w:rPr>
          <w:szCs w:val="22"/>
          <w:lang w:val="en-CA"/>
          <w14:ligatures w14:val="all"/>
        </w:rPr>
      </w:pPr>
      <w:r w:rsidRPr="00613C18">
        <w:rPr>
          <w:szCs w:val="22"/>
          <w:lang w:val="en-CA"/>
          <w14:ligatures w14:val="all"/>
        </w:rPr>
        <w:t xml:space="preserve">Passed in principle on </w:t>
      </w:r>
      <w:r w:rsidRPr="00613C18">
        <w:rPr>
          <w:b/>
          <w:szCs w:val="22"/>
          <w:lang w:val="en-CA"/>
          <w14:ligatures w14:val="all"/>
        </w:rPr>
        <w:t>8 October 2020</w:t>
      </w:r>
      <w:r w:rsidRPr="00613C18">
        <w:rPr>
          <w:szCs w:val="22"/>
          <w:lang w:val="en-CA"/>
          <w14:ligatures w14:val="all"/>
        </w:rPr>
        <w:t>, and</w:t>
      </w:r>
    </w:p>
    <w:p w14:paraId="1210AE42" w14:textId="77777777" w:rsidR="00F30DAB" w:rsidRPr="00613C18" w:rsidRDefault="00F30DAB" w:rsidP="000555EB">
      <w:pPr>
        <w:pStyle w:val="Paragraphedeliste"/>
        <w:ind w:left="1134"/>
        <w:rPr>
          <w:szCs w:val="22"/>
          <w:lang w:val="en-CA"/>
          <w14:ligatures w14:val="all"/>
        </w:rPr>
      </w:pPr>
      <w:r w:rsidRPr="00613C18">
        <w:rPr>
          <w:szCs w:val="22"/>
          <w:lang w:val="en-CA"/>
          <w14:ligatures w14:val="all"/>
        </w:rPr>
        <w:t>Referred to the Committee on Institutions</w:t>
      </w:r>
    </w:p>
    <w:p w14:paraId="2B264B5E" w14:textId="3E5EE794" w:rsidR="000356C3" w:rsidRDefault="000356C3">
      <w:pPr>
        <w:jc w:val="left"/>
        <w:rPr>
          <w:b/>
          <w:bCs/>
          <w:szCs w:val="22"/>
          <w:lang w:val="en-CA"/>
          <w14:ligatures w14:val="all"/>
        </w:rPr>
      </w:pPr>
      <w:r>
        <w:rPr>
          <w:b/>
          <w:bCs/>
          <w:szCs w:val="22"/>
          <w:lang w:val="en-CA"/>
          <w14:ligatures w14:val="all"/>
        </w:rPr>
        <w:br w:type="page"/>
      </w:r>
    </w:p>
    <w:p w14:paraId="4DEF869E" w14:textId="171368F1" w:rsidR="00F24428" w:rsidRDefault="00F24428" w:rsidP="000555EB">
      <w:pPr>
        <w:pStyle w:val="Style1"/>
        <w:keepNext w:val="0"/>
        <w:ind w:left="567"/>
        <w:rPr>
          <w14:ligatures w14:val="all"/>
        </w:rPr>
      </w:pPr>
      <w:r w:rsidRPr="00613C18">
        <w:rPr>
          <w14:ligatures w14:val="all"/>
        </w:rPr>
        <w:lastRenderedPageBreak/>
        <w:t>Report Stage</w:t>
      </w:r>
    </w:p>
    <w:p w14:paraId="5EAD9188" w14:textId="77777777" w:rsidR="000356C3" w:rsidRPr="00613C18" w:rsidRDefault="000356C3" w:rsidP="000555EB">
      <w:pPr>
        <w:pStyle w:val="Style1"/>
        <w:keepNext w:val="0"/>
        <w:ind w:left="567"/>
        <w:rPr>
          <w14:ligatures w14:val="all"/>
        </w:rPr>
      </w:pPr>
    </w:p>
    <w:p w14:paraId="4E2D1668" w14:textId="77777777" w:rsidR="000356C3" w:rsidRPr="00613C18" w:rsidRDefault="000356C3" w:rsidP="000356C3">
      <w:pPr>
        <w:pStyle w:val="Paragraphedeliste"/>
        <w:numPr>
          <w:ilvl w:val="0"/>
          <w:numId w:val="2"/>
        </w:numPr>
        <w:ind w:left="1134" w:hanging="567"/>
        <w:rPr>
          <w:noProof/>
          <w:szCs w:val="22"/>
          <w:lang w:val="en-CA"/>
          <w14:ligatures w14:val="all"/>
        </w:rPr>
      </w:pPr>
      <w:r w:rsidRPr="00613C18">
        <w:rPr>
          <w:noProof/>
          <w:szCs w:val="22"/>
          <w:lang w:val="en-CA"/>
          <w14:ligatures w14:val="all"/>
        </w:rPr>
        <w:t>Bill 11</w:t>
      </w:r>
    </w:p>
    <w:p w14:paraId="32C17F74" w14:textId="77777777" w:rsidR="000356C3" w:rsidRPr="00613C18" w:rsidRDefault="000356C3" w:rsidP="000356C3">
      <w:pPr>
        <w:pStyle w:val="Paragraphedeliste"/>
        <w:ind w:left="1134"/>
        <w:rPr>
          <w:noProof/>
          <w:szCs w:val="22"/>
          <w:lang w:val="en-CA"/>
          <w14:ligatures w14:val="all"/>
        </w:rPr>
      </w:pPr>
      <w:r w:rsidRPr="00613C18">
        <w:rPr>
          <w:noProof/>
          <w:szCs w:val="22"/>
          <w:lang w:val="en-CA"/>
          <w14:ligatures w14:val="all"/>
        </w:rPr>
        <w:t>An Act to increase the supply of primary care services by general practitioners and to improve the management of that supply</w:t>
      </w:r>
    </w:p>
    <w:p w14:paraId="44435FA7" w14:textId="77777777" w:rsidR="000356C3" w:rsidRPr="00613C18" w:rsidRDefault="000356C3" w:rsidP="000356C3">
      <w:pPr>
        <w:pStyle w:val="Paragraphedeliste"/>
        <w:ind w:left="1134"/>
        <w:rPr>
          <w:noProof/>
          <w:szCs w:val="22"/>
          <w:lang w:val="en-CA"/>
          <w14:ligatures w14:val="all"/>
        </w:rPr>
      </w:pPr>
      <w:r w:rsidRPr="00613C18">
        <w:rPr>
          <w:noProof/>
          <w:szCs w:val="22"/>
          <w:lang w:val="en-CA"/>
          <w14:ligatures w14:val="all"/>
        </w:rPr>
        <w:t>Introduced by the Minister of Health and Social Services on 11 November 2021</w:t>
      </w:r>
    </w:p>
    <w:p w14:paraId="67B973B0" w14:textId="77777777" w:rsidR="000356C3" w:rsidRPr="00613C18" w:rsidRDefault="000356C3" w:rsidP="000356C3">
      <w:pPr>
        <w:pStyle w:val="Paragraphedeliste"/>
        <w:ind w:left="1134"/>
        <w:rPr>
          <w:noProof/>
          <w:szCs w:val="22"/>
          <w:lang w:val="en-CA"/>
          <w14:ligatures w14:val="all"/>
        </w:rPr>
      </w:pPr>
      <w:r w:rsidRPr="00613C18">
        <w:rPr>
          <w:noProof/>
          <w:szCs w:val="22"/>
          <w:lang w:val="en-CA"/>
          <w14:ligatures w14:val="all"/>
        </w:rPr>
        <w:t>Report of the Committee on Health and Social Services (consultations) tabled on 8 February 2022</w:t>
      </w:r>
    </w:p>
    <w:p w14:paraId="509827F7" w14:textId="0243A1EC" w:rsidR="000356C3" w:rsidRPr="00613C18" w:rsidRDefault="000356C3" w:rsidP="000356C3">
      <w:pPr>
        <w:pStyle w:val="Paragraphedeliste"/>
        <w:ind w:left="1134"/>
        <w:rPr>
          <w:noProof/>
          <w:szCs w:val="22"/>
          <w:lang w:val="en-CA"/>
          <w14:ligatures w14:val="all"/>
        </w:rPr>
      </w:pPr>
      <w:r w:rsidRPr="00613C18">
        <w:rPr>
          <w:noProof/>
          <w:szCs w:val="22"/>
          <w:lang w:val="en-CA"/>
          <w14:ligatures w14:val="all"/>
        </w:rPr>
        <w:t xml:space="preserve">Passed in principle on </w:t>
      </w:r>
      <w:r w:rsidRPr="000356C3">
        <w:rPr>
          <w:noProof/>
          <w:szCs w:val="22"/>
          <w:lang w:val="en-CA"/>
          <w14:ligatures w14:val="all"/>
        </w:rPr>
        <w:t>10 February 2022</w:t>
      </w:r>
    </w:p>
    <w:p w14:paraId="78420053" w14:textId="29526E51" w:rsidR="000356C3" w:rsidRPr="00613C18" w:rsidRDefault="000356C3" w:rsidP="000356C3">
      <w:pPr>
        <w:pStyle w:val="Paragraphedeliste"/>
        <w:ind w:left="1134"/>
        <w:rPr>
          <w:noProof/>
          <w:szCs w:val="22"/>
          <w:lang w:val="en-CA"/>
          <w14:ligatures w14:val="all"/>
        </w:rPr>
      </w:pPr>
      <w:r w:rsidRPr="00613C18">
        <w:rPr>
          <w:noProof/>
          <w:szCs w:val="22"/>
          <w:lang w:val="en-CA"/>
          <w14:ligatures w14:val="all"/>
        </w:rPr>
        <w:t>Re</w:t>
      </w:r>
      <w:r>
        <w:rPr>
          <w:noProof/>
          <w:szCs w:val="22"/>
          <w:lang w:val="en-CA"/>
          <w14:ligatures w14:val="all"/>
        </w:rPr>
        <w:t>port of</w:t>
      </w:r>
      <w:r w:rsidRPr="00613C18">
        <w:rPr>
          <w:noProof/>
          <w:szCs w:val="22"/>
          <w:lang w:val="en-CA"/>
          <w14:ligatures w14:val="all"/>
        </w:rPr>
        <w:t xml:space="preserve"> the Committee on Health and Social Services</w:t>
      </w:r>
      <w:r>
        <w:rPr>
          <w:noProof/>
          <w:szCs w:val="22"/>
          <w:lang w:val="en-CA"/>
          <w14:ligatures w14:val="all"/>
        </w:rPr>
        <w:t xml:space="preserve"> tabled on </w:t>
      </w:r>
      <w:r w:rsidRPr="000356C3">
        <w:rPr>
          <w:b/>
          <w:bCs/>
          <w:noProof/>
          <w:szCs w:val="22"/>
          <w:lang w:val="en-CA"/>
          <w14:ligatures w14:val="all"/>
        </w:rPr>
        <w:t>26</w:t>
      </w:r>
      <w:r>
        <w:rPr>
          <w:b/>
          <w:bCs/>
          <w:noProof/>
          <w:szCs w:val="22"/>
          <w:lang w:val="en-CA"/>
          <w14:ligatures w14:val="all"/>
        </w:rPr>
        <w:t> </w:t>
      </w:r>
      <w:r w:rsidRPr="000356C3">
        <w:rPr>
          <w:b/>
          <w:bCs/>
          <w:noProof/>
          <w:szCs w:val="22"/>
          <w:lang w:val="en-CA"/>
          <w14:ligatures w14:val="all"/>
        </w:rPr>
        <w:t>April</w:t>
      </w:r>
      <w:r>
        <w:rPr>
          <w:b/>
          <w:bCs/>
          <w:noProof/>
          <w:szCs w:val="22"/>
          <w:lang w:val="en-CA"/>
          <w14:ligatures w14:val="all"/>
        </w:rPr>
        <w:t> </w:t>
      </w:r>
      <w:r w:rsidRPr="000356C3">
        <w:rPr>
          <w:b/>
          <w:bCs/>
          <w:noProof/>
          <w:szCs w:val="22"/>
          <w:lang w:val="en-CA"/>
          <w14:ligatures w14:val="all"/>
        </w:rPr>
        <w:t>2022</w:t>
      </w:r>
    </w:p>
    <w:p w14:paraId="73C1E240" w14:textId="4499BAD9" w:rsidR="00646628" w:rsidRDefault="00646628" w:rsidP="00646628">
      <w:pPr>
        <w:jc w:val="left"/>
        <w:rPr>
          <w:b/>
          <w:bCs/>
          <w:noProof/>
          <w:szCs w:val="22"/>
          <w:lang w:val="en-CA"/>
          <w14:ligatures w14:val="all"/>
        </w:rPr>
      </w:pPr>
    </w:p>
    <w:p w14:paraId="2AE813E8" w14:textId="77777777" w:rsidR="00223C8C" w:rsidRPr="00613C18" w:rsidRDefault="00223C8C" w:rsidP="00223C8C">
      <w:pPr>
        <w:pStyle w:val="Paragraphedeliste"/>
        <w:numPr>
          <w:ilvl w:val="0"/>
          <w:numId w:val="2"/>
        </w:numPr>
        <w:ind w:left="1134" w:hanging="567"/>
        <w:rPr>
          <w:noProof/>
          <w:szCs w:val="22"/>
          <w:lang w:val="en-CA"/>
          <w14:ligatures w14:val="all"/>
        </w:rPr>
      </w:pPr>
      <w:r w:rsidRPr="00613C18">
        <w:rPr>
          <w:noProof/>
          <w:szCs w:val="22"/>
          <w:lang w:val="en-CA"/>
          <w14:ligatures w14:val="all"/>
        </w:rPr>
        <w:t>Bill 22</w:t>
      </w:r>
    </w:p>
    <w:p w14:paraId="24507709" w14:textId="77777777" w:rsidR="00223C8C" w:rsidRPr="00613C18" w:rsidRDefault="00223C8C" w:rsidP="00223C8C">
      <w:pPr>
        <w:pStyle w:val="Paragraphedeliste"/>
        <w:ind w:left="1134"/>
        <w:rPr>
          <w:noProof/>
          <w:szCs w:val="22"/>
          <w:lang w:val="en-CA"/>
          <w14:ligatures w14:val="all"/>
        </w:rPr>
      </w:pPr>
      <w:bookmarkStart w:id="2" w:name="_Hlk96002406"/>
      <w:r w:rsidRPr="00613C18">
        <w:rPr>
          <w:noProof/>
          <w:szCs w:val="22"/>
          <w:lang w:val="en-CA"/>
          <w14:ligatures w14:val="all"/>
        </w:rPr>
        <w:t>An Act to amend the Automobile Insurance Act, the Highway Safety Code and other provisions</w:t>
      </w:r>
    </w:p>
    <w:bookmarkEnd w:id="2"/>
    <w:p w14:paraId="3DF3603F" w14:textId="77777777" w:rsidR="00223C8C" w:rsidRPr="00613C18" w:rsidRDefault="00223C8C" w:rsidP="00223C8C">
      <w:pPr>
        <w:pStyle w:val="Paragraphedeliste"/>
        <w:ind w:left="1134"/>
        <w:rPr>
          <w:noProof/>
          <w:szCs w:val="22"/>
          <w:lang w:val="en-CA"/>
          <w14:ligatures w14:val="all"/>
        </w:rPr>
      </w:pPr>
      <w:r w:rsidRPr="00613C18">
        <w:rPr>
          <w:noProof/>
          <w:szCs w:val="22"/>
          <w:lang w:val="en-CA"/>
          <w14:ligatures w14:val="all"/>
        </w:rPr>
        <w:t>Introduced by the Minister of Transport on 9 February 2022</w:t>
      </w:r>
    </w:p>
    <w:p w14:paraId="3CC031C5" w14:textId="3D2DD132" w:rsidR="00223C8C" w:rsidRPr="00613C18" w:rsidRDefault="00223C8C" w:rsidP="00223C8C">
      <w:pPr>
        <w:pStyle w:val="Paragraphedeliste"/>
        <w:ind w:left="1134"/>
        <w:rPr>
          <w:noProof/>
          <w:szCs w:val="22"/>
          <w:lang w:val="en-CA"/>
          <w14:ligatures w14:val="all"/>
        </w:rPr>
      </w:pPr>
      <w:r w:rsidRPr="00613C18">
        <w:rPr>
          <w:noProof/>
          <w:szCs w:val="22"/>
          <w:lang w:val="en-CA"/>
          <w14:ligatures w14:val="all"/>
        </w:rPr>
        <w:t>Passed in principle on</w:t>
      </w:r>
      <w:r w:rsidRPr="00613C18">
        <w:rPr>
          <w:b/>
          <w:bCs/>
          <w:noProof/>
          <w:szCs w:val="22"/>
          <w:lang w:val="en-CA"/>
          <w14:ligatures w14:val="all"/>
        </w:rPr>
        <w:t xml:space="preserve"> </w:t>
      </w:r>
      <w:r w:rsidRPr="00613C18">
        <w:rPr>
          <w:noProof/>
          <w:szCs w:val="22"/>
          <w:lang w:val="en-CA"/>
          <w14:ligatures w14:val="all"/>
        </w:rPr>
        <w:t>17 February 2022</w:t>
      </w:r>
    </w:p>
    <w:p w14:paraId="68E24CA2" w14:textId="149CAC69" w:rsidR="00223C8C" w:rsidRDefault="00223C8C" w:rsidP="00223C8C">
      <w:pPr>
        <w:pStyle w:val="Paragraphedeliste"/>
        <w:ind w:left="1134"/>
        <w:rPr>
          <w:b/>
          <w:bCs/>
          <w:noProof/>
          <w:szCs w:val="22"/>
          <w:lang w:val="en-CA"/>
          <w14:ligatures w14:val="all"/>
        </w:rPr>
      </w:pPr>
      <w:r w:rsidRPr="00613C18">
        <w:rPr>
          <w:noProof/>
          <w:szCs w:val="22"/>
          <w:lang w:val="en-CA"/>
          <w14:ligatures w14:val="all"/>
        </w:rPr>
        <w:t xml:space="preserve">Report of the Committee on Transportation and the Environment (consultations) tabled on </w:t>
      </w:r>
      <w:r w:rsidRPr="00613C18">
        <w:rPr>
          <w:b/>
          <w:bCs/>
          <w:noProof/>
          <w:szCs w:val="22"/>
          <w:lang w:val="en-CA"/>
          <w14:ligatures w14:val="all"/>
        </w:rPr>
        <w:t>17 March 2022</w:t>
      </w:r>
    </w:p>
    <w:p w14:paraId="59A4936F" w14:textId="22B0DE38" w:rsidR="00223C8C" w:rsidRDefault="00223C8C" w:rsidP="00223C8C">
      <w:pPr>
        <w:pStyle w:val="Paragraphedeliste"/>
        <w:ind w:left="1134"/>
        <w:rPr>
          <w:noProof/>
          <w:szCs w:val="22"/>
          <w:lang w:val="en-CA"/>
          <w14:ligatures w14:val="all"/>
        </w:rPr>
      </w:pPr>
      <w:r w:rsidRPr="00613C18">
        <w:rPr>
          <w:noProof/>
          <w:szCs w:val="22"/>
          <w:lang w:val="en-CA"/>
          <w14:ligatures w14:val="all"/>
        </w:rPr>
        <w:t xml:space="preserve">Report of the Committee on Transportation and the Environment tabled on </w:t>
      </w:r>
      <w:r w:rsidRPr="00613C18">
        <w:rPr>
          <w:b/>
          <w:bCs/>
          <w:noProof/>
          <w:szCs w:val="22"/>
          <w:lang w:val="en-CA"/>
          <w14:ligatures w14:val="all"/>
        </w:rPr>
        <w:t>1</w:t>
      </w:r>
      <w:r>
        <w:rPr>
          <w:b/>
          <w:bCs/>
          <w:noProof/>
          <w:szCs w:val="22"/>
          <w:lang w:val="en-CA"/>
          <w14:ligatures w14:val="all"/>
        </w:rPr>
        <w:t>3 April</w:t>
      </w:r>
      <w:r w:rsidRPr="00613C18">
        <w:rPr>
          <w:b/>
          <w:bCs/>
          <w:noProof/>
          <w:szCs w:val="22"/>
          <w:lang w:val="en-CA"/>
          <w14:ligatures w14:val="all"/>
        </w:rPr>
        <w:t xml:space="preserve"> 2022</w:t>
      </w:r>
      <w:r w:rsidR="001D31CC">
        <w:rPr>
          <w:b/>
          <w:bCs/>
          <w:noProof/>
          <w:szCs w:val="22"/>
          <w:lang w:val="en-CA"/>
          <w14:ligatures w14:val="all"/>
        </w:rPr>
        <w:t xml:space="preserve"> </w:t>
      </w:r>
      <w:r w:rsidR="001D31CC" w:rsidRPr="006F6B15">
        <w:rPr>
          <w:noProof/>
          <w:szCs w:val="22"/>
          <w:lang w:val="en-CA"/>
          <w14:ligatures w14:val="all"/>
        </w:rPr>
        <w:t>(amend. handed in under Standing Order 252)</w:t>
      </w:r>
    </w:p>
    <w:p w14:paraId="7649DA5D" w14:textId="77777777" w:rsidR="000356C3" w:rsidRPr="00613C18" w:rsidRDefault="000356C3" w:rsidP="00223C8C">
      <w:pPr>
        <w:pStyle w:val="Paragraphedeliste"/>
        <w:ind w:left="1134"/>
        <w:rPr>
          <w:noProof/>
          <w:szCs w:val="22"/>
          <w:lang w:val="en-CA"/>
          <w14:ligatures w14:val="all"/>
        </w:rPr>
      </w:pPr>
    </w:p>
    <w:p w14:paraId="7F77B784" w14:textId="77777777" w:rsidR="000356C3" w:rsidRPr="00613C18" w:rsidRDefault="000356C3" w:rsidP="000356C3">
      <w:pPr>
        <w:numPr>
          <w:ilvl w:val="0"/>
          <w:numId w:val="2"/>
        </w:numPr>
        <w:ind w:left="1134" w:hanging="567"/>
        <w:rPr>
          <w:b/>
          <w:iCs/>
          <w:szCs w:val="22"/>
          <w:lang w:val="en-CA"/>
          <w14:ligatures w14:val="all"/>
        </w:rPr>
      </w:pPr>
      <w:r w:rsidRPr="00613C18">
        <w:rPr>
          <w:noProof/>
          <w:szCs w:val="22"/>
          <w:lang w:val="en-CA"/>
          <w14:ligatures w14:val="all"/>
        </w:rPr>
        <w:t>Bill</w:t>
      </w:r>
      <w:r w:rsidRPr="00613C18">
        <w:rPr>
          <w:iCs/>
          <w:szCs w:val="22"/>
          <w:lang w:val="en-CA"/>
          <w14:ligatures w14:val="all"/>
        </w:rPr>
        <w:t> 96</w:t>
      </w:r>
    </w:p>
    <w:p w14:paraId="2EC8434F" w14:textId="77777777" w:rsidR="000356C3" w:rsidRPr="00613C18" w:rsidRDefault="000356C3" w:rsidP="000356C3">
      <w:pPr>
        <w:ind w:left="1134"/>
        <w:rPr>
          <w:szCs w:val="22"/>
          <w:lang w:val="en-CA"/>
          <w14:ligatures w14:val="all"/>
        </w:rPr>
      </w:pPr>
      <w:r w:rsidRPr="00613C18">
        <w:rPr>
          <w:szCs w:val="22"/>
          <w:lang w:val="en-CA"/>
          <w14:ligatures w14:val="all"/>
        </w:rPr>
        <w:t xml:space="preserve">An Act </w:t>
      </w:r>
      <w:r w:rsidRPr="00613C18">
        <w:rPr>
          <w:szCs w:val="22"/>
          <w:lang w:val="en-CA" w:eastAsia="en-US"/>
          <w14:ligatures w14:val="all"/>
        </w:rPr>
        <w:t>respecting</w:t>
      </w:r>
      <w:r w:rsidRPr="00613C18">
        <w:rPr>
          <w:szCs w:val="22"/>
          <w:lang w:val="en-CA"/>
          <w14:ligatures w14:val="all"/>
        </w:rPr>
        <w:t xml:space="preserve"> French, the official and common language of Québec</w:t>
      </w:r>
    </w:p>
    <w:p w14:paraId="53CAE705" w14:textId="77777777" w:rsidR="000356C3" w:rsidRPr="00613C18" w:rsidRDefault="000356C3" w:rsidP="000356C3">
      <w:pPr>
        <w:ind w:left="1134"/>
        <w:rPr>
          <w:b/>
          <w:bCs/>
          <w:szCs w:val="22"/>
          <w:lang w:val="en-CA"/>
          <w14:ligatures w14:val="all"/>
        </w:rPr>
      </w:pPr>
      <w:r w:rsidRPr="00613C18">
        <w:rPr>
          <w:szCs w:val="22"/>
          <w:lang w:val="en-CA"/>
          <w14:ligatures w14:val="all"/>
        </w:rPr>
        <w:t>Introduced by the Minister Responsible for the French Language on 13 May 2021</w:t>
      </w:r>
    </w:p>
    <w:p w14:paraId="2A0D82EF" w14:textId="77777777" w:rsidR="000356C3" w:rsidRPr="00613C18" w:rsidRDefault="000356C3" w:rsidP="000356C3">
      <w:pPr>
        <w:ind w:left="1134"/>
        <w:rPr>
          <w:b/>
          <w:bCs/>
          <w:szCs w:val="22"/>
          <w:lang w:val="en-CA"/>
          <w14:ligatures w14:val="all"/>
        </w:rPr>
      </w:pPr>
      <w:r w:rsidRPr="00613C18">
        <w:rPr>
          <w:szCs w:val="22"/>
          <w:lang w:val="en-CA"/>
          <w14:ligatures w14:val="all"/>
        </w:rPr>
        <w:t>Report of the Committee on Culture and Education (consultations) tabled on 21 October 2021</w:t>
      </w:r>
    </w:p>
    <w:p w14:paraId="6364D5AD" w14:textId="1C4B647F" w:rsidR="000356C3" w:rsidRPr="00613C18" w:rsidRDefault="000356C3" w:rsidP="000356C3">
      <w:pPr>
        <w:ind w:left="1134"/>
        <w:rPr>
          <w:szCs w:val="22"/>
          <w:lang w:val="en-CA"/>
          <w14:ligatures w14:val="all"/>
        </w:rPr>
      </w:pPr>
      <w:r w:rsidRPr="00613C18">
        <w:rPr>
          <w:szCs w:val="22"/>
          <w:lang w:val="en-CA"/>
          <w14:ligatures w14:val="all"/>
        </w:rPr>
        <w:t xml:space="preserve">Passed in principle on </w:t>
      </w:r>
      <w:r w:rsidRPr="000356C3">
        <w:rPr>
          <w:szCs w:val="22"/>
          <w:lang w:val="en-CA"/>
          <w14:ligatures w14:val="all"/>
        </w:rPr>
        <w:t>4 November 2021</w:t>
      </w:r>
    </w:p>
    <w:p w14:paraId="4B9847C9" w14:textId="2440BDB2" w:rsidR="000356C3" w:rsidRPr="00613C18" w:rsidRDefault="000356C3" w:rsidP="000356C3">
      <w:pPr>
        <w:pStyle w:val="Paragraphedeliste"/>
        <w:ind w:left="1134"/>
        <w:rPr>
          <w:noProof/>
          <w:szCs w:val="22"/>
          <w:lang w:val="en-CA"/>
          <w14:ligatures w14:val="all"/>
        </w:rPr>
      </w:pPr>
      <w:r>
        <w:rPr>
          <w:szCs w:val="22"/>
          <w:lang w:val="en-CA"/>
          <w14:ligatures w14:val="all"/>
        </w:rPr>
        <w:t xml:space="preserve">Report of </w:t>
      </w:r>
      <w:r w:rsidRPr="00613C18">
        <w:rPr>
          <w:szCs w:val="22"/>
          <w:lang w:val="en-CA"/>
          <w14:ligatures w14:val="all"/>
        </w:rPr>
        <w:t>the Committee on Culture and Education</w:t>
      </w:r>
      <w:r w:rsidRPr="000356C3">
        <w:rPr>
          <w:noProof/>
          <w:szCs w:val="22"/>
          <w:lang w:val="en-CA"/>
          <w14:ligatures w14:val="all"/>
        </w:rPr>
        <w:t xml:space="preserve"> </w:t>
      </w:r>
      <w:r>
        <w:rPr>
          <w:noProof/>
          <w:szCs w:val="22"/>
          <w:lang w:val="en-CA"/>
          <w14:ligatures w14:val="all"/>
        </w:rPr>
        <w:t xml:space="preserve">tabled on </w:t>
      </w:r>
      <w:r w:rsidRPr="000356C3">
        <w:rPr>
          <w:b/>
          <w:bCs/>
          <w:noProof/>
          <w:szCs w:val="22"/>
          <w:lang w:val="en-CA"/>
          <w14:ligatures w14:val="all"/>
        </w:rPr>
        <w:t>26</w:t>
      </w:r>
      <w:r>
        <w:rPr>
          <w:b/>
          <w:bCs/>
          <w:noProof/>
          <w:szCs w:val="22"/>
          <w:lang w:val="en-CA"/>
          <w14:ligatures w14:val="all"/>
        </w:rPr>
        <w:t> </w:t>
      </w:r>
      <w:r w:rsidRPr="000356C3">
        <w:rPr>
          <w:b/>
          <w:bCs/>
          <w:noProof/>
          <w:szCs w:val="22"/>
          <w:lang w:val="en-CA"/>
          <w14:ligatures w14:val="all"/>
        </w:rPr>
        <w:t>April</w:t>
      </w:r>
      <w:r>
        <w:rPr>
          <w:b/>
          <w:bCs/>
          <w:noProof/>
          <w:szCs w:val="22"/>
          <w:lang w:val="en-CA"/>
          <w14:ligatures w14:val="all"/>
        </w:rPr>
        <w:t> </w:t>
      </w:r>
      <w:r w:rsidRPr="000356C3">
        <w:rPr>
          <w:b/>
          <w:bCs/>
          <w:noProof/>
          <w:szCs w:val="22"/>
          <w:lang w:val="en-CA"/>
          <w14:ligatures w14:val="all"/>
        </w:rPr>
        <w:t>2022</w:t>
      </w:r>
      <w:r w:rsidR="001120C7">
        <w:rPr>
          <w:b/>
          <w:bCs/>
          <w:noProof/>
          <w:szCs w:val="22"/>
          <w:lang w:val="en-CA"/>
          <w14:ligatures w14:val="all"/>
        </w:rPr>
        <w:t xml:space="preserve"> </w:t>
      </w:r>
      <w:r w:rsidR="001120C7" w:rsidRPr="001120C7">
        <w:rPr>
          <w:noProof/>
          <w:szCs w:val="22"/>
          <w:lang w:val="en-CA"/>
          <w14:ligatures w14:val="all"/>
        </w:rPr>
        <w:t>(amend. handed in under Standing Order 252)</w:t>
      </w:r>
    </w:p>
    <w:p w14:paraId="19B8F466" w14:textId="77777777" w:rsidR="00223C8C" w:rsidRPr="00223C8C" w:rsidRDefault="00223C8C" w:rsidP="00223C8C">
      <w:pPr>
        <w:rPr>
          <w:noProof/>
          <w:szCs w:val="22"/>
          <w:lang w:val="en-CA"/>
          <w14:ligatures w14:val="all"/>
        </w:rPr>
      </w:pPr>
    </w:p>
    <w:p w14:paraId="5D33BFF2" w14:textId="5D371982" w:rsidR="00D35B74" w:rsidRDefault="00D35B74" w:rsidP="000555EB">
      <w:pPr>
        <w:pStyle w:val="Style1"/>
        <w:keepNext w:val="0"/>
        <w:ind w:left="567"/>
        <w:rPr>
          <w14:ligatures w14:val="all"/>
        </w:rPr>
      </w:pPr>
      <w:r w:rsidRPr="00613C18">
        <w:rPr>
          <w14:ligatures w14:val="all"/>
        </w:rPr>
        <w:t>Passage</w:t>
      </w:r>
    </w:p>
    <w:p w14:paraId="492BCB08" w14:textId="77777777" w:rsidR="00C039CA" w:rsidRPr="00613C18" w:rsidRDefault="00C039CA" w:rsidP="000555EB">
      <w:pPr>
        <w:pStyle w:val="Style1"/>
        <w:keepNext w:val="0"/>
        <w:ind w:left="567"/>
        <w:rPr>
          <w14:ligatures w14:val="all"/>
        </w:rPr>
      </w:pPr>
    </w:p>
    <w:p w14:paraId="59F0E2C7" w14:textId="77777777" w:rsidR="00C336E1" w:rsidRPr="00613C18" w:rsidRDefault="00C336E1" w:rsidP="000555EB">
      <w:pPr>
        <w:keepNext/>
        <w:numPr>
          <w:ilvl w:val="0"/>
          <w:numId w:val="1"/>
        </w:numPr>
        <w:tabs>
          <w:tab w:val="clear" w:pos="862"/>
        </w:tabs>
        <w:ind w:left="1134" w:hanging="850"/>
        <w:outlineLvl w:val="2"/>
        <w:rPr>
          <w:b/>
          <w:noProof/>
          <w:szCs w:val="22"/>
          <w:lang w:val="en-CA"/>
          <w14:ligatures w14:val="all"/>
        </w:rPr>
      </w:pPr>
      <w:r w:rsidRPr="00613C18">
        <w:rPr>
          <w:b/>
          <w:noProof/>
          <w:szCs w:val="22"/>
          <w:lang w:val="en-CA"/>
          <w14:ligatures w14:val="all"/>
        </w:rPr>
        <w:t>Private Members’ Public Bills</w:t>
      </w:r>
    </w:p>
    <w:p w14:paraId="0938CCBB" w14:textId="77777777" w:rsidR="00C336E1" w:rsidRPr="00613C18" w:rsidRDefault="00C336E1" w:rsidP="000555EB">
      <w:pPr>
        <w:rPr>
          <w:noProof/>
          <w:sz w:val="16"/>
          <w:szCs w:val="16"/>
          <w:lang w:val="en-CA"/>
          <w14:ligatures w14:val="all"/>
        </w:rPr>
      </w:pPr>
    </w:p>
    <w:p w14:paraId="6312CCA4" w14:textId="77777777" w:rsidR="00C336E1" w:rsidRPr="00613C18" w:rsidRDefault="00C336E1" w:rsidP="000555EB">
      <w:pPr>
        <w:pStyle w:val="Style1"/>
        <w:ind w:left="567"/>
        <w:rPr>
          <w14:ligatures w14:val="all"/>
        </w:rPr>
      </w:pPr>
      <w:r w:rsidRPr="00613C18">
        <w:rPr>
          <w14:ligatures w14:val="all"/>
        </w:rPr>
        <w:t>Passage in Principle</w:t>
      </w:r>
    </w:p>
    <w:p w14:paraId="77B20F56" w14:textId="39F29297" w:rsidR="00C336E1" w:rsidRPr="00613C18" w:rsidRDefault="00C336E1" w:rsidP="000555EB">
      <w:pPr>
        <w:jc w:val="left"/>
        <w:rPr>
          <w:noProof/>
          <w:sz w:val="16"/>
          <w:szCs w:val="16"/>
          <w:lang w:val="en-CA"/>
          <w14:ligatures w14:val="all"/>
        </w:rPr>
      </w:pPr>
    </w:p>
    <w:p w14:paraId="3376C81C" w14:textId="4659241B" w:rsidR="00373EBA" w:rsidRPr="00613C18" w:rsidRDefault="00373EBA" w:rsidP="000555EB">
      <w:pPr>
        <w:numPr>
          <w:ilvl w:val="0"/>
          <w:numId w:val="2"/>
        </w:numPr>
        <w:ind w:left="1134" w:hanging="567"/>
        <w:rPr>
          <w:noProof/>
          <w:szCs w:val="22"/>
          <w:lang w:val="en-CA"/>
          <w14:ligatures w14:val="all"/>
        </w:rPr>
      </w:pPr>
      <w:r w:rsidRPr="00613C18">
        <w:rPr>
          <w:noProof/>
          <w:szCs w:val="22"/>
          <w:lang w:val="en-CA"/>
          <w14:ligatures w14:val="all"/>
        </w:rPr>
        <w:t>Bill 190</w:t>
      </w:r>
    </w:p>
    <w:p w14:paraId="64CB026A" w14:textId="2A361B88" w:rsidR="00373EBA" w:rsidRPr="00613C18" w:rsidRDefault="00373EBA" w:rsidP="000555EB">
      <w:pPr>
        <w:ind w:left="1134"/>
        <w:rPr>
          <w:szCs w:val="22"/>
          <w:lang w:val="en-CA"/>
          <w14:ligatures w14:val="all"/>
        </w:rPr>
      </w:pPr>
      <w:r w:rsidRPr="00613C18">
        <w:rPr>
          <w:szCs w:val="22"/>
          <w:lang w:val="en-CA"/>
          <w14:ligatures w14:val="all"/>
        </w:rPr>
        <w:t>An Act to amend the Charter of the French language and other legislative provisions in order to enhance the protection of the French language</w:t>
      </w:r>
    </w:p>
    <w:p w14:paraId="78CAEA06" w14:textId="7D98C93E" w:rsidR="00373EBA" w:rsidRPr="00613C18" w:rsidRDefault="00373EBA" w:rsidP="000555EB">
      <w:pPr>
        <w:ind w:left="1134"/>
        <w:rPr>
          <w:b/>
          <w:bCs/>
          <w:szCs w:val="22"/>
          <w:lang w:val="en-CA"/>
          <w14:ligatures w14:val="all"/>
        </w:rPr>
      </w:pPr>
      <w:r w:rsidRPr="00613C18">
        <w:rPr>
          <w:szCs w:val="22"/>
          <w:lang w:val="en-CA"/>
          <w14:ligatures w14:val="all"/>
        </w:rPr>
        <w:t xml:space="preserve">Introduced by the Member for Matane-Matapédia </w:t>
      </w:r>
      <w:r w:rsidR="001F7751" w:rsidRPr="00613C18">
        <w:rPr>
          <w:szCs w:val="22"/>
          <w:lang w:val="en-CA"/>
          <w14:ligatures w14:val="all"/>
        </w:rPr>
        <w:t xml:space="preserve">on </w:t>
      </w:r>
      <w:r w:rsidR="001F7751" w:rsidRPr="00613C18">
        <w:rPr>
          <w:b/>
          <w:bCs/>
          <w:szCs w:val="22"/>
          <w:lang w:val="en-CA"/>
          <w14:ligatures w14:val="all"/>
        </w:rPr>
        <w:t>11 November 2021</w:t>
      </w:r>
    </w:p>
    <w:p w14:paraId="48C4BD6B" w14:textId="0CDA2C84" w:rsidR="00373EBA" w:rsidRPr="00613C18" w:rsidRDefault="00373EBA" w:rsidP="000555EB">
      <w:pPr>
        <w:numPr>
          <w:ilvl w:val="0"/>
          <w:numId w:val="2"/>
        </w:numPr>
        <w:ind w:left="1134" w:hanging="567"/>
        <w:rPr>
          <w:noProof/>
          <w:szCs w:val="22"/>
          <w:lang w:val="en-CA"/>
          <w14:ligatures w14:val="all"/>
        </w:rPr>
      </w:pPr>
      <w:r w:rsidRPr="00613C18">
        <w:rPr>
          <w:noProof/>
          <w:szCs w:val="22"/>
          <w:lang w:val="en-CA"/>
          <w14:ligatures w14:val="all"/>
        </w:rPr>
        <w:lastRenderedPageBreak/>
        <w:t>Bill 191</w:t>
      </w:r>
    </w:p>
    <w:p w14:paraId="28EA7A0E" w14:textId="3BF07535" w:rsidR="00373EBA" w:rsidRPr="00613C18" w:rsidRDefault="001F7751" w:rsidP="000555EB">
      <w:pPr>
        <w:ind w:left="1134"/>
        <w:rPr>
          <w:noProof/>
          <w:szCs w:val="22"/>
          <w:lang w:val="en-CA"/>
          <w14:ligatures w14:val="all"/>
        </w:rPr>
      </w:pPr>
      <w:r w:rsidRPr="00613C18">
        <w:rPr>
          <w:noProof/>
          <w:szCs w:val="22"/>
          <w:lang w:val="en-CA"/>
          <w14:ligatures w14:val="all"/>
        </w:rPr>
        <w:t>An Act to regulate the distribution of advertising items</w:t>
      </w:r>
    </w:p>
    <w:p w14:paraId="12CD34B8" w14:textId="111CC37D" w:rsidR="001F7751" w:rsidRPr="00613C18" w:rsidRDefault="001F7751" w:rsidP="000555EB">
      <w:pPr>
        <w:ind w:left="1134"/>
        <w:rPr>
          <w:noProof/>
          <w:szCs w:val="22"/>
          <w:lang w:val="en-CA"/>
          <w14:ligatures w14:val="all"/>
        </w:rPr>
      </w:pPr>
      <w:r w:rsidRPr="00613C18">
        <w:rPr>
          <w:noProof/>
          <w:szCs w:val="22"/>
          <w:lang w:val="en-CA"/>
          <w14:ligatures w14:val="all"/>
        </w:rPr>
        <w:t xml:space="preserve">Introduced by the Member for Mercier on </w:t>
      </w:r>
      <w:r w:rsidRPr="00613C18">
        <w:rPr>
          <w:b/>
          <w:bCs/>
          <w:noProof/>
          <w:szCs w:val="22"/>
          <w:lang w:val="en-CA"/>
          <w14:ligatures w14:val="all"/>
        </w:rPr>
        <w:t>11 November 2021</w:t>
      </w:r>
    </w:p>
    <w:p w14:paraId="178442E4" w14:textId="2538EF22" w:rsidR="00F640AF" w:rsidRDefault="00F640AF">
      <w:pPr>
        <w:jc w:val="left"/>
        <w:rPr>
          <w:noProof/>
          <w:szCs w:val="22"/>
          <w:lang w:val="en-CA"/>
          <w14:ligatures w14:val="all"/>
        </w:rPr>
      </w:pPr>
    </w:p>
    <w:p w14:paraId="73EBB600" w14:textId="7D1FE3A0" w:rsidR="00F30DAB" w:rsidRPr="00613C18" w:rsidRDefault="00F30DAB" w:rsidP="000555EB">
      <w:pPr>
        <w:numPr>
          <w:ilvl w:val="0"/>
          <w:numId w:val="2"/>
        </w:numPr>
        <w:ind w:left="1134" w:hanging="567"/>
        <w:rPr>
          <w:noProof/>
          <w:szCs w:val="22"/>
          <w:lang w:val="en-CA"/>
          <w14:ligatures w14:val="all"/>
        </w:rPr>
      </w:pPr>
      <w:r w:rsidRPr="00613C18">
        <w:rPr>
          <w:noProof/>
          <w:szCs w:val="22"/>
          <w:lang w:val="en-CA"/>
          <w14:ligatures w14:val="all"/>
        </w:rPr>
        <w:t>Bill 192</w:t>
      </w:r>
    </w:p>
    <w:p w14:paraId="34B2070D" w14:textId="77777777" w:rsidR="00F30DAB" w:rsidRPr="00613C18" w:rsidRDefault="00F30DAB" w:rsidP="000555EB">
      <w:pPr>
        <w:ind w:left="1134"/>
        <w:rPr>
          <w:noProof/>
          <w:szCs w:val="22"/>
          <w:lang w:val="en-CA"/>
          <w14:ligatures w14:val="all"/>
        </w:rPr>
      </w:pPr>
      <w:r w:rsidRPr="00613C18">
        <w:rPr>
          <w:noProof/>
          <w:szCs w:val="22"/>
          <w:lang w:val="en-CA"/>
          <w14:ligatures w14:val="all"/>
        </w:rPr>
        <w:t>An Act to recognize the Members’ oath to the people of Québec as the sole oath required for Members to take office</w:t>
      </w:r>
    </w:p>
    <w:p w14:paraId="2CC54AAD" w14:textId="77777777" w:rsidR="00F30DAB" w:rsidRPr="00613C18" w:rsidRDefault="00F30DAB" w:rsidP="000555EB">
      <w:pPr>
        <w:ind w:left="1134"/>
        <w:rPr>
          <w:b/>
          <w:noProof/>
          <w:szCs w:val="22"/>
          <w:lang w:val="en-CA"/>
          <w14:ligatures w14:val="all"/>
        </w:rPr>
      </w:pPr>
      <w:r w:rsidRPr="00613C18">
        <w:rPr>
          <w:noProof/>
          <w:szCs w:val="22"/>
          <w:lang w:val="en-CA"/>
          <w14:ligatures w14:val="all"/>
        </w:rPr>
        <w:t xml:space="preserve">Introduced by the Member for Jean-Lesage on </w:t>
      </w:r>
      <w:r w:rsidRPr="00613C18">
        <w:rPr>
          <w:b/>
          <w:noProof/>
          <w:szCs w:val="22"/>
          <w:lang w:val="en-CA"/>
          <w14:ligatures w14:val="all"/>
        </w:rPr>
        <w:t>28 February 2019</w:t>
      </w:r>
    </w:p>
    <w:p w14:paraId="27CE973B" w14:textId="73AB742C" w:rsidR="005D11C6" w:rsidRPr="00613C18" w:rsidRDefault="005D11C6" w:rsidP="000555EB">
      <w:pPr>
        <w:jc w:val="left"/>
        <w:rPr>
          <w:b/>
          <w:noProof/>
          <w:szCs w:val="22"/>
          <w:lang w:val="en-CA"/>
          <w14:ligatures w14:val="all"/>
        </w:rPr>
      </w:pPr>
    </w:p>
    <w:p w14:paraId="3B8C77BE" w14:textId="77777777" w:rsidR="00F30DAB" w:rsidRPr="00613C18" w:rsidRDefault="00F30DAB" w:rsidP="000555EB">
      <w:pPr>
        <w:numPr>
          <w:ilvl w:val="0"/>
          <w:numId w:val="2"/>
        </w:numPr>
        <w:ind w:left="1134" w:hanging="567"/>
        <w:rPr>
          <w:noProof/>
          <w:szCs w:val="22"/>
          <w:lang w:val="en-CA"/>
          <w14:ligatures w14:val="all"/>
        </w:rPr>
      </w:pPr>
      <w:r w:rsidRPr="00613C18">
        <w:rPr>
          <w:noProof/>
          <w:szCs w:val="22"/>
          <w:lang w:val="en-CA"/>
          <w14:ligatures w14:val="all"/>
        </w:rPr>
        <w:t>Bill 193</w:t>
      </w:r>
    </w:p>
    <w:p w14:paraId="16DA8E8A" w14:textId="77777777" w:rsidR="00F30DAB" w:rsidRPr="00613C18" w:rsidRDefault="00F30DAB" w:rsidP="000555EB">
      <w:pPr>
        <w:ind w:left="1134"/>
        <w:rPr>
          <w:noProof/>
          <w:szCs w:val="22"/>
          <w:lang w:val="en-CA"/>
          <w14:ligatures w14:val="all"/>
        </w:rPr>
      </w:pPr>
      <w:r w:rsidRPr="00613C18">
        <w:rPr>
          <w:noProof/>
          <w:szCs w:val="22"/>
          <w:lang w:val="en-CA"/>
          <w14:ligatures w14:val="all"/>
        </w:rPr>
        <w:t>An Act to establish a budgetary shield to protect education, child and youth protection services</w:t>
      </w:r>
    </w:p>
    <w:p w14:paraId="599B07CB" w14:textId="77777777" w:rsidR="00F30DAB" w:rsidRPr="00613C18" w:rsidRDefault="00F30DAB" w:rsidP="000555EB">
      <w:pPr>
        <w:ind w:left="1134"/>
        <w:rPr>
          <w:b/>
          <w:noProof/>
          <w:szCs w:val="22"/>
          <w:lang w:val="en-CA"/>
          <w14:ligatures w14:val="all"/>
        </w:rPr>
      </w:pPr>
      <w:r w:rsidRPr="00613C18">
        <w:rPr>
          <w:noProof/>
          <w:szCs w:val="22"/>
          <w:lang w:val="en-CA"/>
          <w14:ligatures w14:val="all"/>
        </w:rPr>
        <w:t xml:space="preserve">Introduced by the Member for Joliette on </w:t>
      </w:r>
      <w:r w:rsidRPr="00613C18">
        <w:rPr>
          <w:b/>
          <w:noProof/>
          <w:szCs w:val="22"/>
          <w:lang w:val="en-CA"/>
          <w14:ligatures w14:val="all"/>
        </w:rPr>
        <w:t>7 February 2019</w:t>
      </w:r>
    </w:p>
    <w:p w14:paraId="2B86D169" w14:textId="7ED31855" w:rsidR="003675BD" w:rsidRDefault="003675BD">
      <w:pPr>
        <w:jc w:val="left"/>
        <w:rPr>
          <w:noProof/>
          <w:szCs w:val="22"/>
          <w:lang w:val="en-CA"/>
          <w14:ligatures w14:val="all"/>
        </w:rPr>
      </w:pPr>
    </w:p>
    <w:p w14:paraId="6E1C7ABD" w14:textId="77777777" w:rsidR="00F30DAB" w:rsidRPr="00613C18" w:rsidRDefault="00F30DAB" w:rsidP="000555EB">
      <w:pPr>
        <w:numPr>
          <w:ilvl w:val="0"/>
          <w:numId w:val="2"/>
        </w:numPr>
        <w:ind w:left="1134" w:hanging="567"/>
        <w:rPr>
          <w:noProof/>
          <w:szCs w:val="22"/>
          <w:lang w:val="en-CA"/>
          <w14:ligatures w14:val="all"/>
        </w:rPr>
      </w:pPr>
      <w:r w:rsidRPr="00613C18">
        <w:rPr>
          <w:noProof/>
          <w:szCs w:val="22"/>
          <w:lang w:val="en-CA"/>
          <w14:ligatures w14:val="all"/>
        </w:rPr>
        <w:t>Bill 194</w:t>
      </w:r>
    </w:p>
    <w:p w14:paraId="559D9D72" w14:textId="77777777" w:rsidR="00F30DAB" w:rsidRPr="00613C18" w:rsidRDefault="00F30DAB" w:rsidP="000555EB">
      <w:pPr>
        <w:keepNext/>
        <w:ind w:left="1134"/>
        <w:rPr>
          <w:noProof/>
          <w:szCs w:val="22"/>
          <w:lang w:val="en-CA"/>
          <w14:ligatures w14:val="all"/>
        </w:rPr>
      </w:pPr>
      <w:r w:rsidRPr="00613C18">
        <w:rPr>
          <w:noProof/>
          <w:szCs w:val="22"/>
          <w:lang w:val="en-CA"/>
          <w14:ligatures w14:val="all"/>
        </w:rPr>
        <w:t>An Act to ensure compliance with Québec’s climate change-related obligations</w:t>
      </w:r>
    </w:p>
    <w:p w14:paraId="1AADF0C3" w14:textId="77777777" w:rsidR="00F30DAB" w:rsidRPr="00613C18" w:rsidRDefault="00F30DAB" w:rsidP="000555EB">
      <w:pPr>
        <w:keepNext/>
        <w:tabs>
          <w:tab w:val="right" w:pos="7845"/>
        </w:tabs>
        <w:ind w:left="1134"/>
        <w:rPr>
          <w:b/>
          <w:noProof/>
          <w:szCs w:val="22"/>
          <w:lang w:val="en-CA"/>
          <w14:ligatures w14:val="all"/>
        </w:rPr>
      </w:pPr>
      <w:r w:rsidRPr="00613C18">
        <w:rPr>
          <w:noProof/>
          <w:szCs w:val="22"/>
          <w:lang w:val="en-CA"/>
          <w14:ligatures w14:val="all"/>
        </w:rPr>
        <w:t xml:space="preserve">Introduced by the Member for Jonquière on </w:t>
      </w:r>
      <w:r w:rsidRPr="00613C18">
        <w:rPr>
          <w:b/>
          <w:noProof/>
          <w:szCs w:val="22"/>
          <w:lang w:val="en-CA"/>
          <w14:ligatures w14:val="all"/>
        </w:rPr>
        <w:t>21 February 2019</w:t>
      </w:r>
    </w:p>
    <w:p w14:paraId="1DFA3438" w14:textId="62598A4E" w:rsidR="004F481C" w:rsidRPr="00613C18" w:rsidRDefault="004F481C" w:rsidP="000555EB">
      <w:pPr>
        <w:jc w:val="left"/>
        <w:rPr>
          <w:bCs/>
          <w:noProof/>
          <w:szCs w:val="22"/>
          <w:lang w:val="en-CA"/>
          <w14:ligatures w14:val="all"/>
        </w:rPr>
      </w:pPr>
    </w:p>
    <w:p w14:paraId="22B217D8" w14:textId="77777777" w:rsidR="00F30DAB" w:rsidRPr="00613C18" w:rsidRDefault="00F30DAB" w:rsidP="000555EB">
      <w:pPr>
        <w:numPr>
          <w:ilvl w:val="0"/>
          <w:numId w:val="2"/>
        </w:numPr>
        <w:ind w:left="1134" w:hanging="567"/>
        <w:rPr>
          <w:noProof/>
          <w:szCs w:val="22"/>
          <w:lang w:val="en-CA"/>
          <w14:ligatures w14:val="all"/>
        </w:rPr>
      </w:pPr>
      <w:r w:rsidRPr="00613C18">
        <w:rPr>
          <w:noProof/>
          <w:szCs w:val="22"/>
          <w:lang w:val="en-CA"/>
          <w14:ligatures w14:val="all"/>
        </w:rPr>
        <w:t>Bill 195</w:t>
      </w:r>
    </w:p>
    <w:p w14:paraId="25498898" w14:textId="77777777" w:rsidR="00F30DAB" w:rsidRPr="00613C18" w:rsidRDefault="00F30DAB" w:rsidP="000555EB">
      <w:pPr>
        <w:ind w:left="1134"/>
        <w:rPr>
          <w:noProof/>
          <w:szCs w:val="22"/>
          <w:lang w:val="en-CA"/>
          <w14:ligatures w14:val="all"/>
        </w:rPr>
      </w:pPr>
      <w:r w:rsidRPr="00613C18">
        <w:rPr>
          <w:noProof/>
          <w:szCs w:val="22"/>
          <w:lang w:val="en-CA"/>
          <w14:ligatures w14:val="all"/>
        </w:rPr>
        <w:t>An Act to amend the Act respecting the National Assembly to extend the scope of the right to payment of expenses for counsel</w:t>
      </w:r>
    </w:p>
    <w:p w14:paraId="110A01DE" w14:textId="77777777" w:rsidR="00F30DAB" w:rsidRPr="00613C18" w:rsidRDefault="00F30DAB" w:rsidP="000555EB">
      <w:pPr>
        <w:ind w:left="1134"/>
        <w:rPr>
          <w:b/>
          <w:noProof/>
          <w:szCs w:val="22"/>
          <w:lang w:val="en-CA"/>
          <w14:ligatures w14:val="all"/>
        </w:rPr>
      </w:pPr>
      <w:r w:rsidRPr="00613C18">
        <w:rPr>
          <w:noProof/>
          <w:szCs w:val="22"/>
          <w:lang w:val="en-CA"/>
          <w14:ligatures w14:val="all"/>
        </w:rPr>
        <w:t xml:space="preserve">Introduced by the Member for Chomedey on </w:t>
      </w:r>
      <w:r w:rsidRPr="00613C18">
        <w:rPr>
          <w:b/>
          <w:noProof/>
          <w:szCs w:val="22"/>
          <w:lang w:val="en-CA"/>
          <w14:ligatures w14:val="all"/>
        </w:rPr>
        <w:t>11 April 2019</w:t>
      </w:r>
    </w:p>
    <w:p w14:paraId="47F66289" w14:textId="58BDDB24" w:rsidR="00460276" w:rsidRPr="00613C18" w:rsidRDefault="00460276">
      <w:pPr>
        <w:jc w:val="left"/>
        <w:rPr>
          <w:b/>
          <w:noProof/>
          <w:szCs w:val="22"/>
          <w:lang w:val="en-CA"/>
          <w14:ligatures w14:val="all"/>
        </w:rPr>
      </w:pPr>
    </w:p>
    <w:p w14:paraId="522F0726" w14:textId="77777777" w:rsidR="00F30DAB" w:rsidRPr="00613C18" w:rsidRDefault="00F30DAB" w:rsidP="000555EB">
      <w:pPr>
        <w:numPr>
          <w:ilvl w:val="0"/>
          <w:numId w:val="2"/>
        </w:numPr>
        <w:ind w:left="1134" w:hanging="567"/>
        <w:rPr>
          <w:noProof/>
          <w:szCs w:val="22"/>
          <w:lang w:val="en-CA"/>
          <w14:ligatures w14:val="all"/>
        </w:rPr>
      </w:pPr>
      <w:r w:rsidRPr="00613C18">
        <w:rPr>
          <w:noProof/>
          <w:szCs w:val="22"/>
          <w:lang w:val="en-CA"/>
          <w14:ligatures w14:val="all"/>
        </w:rPr>
        <w:t>Bill 196</w:t>
      </w:r>
    </w:p>
    <w:p w14:paraId="71320D6D" w14:textId="77777777" w:rsidR="00F30DAB" w:rsidRPr="00613C18" w:rsidRDefault="00F30DAB" w:rsidP="000555EB">
      <w:pPr>
        <w:ind w:left="1134"/>
        <w:rPr>
          <w:noProof/>
          <w:szCs w:val="22"/>
          <w:lang w:val="en-CA"/>
          <w14:ligatures w14:val="all"/>
        </w:rPr>
      </w:pPr>
      <w:r w:rsidRPr="00613C18">
        <w:rPr>
          <w:noProof/>
          <w:szCs w:val="22"/>
          <w:lang w:val="en-CA"/>
          <w14:ligatures w14:val="all"/>
        </w:rPr>
        <w:t>An Act to amend the Act respecting safety in sports to establish a Passe-Sports register to collect data on the state of health of persons under 18 years of age following a concussion</w:t>
      </w:r>
    </w:p>
    <w:p w14:paraId="2839F986" w14:textId="4F60F6F5" w:rsidR="00F30DAB" w:rsidRPr="00613C18" w:rsidRDefault="00F30DAB" w:rsidP="000555EB">
      <w:pPr>
        <w:ind w:left="1134"/>
        <w:rPr>
          <w:b/>
          <w:noProof/>
          <w:szCs w:val="22"/>
          <w:lang w:val="en-CA"/>
          <w14:ligatures w14:val="all"/>
        </w:rPr>
      </w:pPr>
      <w:r w:rsidRPr="00613C18">
        <w:rPr>
          <w:noProof/>
          <w:szCs w:val="22"/>
          <w:lang w:val="en-CA"/>
          <w14:ligatures w14:val="all"/>
        </w:rPr>
        <w:t xml:space="preserve">Introduced by the Member for Marquette on </w:t>
      </w:r>
      <w:r w:rsidRPr="00613C18">
        <w:rPr>
          <w:b/>
          <w:noProof/>
          <w:szCs w:val="22"/>
          <w:lang w:val="en-CA"/>
          <w14:ligatures w14:val="all"/>
        </w:rPr>
        <w:t>11 April 2019</w:t>
      </w:r>
    </w:p>
    <w:p w14:paraId="55EEED58" w14:textId="77777777" w:rsidR="008761C9" w:rsidRPr="00613C18" w:rsidRDefault="008761C9" w:rsidP="000555EB">
      <w:pPr>
        <w:ind w:left="1134"/>
        <w:rPr>
          <w:b/>
          <w:noProof/>
          <w:szCs w:val="22"/>
          <w:lang w:val="en-CA"/>
          <w14:ligatures w14:val="all"/>
        </w:rPr>
      </w:pPr>
    </w:p>
    <w:p w14:paraId="7E2FEBC0" w14:textId="77777777" w:rsidR="00F30DAB" w:rsidRPr="00613C18" w:rsidRDefault="00F30DAB" w:rsidP="000555EB">
      <w:pPr>
        <w:numPr>
          <w:ilvl w:val="0"/>
          <w:numId w:val="2"/>
        </w:numPr>
        <w:ind w:left="1134" w:hanging="567"/>
        <w:rPr>
          <w:noProof/>
          <w:szCs w:val="22"/>
          <w:lang w:val="en-CA"/>
          <w14:ligatures w14:val="all"/>
        </w:rPr>
      </w:pPr>
      <w:r w:rsidRPr="00613C18">
        <w:rPr>
          <w:noProof/>
          <w:szCs w:val="22"/>
          <w:lang w:val="en-CA"/>
          <w14:ligatures w14:val="all"/>
        </w:rPr>
        <w:t>Bill 198</w:t>
      </w:r>
    </w:p>
    <w:p w14:paraId="0F741DEA" w14:textId="77777777" w:rsidR="00F30DAB" w:rsidRPr="00613C18" w:rsidRDefault="00F30DAB" w:rsidP="000555EB">
      <w:pPr>
        <w:ind w:left="1134"/>
        <w:rPr>
          <w:noProof/>
          <w:szCs w:val="22"/>
          <w:lang w:val="en-CA"/>
          <w14:ligatures w14:val="all"/>
        </w:rPr>
      </w:pPr>
      <w:r w:rsidRPr="00613C18">
        <w:rPr>
          <w:noProof/>
          <w:szCs w:val="22"/>
          <w:lang w:val="en-CA"/>
          <w14:ligatures w14:val="all"/>
        </w:rPr>
        <w:t>An Act to facilitate disclosure of wrongdoings</w:t>
      </w:r>
    </w:p>
    <w:p w14:paraId="6C347E7D" w14:textId="57C445EF" w:rsidR="0071619D" w:rsidRPr="00613C18" w:rsidRDefault="00F30DAB" w:rsidP="000555EB">
      <w:pPr>
        <w:ind w:left="1134"/>
        <w:rPr>
          <w:b/>
          <w:noProof/>
          <w:szCs w:val="22"/>
          <w:lang w:val="en-CA"/>
          <w14:ligatures w14:val="all"/>
        </w:rPr>
      </w:pPr>
      <w:r w:rsidRPr="00613C18">
        <w:rPr>
          <w:noProof/>
          <w:szCs w:val="22"/>
          <w:lang w:val="en-CA"/>
          <w14:ligatures w14:val="all"/>
        </w:rPr>
        <w:t xml:space="preserve">Introduced by the Member for Rosemont on </w:t>
      </w:r>
      <w:r w:rsidRPr="00613C18">
        <w:rPr>
          <w:b/>
          <w:noProof/>
          <w:szCs w:val="22"/>
          <w:lang w:val="en-CA"/>
          <w14:ligatures w14:val="all"/>
        </w:rPr>
        <w:t>9 May 2019</w:t>
      </w:r>
    </w:p>
    <w:p w14:paraId="1FBBB645" w14:textId="3917D060" w:rsidR="006D7202" w:rsidRPr="00613C18" w:rsidRDefault="006D7202">
      <w:pPr>
        <w:jc w:val="left"/>
        <w:rPr>
          <w:b/>
          <w:noProof/>
          <w:szCs w:val="22"/>
          <w:lang w:val="en-CA"/>
          <w14:ligatures w14:val="all"/>
        </w:rPr>
      </w:pPr>
    </w:p>
    <w:p w14:paraId="05C1E16C" w14:textId="77777777" w:rsidR="00F30DAB" w:rsidRPr="00613C18" w:rsidRDefault="00F30DAB" w:rsidP="000555EB">
      <w:pPr>
        <w:numPr>
          <w:ilvl w:val="0"/>
          <w:numId w:val="2"/>
        </w:numPr>
        <w:ind w:left="1134" w:hanging="567"/>
        <w:rPr>
          <w:noProof/>
          <w:szCs w:val="22"/>
          <w:lang w:val="en-CA"/>
          <w14:ligatures w14:val="all"/>
        </w:rPr>
      </w:pPr>
      <w:r w:rsidRPr="00613C18">
        <w:rPr>
          <w:noProof/>
          <w:szCs w:val="22"/>
          <w:lang w:val="en-CA"/>
          <w14:ligatures w14:val="all"/>
        </w:rPr>
        <w:t>Bill 199</w:t>
      </w:r>
    </w:p>
    <w:p w14:paraId="19F11F52" w14:textId="6AE2FCEF" w:rsidR="00F30DAB" w:rsidRPr="00613C18" w:rsidRDefault="00F30DAB" w:rsidP="000555EB">
      <w:pPr>
        <w:ind w:left="1134"/>
        <w:rPr>
          <w:b/>
          <w:noProof/>
          <w:szCs w:val="22"/>
          <w:lang w:val="en-CA"/>
          <w14:ligatures w14:val="all"/>
        </w:rPr>
      </w:pPr>
      <w:r w:rsidRPr="00613C18">
        <w:rPr>
          <w:noProof/>
          <w:szCs w:val="22"/>
          <w:lang w:val="en-CA"/>
          <w14:ligatures w14:val="all"/>
        </w:rPr>
        <w:t xml:space="preserve">An Act to amend the Environment Quality Act to establish a right of citizen initiative in environmental matters and reinforce the powers and independence of the Bureau d’audiences publiques sur l’environnement Introduced by the Member for Mercier on </w:t>
      </w:r>
      <w:r w:rsidRPr="00613C18">
        <w:rPr>
          <w:b/>
          <w:noProof/>
          <w:szCs w:val="22"/>
          <w:lang w:val="en-CA"/>
          <w14:ligatures w14:val="all"/>
        </w:rPr>
        <w:t>25 September 2019</w:t>
      </w:r>
    </w:p>
    <w:p w14:paraId="0C88352E" w14:textId="1D7D86D6" w:rsidR="00C777FA" w:rsidRDefault="00C777FA">
      <w:pPr>
        <w:jc w:val="left"/>
        <w:rPr>
          <w:b/>
          <w:noProof/>
          <w:szCs w:val="22"/>
          <w:lang w:val="en-CA"/>
          <w14:ligatures w14:val="all"/>
        </w:rPr>
      </w:pPr>
      <w:r>
        <w:rPr>
          <w:b/>
          <w:noProof/>
          <w:szCs w:val="22"/>
          <w:lang w:val="en-CA"/>
          <w14:ligatures w14:val="all"/>
        </w:rPr>
        <w:br w:type="page"/>
      </w:r>
    </w:p>
    <w:p w14:paraId="00CC070B" w14:textId="1FAEB5FC" w:rsidR="001901FB" w:rsidRPr="00613C18" w:rsidRDefault="001901FB" w:rsidP="000555EB">
      <w:pPr>
        <w:numPr>
          <w:ilvl w:val="0"/>
          <w:numId w:val="2"/>
        </w:numPr>
        <w:ind w:left="1134" w:hanging="567"/>
        <w:rPr>
          <w:bCs/>
          <w:noProof/>
          <w:szCs w:val="22"/>
          <w:lang w:val="en-CA"/>
          <w14:ligatures w14:val="all"/>
        </w:rPr>
      </w:pPr>
      <w:r w:rsidRPr="00613C18">
        <w:rPr>
          <w:bCs/>
          <w:noProof/>
          <w:szCs w:val="22"/>
          <w:lang w:val="en-CA"/>
          <w14:ligatures w14:val="all"/>
        </w:rPr>
        <w:lastRenderedPageBreak/>
        <w:t>Bill 390</w:t>
      </w:r>
    </w:p>
    <w:p w14:paraId="2A86CD31" w14:textId="3468536A" w:rsidR="001901FB" w:rsidRPr="00613C18" w:rsidRDefault="001901FB" w:rsidP="000555EB">
      <w:pPr>
        <w:ind w:left="1134"/>
        <w:rPr>
          <w:bCs/>
          <w:noProof/>
          <w:szCs w:val="22"/>
          <w:lang w:val="en-CA"/>
          <w14:ligatures w14:val="all"/>
        </w:rPr>
      </w:pPr>
      <w:r w:rsidRPr="00613C18">
        <w:rPr>
          <w:bCs/>
          <w:noProof/>
          <w:szCs w:val="22"/>
          <w:lang w:val="en-CA"/>
          <w14:ligatures w14:val="all"/>
        </w:rPr>
        <w:t>An Act providing for the temporary suspension of the right to increase the rent for a lease of a dwelling</w:t>
      </w:r>
    </w:p>
    <w:p w14:paraId="2154E12D" w14:textId="369B8DB7" w:rsidR="001901FB" w:rsidRPr="00613C18" w:rsidRDefault="001901FB" w:rsidP="000555EB">
      <w:pPr>
        <w:ind w:left="1134"/>
        <w:rPr>
          <w:b/>
          <w:noProof/>
          <w:szCs w:val="22"/>
          <w:lang w:val="en-CA"/>
          <w14:ligatures w14:val="all"/>
        </w:rPr>
      </w:pPr>
      <w:r w:rsidRPr="00613C18">
        <w:rPr>
          <w:bCs/>
          <w:noProof/>
          <w:szCs w:val="22"/>
          <w:lang w:val="en-CA"/>
          <w14:ligatures w14:val="all"/>
        </w:rPr>
        <w:t>Introduced by the Member for Laurier-Dorion on</w:t>
      </w:r>
      <w:r w:rsidRPr="00613C18">
        <w:rPr>
          <w:b/>
          <w:noProof/>
          <w:szCs w:val="22"/>
          <w:lang w:val="en-CA"/>
          <w14:ligatures w14:val="all"/>
        </w:rPr>
        <w:t xml:space="preserve"> 4 November 2021</w:t>
      </w:r>
    </w:p>
    <w:p w14:paraId="5686FDAE" w14:textId="143A9F0E" w:rsidR="00F640AF" w:rsidRDefault="00F640AF">
      <w:pPr>
        <w:jc w:val="left"/>
        <w:rPr>
          <w:noProof/>
          <w:szCs w:val="22"/>
          <w:lang w:val="en-CA"/>
          <w14:ligatures w14:val="all"/>
        </w:rPr>
      </w:pPr>
    </w:p>
    <w:p w14:paraId="129E32D9" w14:textId="77777777" w:rsidR="00F30DAB" w:rsidRPr="00613C18" w:rsidRDefault="00F30DAB" w:rsidP="000555EB">
      <w:pPr>
        <w:numPr>
          <w:ilvl w:val="0"/>
          <w:numId w:val="2"/>
        </w:numPr>
        <w:ind w:left="1134" w:hanging="567"/>
        <w:rPr>
          <w:noProof/>
          <w:szCs w:val="22"/>
          <w:lang w:val="en-CA"/>
          <w14:ligatures w14:val="all"/>
        </w:rPr>
      </w:pPr>
      <w:r w:rsidRPr="00613C18">
        <w:rPr>
          <w:noProof/>
          <w:szCs w:val="22"/>
          <w:lang w:val="en-CA"/>
          <w14:ligatures w14:val="all"/>
        </w:rPr>
        <w:t>Bill 392</w:t>
      </w:r>
    </w:p>
    <w:p w14:paraId="5A11799C" w14:textId="77777777" w:rsidR="00F30DAB" w:rsidRPr="00613C18" w:rsidRDefault="00F30DAB" w:rsidP="000555EB">
      <w:pPr>
        <w:ind w:left="1134"/>
        <w:rPr>
          <w:noProof/>
          <w:szCs w:val="22"/>
          <w:lang w:val="en-CA"/>
          <w14:ligatures w14:val="all"/>
        </w:rPr>
      </w:pPr>
      <w:r w:rsidRPr="00613C18">
        <w:rPr>
          <w:noProof/>
          <w:szCs w:val="22"/>
          <w:lang w:val="en-CA"/>
          <w14:ligatures w14:val="all"/>
        </w:rPr>
        <w:t>An Act respecting the selection of Québec senators</w:t>
      </w:r>
    </w:p>
    <w:p w14:paraId="6B733A26" w14:textId="77777777" w:rsidR="00F30DAB" w:rsidRPr="00613C18" w:rsidRDefault="00F30DAB" w:rsidP="000555EB">
      <w:pPr>
        <w:ind w:left="1134"/>
        <w:rPr>
          <w:noProof/>
          <w:szCs w:val="22"/>
          <w:lang w:val="en-CA"/>
          <w14:ligatures w14:val="all"/>
        </w:rPr>
      </w:pPr>
      <w:r w:rsidRPr="00613C18">
        <w:rPr>
          <w:noProof/>
          <w:szCs w:val="22"/>
          <w:lang w:val="en-CA"/>
          <w14:ligatures w14:val="all"/>
        </w:rPr>
        <w:t xml:space="preserve">Introduced by the Member for Marie-Victorin on </w:t>
      </w:r>
      <w:r w:rsidRPr="00613C18">
        <w:rPr>
          <w:b/>
          <w:noProof/>
          <w:szCs w:val="22"/>
          <w:lang w:val="en-CA"/>
          <w14:ligatures w14:val="all"/>
        </w:rPr>
        <w:t>9 May 2019</w:t>
      </w:r>
    </w:p>
    <w:p w14:paraId="6F649F94" w14:textId="13091A14" w:rsidR="003675BD" w:rsidRDefault="003675BD">
      <w:pPr>
        <w:jc w:val="left"/>
        <w:rPr>
          <w:noProof/>
          <w:szCs w:val="22"/>
          <w:lang w:val="en-CA"/>
          <w14:ligatures w14:val="all"/>
        </w:rPr>
      </w:pPr>
    </w:p>
    <w:p w14:paraId="6A244E34" w14:textId="124154F3" w:rsidR="00F30DAB" w:rsidRPr="00613C18" w:rsidRDefault="00F30DAB" w:rsidP="000555EB">
      <w:pPr>
        <w:numPr>
          <w:ilvl w:val="0"/>
          <w:numId w:val="2"/>
        </w:numPr>
        <w:ind w:left="1134" w:hanging="567"/>
        <w:rPr>
          <w:noProof/>
          <w:szCs w:val="22"/>
          <w:lang w:val="en-CA"/>
          <w14:ligatures w14:val="all"/>
        </w:rPr>
      </w:pPr>
      <w:r w:rsidRPr="00613C18">
        <w:rPr>
          <w:noProof/>
          <w:szCs w:val="22"/>
          <w:lang w:val="en-CA"/>
          <w14:ligatures w14:val="all"/>
        </w:rPr>
        <w:t>Bill 393</w:t>
      </w:r>
    </w:p>
    <w:p w14:paraId="0DD8FDF4" w14:textId="77777777" w:rsidR="00F30DAB" w:rsidRPr="00613C18" w:rsidRDefault="00F30DAB" w:rsidP="000555EB">
      <w:pPr>
        <w:ind w:left="1134"/>
        <w:rPr>
          <w:noProof/>
          <w:szCs w:val="22"/>
          <w:lang w:val="en-CA"/>
          <w14:ligatures w14:val="all"/>
        </w:rPr>
      </w:pPr>
      <w:r w:rsidRPr="00613C18">
        <w:rPr>
          <w:noProof/>
          <w:szCs w:val="22"/>
          <w:lang w:val="en-CA"/>
          <w14:ligatures w14:val="all"/>
        </w:rPr>
        <w:t>An Act to affirm Québec’s participation in the appointment process for Québec Supreme Court of Canada judges</w:t>
      </w:r>
    </w:p>
    <w:p w14:paraId="5893440B" w14:textId="77777777" w:rsidR="00F30DAB" w:rsidRPr="00613C18" w:rsidRDefault="00F30DAB" w:rsidP="000555EB">
      <w:pPr>
        <w:ind w:left="1134"/>
        <w:rPr>
          <w:noProof/>
          <w:szCs w:val="22"/>
          <w:lang w:val="en-CA"/>
          <w14:ligatures w14:val="all"/>
        </w:rPr>
      </w:pPr>
      <w:r w:rsidRPr="00613C18">
        <w:rPr>
          <w:noProof/>
          <w:szCs w:val="22"/>
          <w:lang w:val="en-CA"/>
          <w14:ligatures w14:val="all"/>
        </w:rPr>
        <w:t xml:space="preserve">Introduced by the Member for Marie-Victorin on </w:t>
      </w:r>
      <w:r w:rsidRPr="00613C18">
        <w:rPr>
          <w:b/>
          <w:noProof/>
          <w:szCs w:val="22"/>
          <w:lang w:val="en-CA"/>
          <w14:ligatures w14:val="all"/>
        </w:rPr>
        <w:t>16 May 2019</w:t>
      </w:r>
    </w:p>
    <w:p w14:paraId="24A64200" w14:textId="1B294274" w:rsidR="00460276" w:rsidRPr="00613C18" w:rsidRDefault="00460276">
      <w:pPr>
        <w:jc w:val="left"/>
        <w:rPr>
          <w:noProof/>
          <w:szCs w:val="22"/>
          <w:lang w:val="en-CA"/>
          <w14:ligatures w14:val="all"/>
        </w:rPr>
      </w:pPr>
    </w:p>
    <w:p w14:paraId="5BFEB2CA" w14:textId="31AF9F07" w:rsidR="00203305" w:rsidRPr="00613C18" w:rsidRDefault="00203305" w:rsidP="000555EB">
      <w:pPr>
        <w:numPr>
          <w:ilvl w:val="0"/>
          <w:numId w:val="2"/>
        </w:numPr>
        <w:ind w:left="1134" w:hanging="567"/>
        <w:rPr>
          <w:noProof/>
          <w:szCs w:val="22"/>
          <w:lang w:val="en-CA"/>
          <w14:ligatures w14:val="all"/>
        </w:rPr>
      </w:pPr>
      <w:r w:rsidRPr="00613C18">
        <w:rPr>
          <w:noProof/>
          <w:szCs w:val="22"/>
          <w:lang w:val="en-CA"/>
          <w14:ligatures w14:val="all"/>
        </w:rPr>
        <w:t>Bill 394</w:t>
      </w:r>
    </w:p>
    <w:p w14:paraId="397491DB" w14:textId="1632ACA7" w:rsidR="00203305" w:rsidRPr="00613C18" w:rsidRDefault="00203305" w:rsidP="000555EB">
      <w:pPr>
        <w:ind w:left="1134"/>
        <w:rPr>
          <w:noProof/>
          <w:szCs w:val="22"/>
          <w:lang w:val="en-CA"/>
          <w14:ligatures w14:val="all"/>
        </w:rPr>
      </w:pPr>
      <w:r w:rsidRPr="00613C18">
        <w:rPr>
          <w:noProof/>
          <w:szCs w:val="22"/>
          <w:lang w:val="en-CA"/>
          <w14:ligatures w14:val="all"/>
        </w:rPr>
        <w:t>An Act to prevent and fight sexual violence in educational institutions that provide preschool education services, elementary school instructional services, or secondary school instructional services in general and vocational education, including adult education services</w:t>
      </w:r>
    </w:p>
    <w:p w14:paraId="31164A9A" w14:textId="65C415C0" w:rsidR="00203305" w:rsidRPr="00613C18" w:rsidRDefault="00203305" w:rsidP="000555EB">
      <w:pPr>
        <w:ind w:left="1134"/>
        <w:rPr>
          <w:noProof/>
          <w:szCs w:val="22"/>
          <w:lang w:val="en-CA"/>
          <w14:ligatures w14:val="all"/>
        </w:rPr>
      </w:pPr>
      <w:r w:rsidRPr="00613C18">
        <w:rPr>
          <w:noProof/>
          <w:szCs w:val="22"/>
          <w:lang w:val="en-CA"/>
          <w14:ligatures w14:val="all"/>
        </w:rPr>
        <w:t xml:space="preserve">Introduced by the Member for Sherbrooke on </w:t>
      </w:r>
      <w:r w:rsidRPr="00613C18">
        <w:rPr>
          <w:b/>
          <w:bCs/>
          <w:noProof/>
          <w:szCs w:val="22"/>
          <w:lang w:val="en-CA"/>
          <w14:ligatures w14:val="all"/>
        </w:rPr>
        <w:t>21 October 2021</w:t>
      </w:r>
    </w:p>
    <w:p w14:paraId="2E8349BB" w14:textId="72C34EF7" w:rsidR="00504643" w:rsidRPr="00613C18" w:rsidRDefault="00504643" w:rsidP="000555EB">
      <w:pPr>
        <w:jc w:val="left"/>
        <w:rPr>
          <w:noProof/>
          <w:szCs w:val="22"/>
          <w:lang w:val="en-CA"/>
          <w14:ligatures w14:val="all"/>
        </w:rPr>
      </w:pPr>
    </w:p>
    <w:p w14:paraId="7D65DDB6" w14:textId="0A07FFFA" w:rsidR="007C6826" w:rsidRPr="00613C18" w:rsidRDefault="007C6826" w:rsidP="000555EB">
      <w:pPr>
        <w:numPr>
          <w:ilvl w:val="0"/>
          <w:numId w:val="2"/>
        </w:numPr>
        <w:ind w:left="1134" w:hanging="567"/>
        <w:rPr>
          <w:noProof/>
          <w:szCs w:val="22"/>
          <w:lang w:val="en-CA"/>
          <w14:ligatures w14:val="all"/>
        </w:rPr>
      </w:pPr>
      <w:r w:rsidRPr="00613C18">
        <w:rPr>
          <w:noProof/>
          <w:szCs w:val="22"/>
          <w:lang w:val="en-CA"/>
          <w14:ligatures w14:val="all"/>
        </w:rPr>
        <w:t>Bill 395</w:t>
      </w:r>
    </w:p>
    <w:p w14:paraId="6FF3C7AD" w14:textId="39C83B62" w:rsidR="007C6826" w:rsidRPr="00613C18" w:rsidRDefault="007C6826" w:rsidP="000555EB">
      <w:pPr>
        <w:ind w:left="1134"/>
        <w:rPr>
          <w:noProof/>
          <w:szCs w:val="22"/>
          <w:lang w:val="en-CA"/>
          <w14:ligatures w14:val="all"/>
        </w:rPr>
      </w:pPr>
      <w:r w:rsidRPr="00613C18">
        <w:rPr>
          <w:noProof/>
          <w:szCs w:val="22"/>
          <w:lang w:val="en-CA"/>
          <w14:ligatures w14:val="all"/>
        </w:rPr>
        <w:t>An Act to establish the Just Transition Fund</w:t>
      </w:r>
    </w:p>
    <w:p w14:paraId="519AF452" w14:textId="77A6ABA7" w:rsidR="007C6826" w:rsidRPr="00613C18" w:rsidRDefault="007C6826" w:rsidP="000555EB">
      <w:pPr>
        <w:ind w:left="1134"/>
        <w:rPr>
          <w:noProof/>
          <w:szCs w:val="22"/>
          <w:lang w:val="en-CA"/>
          <w14:ligatures w14:val="all"/>
        </w:rPr>
      </w:pPr>
      <w:r w:rsidRPr="00613C18">
        <w:rPr>
          <w:noProof/>
          <w:szCs w:val="22"/>
          <w:lang w:val="en-CA"/>
          <w14:ligatures w14:val="all"/>
        </w:rPr>
        <w:t xml:space="preserve">Introduced by the Member for Jonquière on </w:t>
      </w:r>
      <w:r w:rsidRPr="00613C18">
        <w:rPr>
          <w:b/>
          <w:bCs/>
          <w:noProof/>
          <w:szCs w:val="22"/>
          <w:lang w:val="en-CA"/>
          <w14:ligatures w14:val="all"/>
        </w:rPr>
        <w:t>28 October 2021</w:t>
      </w:r>
    </w:p>
    <w:p w14:paraId="0AFF5FC1" w14:textId="336E8C06" w:rsidR="007C6826" w:rsidRPr="00613C18" w:rsidRDefault="007C6826" w:rsidP="000555EB">
      <w:pPr>
        <w:jc w:val="left"/>
        <w:rPr>
          <w:noProof/>
          <w:szCs w:val="22"/>
          <w:lang w:val="en-CA"/>
          <w14:ligatures w14:val="all"/>
        </w:rPr>
      </w:pPr>
    </w:p>
    <w:p w14:paraId="49F3993C" w14:textId="50142C3D" w:rsidR="007C6826" w:rsidRPr="00613C18" w:rsidRDefault="007C6826" w:rsidP="000555EB">
      <w:pPr>
        <w:numPr>
          <w:ilvl w:val="0"/>
          <w:numId w:val="2"/>
        </w:numPr>
        <w:ind w:left="1134" w:hanging="567"/>
        <w:rPr>
          <w:noProof/>
          <w:szCs w:val="22"/>
          <w:lang w:val="en-CA"/>
          <w14:ligatures w14:val="all"/>
        </w:rPr>
      </w:pPr>
      <w:r w:rsidRPr="00613C18">
        <w:rPr>
          <w:noProof/>
          <w:szCs w:val="22"/>
          <w:lang w:val="en-CA"/>
          <w14:ligatures w14:val="all"/>
        </w:rPr>
        <w:t>Bill 396</w:t>
      </w:r>
    </w:p>
    <w:p w14:paraId="0D0A0A7D" w14:textId="77777777" w:rsidR="007C6826" w:rsidRPr="00613C18" w:rsidRDefault="007C6826" w:rsidP="000555EB">
      <w:pPr>
        <w:ind w:left="1134"/>
        <w:rPr>
          <w:szCs w:val="22"/>
          <w:lang w:val="en-CA"/>
          <w14:ligatures w14:val="all"/>
        </w:rPr>
      </w:pPr>
      <w:r w:rsidRPr="00613C18">
        <w:rPr>
          <w:szCs w:val="22"/>
          <w:lang w:val="en-CA"/>
          <w14:ligatures w14:val="all"/>
        </w:rPr>
        <w:t>An Act for better air quality</w:t>
      </w:r>
    </w:p>
    <w:p w14:paraId="30F202B1" w14:textId="39AB1B8D" w:rsidR="007C6826" w:rsidRPr="00613C18" w:rsidRDefault="007C6826" w:rsidP="000555EB">
      <w:pPr>
        <w:ind w:left="1134"/>
        <w:rPr>
          <w:b/>
          <w:bCs/>
          <w:noProof/>
          <w:szCs w:val="22"/>
          <w:lang w:val="en-CA"/>
          <w14:ligatures w14:val="all"/>
        </w:rPr>
      </w:pPr>
      <w:r w:rsidRPr="00613C18">
        <w:rPr>
          <w:szCs w:val="22"/>
          <w:lang w:val="en-CA"/>
          <w14:ligatures w14:val="all"/>
        </w:rPr>
        <w:t xml:space="preserve">Introduced by the Member for Jean-Lesage on </w:t>
      </w:r>
      <w:r w:rsidRPr="00613C18">
        <w:rPr>
          <w:b/>
          <w:bCs/>
          <w:szCs w:val="22"/>
          <w:lang w:val="en-CA"/>
          <w14:ligatures w14:val="all"/>
        </w:rPr>
        <w:t>28 October 2021</w:t>
      </w:r>
    </w:p>
    <w:p w14:paraId="361BAE86" w14:textId="64BC02E3" w:rsidR="00AC372A" w:rsidRPr="00613C18" w:rsidRDefault="00AC372A">
      <w:pPr>
        <w:jc w:val="left"/>
        <w:rPr>
          <w:noProof/>
          <w:szCs w:val="22"/>
          <w:lang w:val="en-CA"/>
          <w14:ligatures w14:val="all"/>
        </w:rPr>
      </w:pPr>
    </w:p>
    <w:p w14:paraId="5E3E7F70" w14:textId="009E8270" w:rsidR="00F30DAB" w:rsidRPr="00613C18" w:rsidRDefault="00F30DAB" w:rsidP="000555EB">
      <w:pPr>
        <w:numPr>
          <w:ilvl w:val="0"/>
          <w:numId w:val="2"/>
        </w:numPr>
        <w:ind w:left="1134" w:hanging="567"/>
        <w:rPr>
          <w:noProof/>
          <w:szCs w:val="22"/>
          <w:lang w:val="en-CA"/>
          <w14:ligatures w14:val="all"/>
        </w:rPr>
      </w:pPr>
      <w:r w:rsidRPr="00613C18">
        <w:rPr>
          <w:noProof/>
          <w:szCs w:val="22"/>
          <w:lang w:val="en-CA"/>
          <w14:ligatures w14:val="all"/>
        </w:rPr>
        <w:t>Bill 397</w:t>
      </w:r>
    </w:p>
    <w:p w14:paraId="1EABD557" w14:textId="77777777" w:rsidR="00F30DAB" w:rsidRPr="00613C18" w:rsidRDefault="00F30DAB" w:rsidP="000555EB">
      <w:pPr>
        <w:ind w:left="1134"/>
        <w:rPr>
          <w:szCs w:val="22"/>
          <w:lang w:val="en-CA"/>
          <w14:ligatures w14:val="all"/>
        </w:rPr>
      </w:pPr>
      <w:r w:rsidRPr="00613C18">
        <w:rPr>
          <w:szCs w:val="22"/>
          <w:lang w:val="en-CA"/>
          <w14:ligatures w14:val="all"/>
        </w:rPr>
        <w:t>An Act to reinforce oversight of the processes to select, renew a term of or dismiss directors of municipal police forces</w:t>
      </w:r>
    </w:p>
    <w:p w14:paraId="4124226D" w14:textId="77777777" w:rsidR="00F30DAB" w:rsidRPr="00613C18" w:rsidRDefault="00F30DAB" w:rsidP="000555EB">
      <w:pPr>
        <w:ind w:left="1134"/>
        <w:rPr>
          <w:b/>
          <w:noProof/>
          <w:szCs w:val="22"/>
          <w:lang w:val="en-CA"/>
          <w14:ligatures w14:val="all"/>
        </w:rPr>
      </w:pPr>
      <w:r w:rsidRPr="00613C18">
        <w:rPr>
          <w:noProof/>
          <w:szCs w:val="22"/>
          <w:lang w:val="en-CA"/>
          <w14:ligatures w14:val="all"/>
        </w:rPr>
        <w:t xml:space="preserve">Introduced by the </w:t>
      </w:r>
      <w:r w:rsidRPr="00613C18">
        <w:rPr>
          <w:szCs w:val="22"/>
          <w:lang w:val="en-CA"/>
          <w14:ligatures w14:val="all"/>
        </w:rPr>
        <w:t xml:space="preserve">Member for </w:t>
      </w:r>
      <w:r w:rsidRPr="00613C18">
        <w:rPr>
          <w:noProof/>
          <w:szCs w:val="22"/>
          <w:lang w:val="en-CA"/>
          <w14:ligatures w14:val="all"/>
        </w:rPr>
        <w:t xml:space="preserve">Vaudreuil on </w:t>
      </w:r>
      <w:r w:rsidRPr="00613C18">
        <w:rPr>
          <w:b/>
          <w:noProof/>
          <w:szCs w:val="22"/>
          <w:lang w:val="en-CA"/>
          <w14:ligatures w14:val="all"/>
        </w:rPr>
        <w:t>14 November 2019</w:t>
      </w:r>
    </w:p>
    <w:p w14:paraId="30B1BAD6" w14:textId="71DE65CA" w:rsidR="000B5636" w:rsidRDefault="000B5636">
      <w:pPr>
        <w:jc w:val="left"/>
        <w:rPr>
          <w:bCs/>
          <w:noProof/>
          <w:szCs w:val="22"/>
          <w:lang w:val="en-CA"/>
          <w14:ligatures w14:val="all"/>
        </w:rPr>
      </w:pPr>
    </w:p>
    <w:p w14:paraId="7C04AA04" w14:textId="5B824C30" w:rsidR="00F30DAB" w:rsidRPr="00613C18" w:rsidRDefault="00F30DAB" w:rsidP="000555EB">
      <w:pPr>
        <w:numPr>
          <w:ilvl w:val="0"/>
          <w:numId w:val="2"/>
        </w:numPr>
        <w:ind w:left="1134" w:hanging="567"/>
        <w:rPr>
          <w:noProof/>
          <w:szCs w:val="22"/>
          <w:lang w:val="en-CA"/>
          <w14:ligatures w14:val="all"/>
        </w:rPr>
      </w:pPr>
      <w:r w:rsidRPr="00613C18">
        <w:rPr>
          <w:noProof/>
          <w:szCs w:val="22"/>
          <w:lang w:val="en-CA"/>
          <w14:ligatures w14:val="all"/>
        </w:rPr>
        <w:t>Bill 398</w:t>
      </w:r>
    </w:p>
    <w:p w14:paraId="59FB65C5" w14:textId="77777777" w:rsidR="00F30DAB" w:rsidRPr="00613C18" w:rsidRDefault="00F30DAB" w:rsidP="000555EB">
      <w:pPr>
        <w:ind w:left="1134"/>
        <w:rPr>
          <w:noProof/>
          <w:szCs w:val="22"/>
          <w:lang w:val="en-CA"/>
          <w14:ligatures w14:val="all"/>
        </w:rPr>
      </w:pPr>
      <w:r w:rsidRPr="00613C18">
        <w:rPr>
          <w:noProof/>
          <w:szCs w:val="22"/>
          <w:lang w:val="en-CA"/>
          <w14:ligatures w14:val="all"/>
        </w:rPr>
        <w:t>An Act to proclaim Québec Democracy Day</w:t>
      </w:r>
    </w:p>
    <w:p w14:paraId="1C7C1C65" w14:textId="77777777" w:rsidR="00F30DAB" w:rsidRPr="00613C18" w:rsidRDefault="00F30DAB" w:rsidP="000555EB">
      <w:pPr>
        <w:ind w:left="1134"/>
        <w:rPr>
          <w:noProof/>
          <w:szCs w:val="22"/>
          <w:lang w:val="en-CA"/>
          <w14:ligatures w14:val="all"/>
        </w:rPr>
      </w:pPr>
      <w:r w:rsidRPr="00613C18">
        <w:rPr>
          <w:noProof/>
          <w:szCs w:val="22"/>
          <w:lang w:val="en-CA"/>
          <w14:ligatures w14:val="all"/>
        </w:rPr>
        <w:t xml:space="preserve">Introduced by the Member for Marie-Victorin on </w:t>
      </w:r>
      <w:r w:rsidRPr="00613C18">
        <w:rPr>
          <w:b/>
          <w:noProof/>
          <w:szCs w:val="22"/>
          <w:lang w:val="en-CA"/>
          <w14:ligatures w14:val="all"/>
        </w:rPr>
        <w:t>20 February 2020</w:t>
      </w:r>
    </w:p>
    <w:p w14:paraId="605A22C2" w14:textId="7BF3FB3A" w:rsidR="00C777FA" w:rsidRDefault="00C777FA">
      <w:pPr>
        <w:jc w:val="left"/>
        <w:rPr>
          <w:noProof/>
          <w:szCs w:val="22"/>
          <w:lang w:val="en-CA"/>
          <w14:ligatures w14:val="all"/>
        </w:rPr>
      </w:pPr>
      <w:r>
        <w:rPr>
          <w:noProof/>
          <w:szCs w:val="22"/>
          <w:lang w:val="en-CA"/>
          <w14:ligatures w14:val="all"/>
        </w:rPr>
        <w:br w:type="page"/>
      </w:r>
    </w:p>
    <w:p w14:paraId="7CF46508" w14:textId="1AAAE7F5" w:rsidR="00F30DAB" w:rsidRPr="00613C18" w:rsidRDefault="00F30DAB" w:rsidP="000555EB">
      <w:pPr>
        <w:numPr>
          <w:ilvl w:val="0"/>
          <w:numId w:val="2"/>
        </w:numPr>
        <w:spacing w:line="240" w:lineRule="exact"/>
        <w:ind w:left="1134" w:hanging="567"/>
        <w:rPr>
          <w:noProof/>
          <w:szCs w:val="22"/>
          <w:lang w:val="en-CA"/>
          <w14:ligatures w14:val="all"/>
        </w:rPr>
      </w:pPr>
      <w:r w:rsidRPr="00613C18">
        <w:rPr>
          <w:noProof/>
          <w:szCs w:val="22"/>
          <w:lang w:val="en-CA"/>
          <w14:ligatures w14:val="all"/>
        </w:rPr>
        <w:lastRenderedPageBreak/>
        <w:t>Bill 399</w:t>
      </w:r>
    </w:p>
    <w:p w14:paraId="46D4EE13" w14:textId="77777777" w:rsidR="00F30DAB" w:rsidRPr="00613C18" w:rsidRDefault="00F30DAB" w:rsidP="000555EB">
      <w:pPr>
        <w:spacing w:line="240" w:lineRule="exact"/>
        <w:ind w:left="1134"/>
        <w:rPr>
          <w:noProof/>
          <w:szCs w:val="22"/>
          <w:lang w:val="en-CA"/>
          <w14:ligatures w14:val="all"/>
        </w:rPr>
      </w:pPr>
      <w:r w:rsidRPr="00613C18">
        <w:rPr>
          <w:noProof/>
          <w:szCs w:val="22"/>
          <w:lang w:val="en-CA"/>
          <w14:ligatures w14:val="all"/>
        </w:rPr>
        <w:t>An Act to establish a presumption of consent to organ or tissue donation after death</w:t>
      </w:r>
    </w:p>
    <w:p w14:paraId="71BE26A4" w14:textId="1E7A7976" w:rsidR="00F30DAB" w:rsidRDefault="00F30DAB" w:rsidP="000555EB">
      <w:pPr>
        <w:spacing w:line="240" w:lineRule="exact"/>
        <w:ind w:left="1134"/>
        <w:rPr>
          <w:b/>
          <w:noProof/>
          <w:szCs w:val="22"/>
          <w:lang w:val="en-CA"/>
          <w14:ligatures w14:val="all"/>
        </w:rPr>
      </w:pPr>
      <w:r w:rsidRPr="00613C18">
        <w:rPr>
          <w:noProof/>
          <w:szCs w:val="22"/>
          <w:lang w:val="en-CA"/>
          <w14:ligatures w14:val="all"/>
        </w:rPr>
        <w:t xml:space="preserve">Introduced by the Member for Pontiac on </w:t>
      </w:r>
      <w:r w:rsidRPr="00613C18">
        <w:rPr>
          <w:b/>
          <w:noProof/>
          <w:szCs w:val="22"/>
          <w:lang w:val="en-CA"/>
          <w14:ligatures w14:val="all"/>
        </w:rPr>
        <w:t>5 November 2019</w:t>
      </w:r>
    </w:p>
    <w:p w14:paraId="5B927430" w14:textId="77777777" w:rsidR="0084332E" w:rsidRPr="00613C18" w:rsidRDefault="0084332E" w:rsidP="000555EB">
      <w:pPr>
        <w:spacing w:line="240" w:lineRule="exact"/>
        <w:ind w:left="1134"/>
        <w:rPr>
          <w:b/>
          <w:noProof/>
          <w:szCs w:val="22"/>
          <w:lang w:val="en-CA"/>
          <w14:ligatures w14:val="all"/>
        </w:rPr>
      </w:pPr>
    </w:p>
    <w:p w14:paraId="26DD5651" w14:textId="77777777" w:rsidR="00F30DAB" w:rsidRPr="00613C18" w:rsidRDefault="00F30DAB" w:rsidP="000555EB">
      <w:pPr>
        <w:numPr>
          <w:ilvl w:val="0"/>
          <w:numId w:val="2"/>
        </w:numPr>
        <w:spacing w:line="240" w:lineRule="exact"/>
        <w:ind w:left="1134" w:hanging="567"/>
        <w:rPr>
          <w:noProof/>
          <w:szCs w:val="22"/>
          <w:lang w:val="en-CA"/>
          <w14:ligatures w14:val="all"/>
        </w:rPr>
      </w:pPr>
      <w:r w:rsidRPr="00613C18">
        <w:rPr>
          <w:noProof/>
          <w:szCs w:val="22"/>
          <w:lang w:val="en-CA"/>
          <w14:ligatures w14:val="all"/>
        </w:rPr>
        <w:t>Bill 490</w:t>
      </w:r>
    </w:p>
    <w:p w14:paraId="14453B45" w14:textId="77777777" w:rsidR="00F30DAB" w:rsidRPr="00613C18" w:rsidRDefault="00F30DAB" w:rsidP="000555EB">
      <w:pPr>
        <w:spacing w:line="240" w:lineRule="exact"/>
        <w:ind w:left="1134"/>
        <w:rPr>
          <w:noProof/>
          <w:szCs w:val="22"/>
          <w:lang w:val="en-CA"/>
          <w14:ligatures w14:val="all"/>
        </w:rPr>
      </w:pPr>
      <w:r w:rsidRPr="00613C18">
        <w:rPr>
          <w:noProof/>
          <w:szCs w:val="22"/>
          <w:lang w:val="en-CA"/>
          <w14:ligatures w14:val="all"/>
        </w:rPr>
        <w:t>An Act to establish the gradual electrification of Québec’s vehicle fleet</w:t>
      </w:r>
    </w:p>
    <w:p w14:paraId="3EFF7160" w14:textId="77777777" w:rsidR="00F30DAB" w:rsidRPr="00613C18" w:rsidRDefault="00F30DAB" w:rsidP="000555EB">
      <w:pPr>
        <w:spacing w:line="240" w:lineRule="exact"/>
        <w:ind w:left="1134"/>
        <w:jc w:val="left"/>
        <w:rPr>
          <w:b/>
          <w:noProof/>
          <w:szCs w:val="22"/>
          <w:lang w:val="en-CA"/>
          <w14:ligatures w14:val="all"/>
        </w:rPr>
      </w:pPr>
      <w:r w:rsidRPr="00613C18">
        <w:rPr>
          <w:noProof/>
          <w:szCs w:val="22"/>
          <w:lang w:val="en-CA"/>
          <w14:ligatures w14:val="all"/>
        </w:rPr>
        <w:t xml:space="preserve">Introduced by the Member for Sainte-Marie–Saint-Jacques on </w:t>
      </w:r>
      <w:r w:rsidRPr="00613C18">
        <w:rPr>
          <w:b/>
          <w:noProof/>
          <w:szCs w:val="22"/>
          <w:lang w:val="en-CA"/>
          <w14:ligatures w14:val="all"/>
        </w:rPr>
        <w:t>26 September 2019</w:t>
      </w:r>
    </w:p>
    <w:p w14:paraId="5099C405" w14:textId="01692829" w:rsidR="00365F15" w:rsidRDefault="00365F15">
      <w:pPr>
        <w:jc w:val="left"/>
        <w:rPr>
          <w:b/>
          <w:noProof/>
          <w:szCs w:val="22"/>
          <w:lang w:val="en-CA"/>
          <w14:ligatures w14:val="all"/>
        </w:rPr>
      </w:pPr>
    </w:p>
    <w:p w14:paraId="5AE083ED" w14:textId="77777777" w:rsidR="00F30DAB" w:rsidRPr="003675BD" w:rsidRDefault="00F30DAB" w:rsidP="000555EB">
      <w:pPr>
        <w:numPr>
          <w:ilvl w:val="0"/>
          <w:numId w:val="2"/>
        </w:numPr>
        <w:spacing w:line="240" w:lineRule="exact"/>
        <w:ind w:left="1134" w:hanging="567"/>
        <w:rPr>
          <w:noProof/>
          <w:szCs w:val="22"/>
          <w:lang w:val="en-CA"/>
          <w14:ligatures w14:val="all"/>
        </w:rPr>
      </w:pPr>
      <w:r w:rsidRPr="003675BD">
        <w:rPr>
          <w:noProof/>
          <w:szCs w:val="22"/>
          <w:lang w:val="en-CA"/>
          <w14:ligatures w14:val="all"/>
        </w:rPr>
        <w:t>Bill 491</w:t>
      </w:r>
    </w:p>
    <w:p w14:paraId="72320D36" w14:textId="77777777" w:rsidR="00F30DAB" w:rsidRPr="003675BD" w:rsidRDefault="00F30DAB" w:rsidP="000555EB">
      <w:pPr>
        <w:pStyle w:val="ListealphaPartie6"/>
        <w:spacing w:line="240" w:lineRule="exact"/>
        <w:ind w:left="1134"/>
        <w:rPr>
          <w:b w:val="0"/>
          <w:iCs/>
          <w:szCs w:val="22"/>
          <w:lang w:val="en-CA"/>
          <w14:ligatures w14:val="all"/>
        </w:rPr>
      </w:pPr>
      <w:r w:rsidRPr="003675BD">
        <w:rPr>
          <w:b w:val="0"/>
          <w:iCs/>
          <w:szCs w:val="22"/>
          <w:lang w:val="en-CA"/>
          <w14:ligatures w14:val="all"/>
        </w:rPr>
        <w:t>An Act to combat food waste</w:t>
      </w:r>
    </w:p>
    <w:p w14:paraId="0531C2F6" w14:textId="77777777" w:rsidR="00F30DAB" w:rsidRPr="00613C18" w:rsidRDefault="00F30DAB" w:rsidP="000555EB">
      <w:pPr>
        <w:pStyle w:val="ListealphaPartie6"/>
        <w:spacing w:line="240" w:lineRule="exact"/>
        <w:ind w:left="1134"/>
        <w:rPr>
          <w:b w:val="0"/>
          <w:szCs w:val="22"/>
          <w:lang w:val="en-CA"/>
          <w14:ligatures w14:val="all"/>
        </w:rPr>
      </w:pPr>
      <w:r w:rsidRPr="003675BD">
        <w:rPr>
          <w:b w:val="0"/>
          <w:iCs/>
          <w:szCs w:val="22"/>
          <w:lang w:val="en-CA"/>
          <w14:ligatures w14:val="all"/>
        </w:rPr>
        <w:t xml:space="preserve">Introduced by the Member for Rouyn-Noranda–Témiscamingue on </w:t>
      </w:r>
      <w:r w:rsidRPr="003675BD">
        <w:rPr>
          <w:iCs/>
          <w:szCs w:val="22"/>
          <w:lang w:val="en-CA"/>
          <w14:ligatures w14:val="all"/>
        </w:rPr>
        <w:t>12 November 2020</w:t>
      </w:r>
    </w:p>
    <w:p w14:paraId="61111209" w14:textId="00741610" w:rsidR="00565B60" w:rsidRDefault="00565B60">
      <w:pPr>
        <w:jc w:val="left"/>
        <w:rPr>
          <w:noProof/>
          <w:szCs w:val="22"/>
          <w:lang w:val="en-CA"/>
          <w14:ligatures w14:val="all"/>
        </w:rPr>
      </w:pPr>
    </w:p>
    <w:p w14:paraId="1B42B5FF" w14:textId="77777777" w:rsidR="00F30DAB" w:rsidRPr="00613C18" w:rsidRDefault="00F30DAB" w:rsidP="000555EB">
      <w:pPr>
        <w:numPr>
          <w:ilvl w:val="0"/>
          <w:numId w:val="2"/>
        </w:numPr>
        <w:spacing w:line="240" w:lineRule="exact"/>
        <w:ind w:left="1134" w:hanging="567"/>
        <w:rPr>
          <w:noProof/>
          <w:szCs w:val="22"/>
          <w:lang w:val="en-CA"/>
          <w14:ligatures w14:val="all"/>
        </w:rPr>
      </w:pPr>
      <w:r w:rsidRPr="00613C18">
        <w:rPr>
          <w:noProof/>
          <w:szCs w:val="22"/>
          <w:lang w:val="en-CA"/>
          <w14:ligatures w14:val="all"/>
        </w:rPr>
        <w:t>Bill 493</w:t>
      </w:r>
    </w:p>
    <w:p w14:paraId="694CA62A" w14:textId="77777777" w:rsidR="00F30DAB" w:rsidRPr="00613C18" w:rsidRDefault="00F30DAB" w:rsidP="000555EB">
      <w:pPr>
        <w:spacing w:line="240" w:lineRule="exact"/>
        <w:ind w:left="1134"/>
        <w:jc w:val="left"/>
        <w:rPr>
          <w:noProof/>
          <w:szCs w:val="22"/>
          <w:lang w:val="en-CA"/>
          <w14:ligatures w14:val="all"/>
        </w:rPr>
      </w:pPr>
      <w:r w:rsidRPr="00613C18">
        <w:rPr>
          <w:noProof/>
          <w:szCs w:val="22"/>
          <w:lang w:val="en-CA"/>
          <w14:ligatures w14:val="all"/>
        </w:rPr>
        <w:t>Interculturalism Act</w:t>
      </w:r>
    </w:p>
    <w:p w14:paraId="3C8F91BE" w14:textId="77777777" w:rsidR="00F30DAB" w:rsidRPr="00613C18" w:rsidRDefault="00F30DAB" w:rsidP="000555EB">
      <w:pPr>
        <w:spacing w:line="240" w:lineRule="exact"/>
        <w:ind w:left="1134"/>
        <w:jc w:val="left"/>
        <w:rPr>
          <w:b/>
          <w:noProof/>
          <w:szCs w:val="22"/>
          <w:lang w:val="en-CA"/>
          <w14:ligatures w14:val="all"/>
        </w:rPr>
      </w:pPr>
      <w:r w:rsidRPr="00613C18">
        <w:rPr>
          <w:noProof/>
          <w:szCs w:val="22"/>
          <w:lang w:val="en-CA"/>
          <w14:ligatures w14:val="all"/>
        </w:rPr>
        <w:t xml:space="preserve">Introduced by the Member for Marie-Victorin on </w:t>
      </w:r>
      <w:r w:rsidRPr="00613C18">
        <w:rPr>
          <w:b/>
          <w:noProof/>
          <w:szCs w:val="22"/>
          <w:lang w:val="en-CA"/>
          <w14:ligatures w14:val="all"/>
        </w:rPr>
        <w:t>30 October 2019</w:t>
      </w:r>
    </w:p>
    <w:p w14:paraId="6AD702DB" w14:textId="77777777" w:rsidR="00F30DAB" w:rsidRPr="00613C18" w:rsidRDefault="00F30DAB" w:rsidP="000555EB">
      <w:pPr>
        <w:spacing w:line="240" w:lineRule="exact"/>
        <w:jc w:val="left"/>
        <w:rPr>
          <w:b/>
          <w:noProof/>
          <w:szCs w:val="22"/>
          <w:lang w:val="en-CA"/>
          <w14:ligatures w14:val="all"/>
        </w:rPr>
      </w:pPr>
    </w:p>
    <w:p w14:paraId="59D52599" w14:textId="01242A7B" w:rsidR="00016010" w:rsidRPr="00613C18" w:rsidRDefault="00016010" w:rsidP="000555EB">
      <w:pPr>
        <w:numPr>
          <w:ilvl w:val="0"/>
          <w:numId w:val="2"/>
        </w:numPr>
        <w:spacing w:line="240" w:lineRule="exact"/>
        <w:ind w:left="1134" w:hanging="567"/>
        <w:rPr>
          <w:noProof/>
          <w:szCs w:val="22"/>
          <w:lang w:val="en-CA"/>
          <w14:ligatures w14:val="all"/>
        </w:rPr>
      </w:pPr>
      <w:r w:rsidRPr="00613C18">
        <w:rPr>
          <w:noProof/>
          <w:szCs w:val="22"/>
          <w:lang w:val="en-CA"/>
          <w14:ligatures w14:val="all"/>
        </w:rPr>
        <w:t>Bill 494</w:t>
      </w:r>
    </w:p>
    <w:p w14:paraId="4724C078" w14:textId="77777777" w:rsidR="00016010" w:rsidRPr="00613C18" w:rsidRDefault="00016010" w:rsidP="000555EB">
      <w:pPr>
        <w:spacing w:line="240" w:lineRule="exact"/>
        <w:ind w:left="1134"/>
        <w:rPr>
          <w:noProof/>
          <w:szCs w:val="22"/>
          <w:lang w:val="en-CA"/>
          <w14:ligatures w14:val="all"/>
        </w:rPr>
      </w:pPr>
      <w:r w:rsidRPr="00613C18">
        <w:rPr>
          <w:noProof/>
          <w:szCs w:val="22"/>
          <w:lang w:val="en-CA"/>
          <w14:ligatures w14:val="all"/>
        </w:rPr>
        <w:t>An Act to prohibit petroleum exploration and production</w:t>
      </w:r>
    </w:p>
    <w:p w14:paraId="637E5493" w14:textId="30398A3C" w:rsidR="00016010" w:rsidRPr="00613C18" w:rsidRDefault="00016010" w:rsidP="000555EB">
      <w:pPr>
        <w:spacing w:line="240" w:lineRule="exact"/>
        <w:ind w:left="1134"/>
        <w:rPr>
          <w:noProof/>
          <w:szCs w:val="22"/>
          <w:lang w:val="en-CA"/>
          <w14:ligatures w14:val="all"/>
        </w:rPr>
      </w:pPr>
      <w:r w:rsidRPr="00613C18">
        <w:rPr>
          <w:noProof/>
          <w:szCs w:val="22"/>
          <w:lang w:val="en-CA"/>
          <w14:ligatures w14:val="all"/>
        </w:rPr>
        <w:t xml:space="preserve">Introduced by the Member for Jonquière on </w:t>
      </w:r>
      <w:r w:rsidRPr="00613C18">
        <w:rPr>
          <w:b/>
          <w:bCs/>
          <w:noProof/>
          <w:szCs w:val="22"/>
          <w:lang w:val="en-CA"/>
          <w14:ligatures w14:val="all"/>
        </w:rPr>
        <w:t>2 December 2021</w:t>
      </w:r>
    </w:p>
    <w:p w14:paraId="2C0B4B9E" w14:textId="156891BF" w:rsidR="00E65762" w:rsidRPr="00613C18" w:rsidRDefault="00E65762">
      <w:pPr>
        <w:jc w:val="left"/>
        <w:rPr>
          <w:noProof/>
          <w:szCs w:val="22"/>
          <w:lang w:val="en-CA"/>
          <w14:ligatures w14:val="all"/>
        </w:rPr>
      </w:pPr>
    </w:p>
    <w:p w14:paraId="55958DC8" w14:textId="4201CAFD" w:rsidR="00F30DAB" w:rsidRPr="00613C18" w:rsidRDefault="00F30DAB" w:rsidP="000555EB">
      <w:pPr>
        <w:numPr>
          <w:ilvl w:val="0"/>
          <w:numId w:val="2"/>
        </w:numPr>
        <w:spacing w:line="240" w:lineRule="exact"/>
        <w:ind w:left="1134" w:hanging="567"/>
        <w:rPr>
          <w:noProof/>
          <w:szCs w:val="22"/>
          <w:lang w:val="en-CA"/>
          <w14:ligatures w14:val="all"/>
        </w:rPr>
      </w:pPr>
      <w:r w:rsidRPr="00613C18">
        <w:rPr>
          <w:noProof/>
          <w:szCs w:val="22"/>
          <w:lang w:val="en-CA"/>
          <w14:ligatures w14:val="all"/>
        </w:rPr>
        <w:t>Bill 495</w:t>
      </w:r>
    </w:p>
    <w:p w14:paraId="656D262B" w14:textId="77777777" w:rsidR="00F30DAB" w:rsidRPr="00613C18" w:rsidRDefault="00F30DAB" w:rsidP="000555EB">
      <w:pPr>
        <w:spacing w:line="240" w:lineRule="exact"/>
        <w:ind w:left="1134"/>
        <w:jc w:val="left"/>
        <w:rPr>
          <w:noProof/>
          <w:szCs w:val="22"/>
          <w:lang w:val="en-CA"/>
          <w14:ligatures w14:val="all"/>
        </w:rPr>
      </w:pPr>
      <w:r w:rsidRPr="00613C18">
        <w:rPr>
          <w:noProof/>
          <w:szCs w:val="22"/>
          <w:lang w:val="en-CA"/>
          <w14:ligatures w14:val="all"/>
        </w:rPr>
        <w:t>An Act to authorize the recording of sound and images during the public sittings of a municipal council or the public meetings of a council of a metropolitan community</w:t>
      </w:r>
    </w:p>
    <w:p w14:paraId="275E2AC5" w14:textId="77777777" w:rsidR="00F30DAB" w:rsidRPr="00613C18" w:rsidRDefault="00F30DAB" w:rsidP="000555EB">
      <w:pPr>
        <w:spacing w:line="240" w:lineRule="exact"/>
        <w:ind w:left="1134"/>
        <w:jc w:val="left"/>
        <w:rPr>
          <w:noProof/>
          <w:szCs w:val="22"/>
          <w:lang w:val="en-CA"/>
          <w14:ligatures w14:val="all"/>
        </w:rPr>
      </w:pPr>
      <w:r w:rsidRPr="00613C18">
        <w:rPr>
          <w:noProof/>
          <w:szCs w:val="22"/>
          <w:lang w:val="en-CA"/>
          <w14:ligatures w14:val="all"/>
        </w:rPr>
        <w:t xml:space="preserve">Introduced by the Member for Verdun on </w:t>
      </w:r>
      <w:r w:rsidRPr="00613C18">
        <w:rPr>
          <w:b/>
          <w:noProof/>
          <w:szCs w:val="22"/>
          <w:lang w:val="en-CA"/>
          <w14:ligatures w14:val="all"/>
        </w:rPr>
        <w:t>20 November 2019</w:t>
      </w:r>
    </w:p>
    <w:p w14:paraId="629B97AA" w14:textId="2BA063BB" w:rsidR="003D773E" w:rsidRPr="00613C18" w:rsidRDefault="003D773E" w:rsidP="000555EB">
      <w:pPr>
        <w:spacing w:line="240" w:lineRule="exact"/>
        <w:jc w:val="left"/>
        <w:rPr>
          <w:noProof/>
          <w:szCs w:val="22"/>
          <w:lang w:val="en-CA"/>
          <w14:ligatures w14:val="all"/>
        </w:rPr>
      </w:pPr>
    </w:p>
    <w:p w14:paraId="06163545" w14:textId="77777777" w:rsidR="00F30DAB" w:rsidRPr="00613C18" w:rsidRDefault="00F30DAB" w:rsidP="000555EB">
      <w:pPr>
        <w:numPr>
          <w:ilvl w:val="0"/>
          <w:numId w:val="2"/>
        </w:numPr>
        <w:spacing w:line="240" w:lineRule="exact"/>
        <w:ind w:left="1134" w:hanging="567"/>
        <w:rPr>
          <w:noProof/>
          <w:szCs w:val="22"/>
          <w:lang w:val="en-CA"/>
          <w14:ligatures w14:val="all"/>
        </w:rPr>
      </w:pPr>
      <w:r w:rsidRPr="00613C18">
        <w:rPr>
          <w:noProof/>
          <w:szCs w:val="22"/>
          <w:lang w:val="en-CA"/>
          <w14:ligatures w14:val="all"/>
        </w:rPr>
        <w:t>Bill 496</w:t>
      </w:r>
    </w:p>
    <w:p w14:paraId="1D0649BF" w14:textId="77777777" w:rsidR="00F30DAB" w:rsidRPr="00613C18" w:rsidRDefault="00F30DAB" w:rsidP="000555EB">
      <w:pPr>
        <w:spacing w:line="240" w:lineRule="exact"/>
        <w:ind w:left="1134"/>
        <w:jc w:val="left"/>
        <w:rPr>
          <w:szCs w:val="22"/>
          <w:lang w:val="en-CA"/>
          <w14:ligatures w14:val="all"/>
        </w:rPr>
      </w:pPr>
      <w:r w:rsidRPr="00613C18">
        <w:rPr>
          <w:szCs w:val="22"/>
          <w:lang w:val="en-CA"/>
          <w14:ligatures w14:val="all"/>
        </w:rPr>
        <w:t xml:space="preserve">Parliamentary Budget Officer Act </w:t>
      </w:r>
    </w:p>
    <w:p w14:paraId="1547E846" w14:textId="77777777" w:rsidR="00F30DAB" w:rsidRPr="00613C18" w:rsidRDefault="00F30DAB" w:rsidP="000555EB">
      <w:pPr>
        <w:spacing w:line="240" w:lineRule="exact"/>
        <w:ind w:left="1134"/>
        <w:jc w:val="left"/>
        <w:rPr>
          <w:b/>
          <w:noProof/>
          <w:szCs w:val="22"/>
          <w:lang w:val="en-CA"/>
          <w14:ligatures w14:val="all"/>
        </w:rPr>
      </w:pPr>
      <w:r w:rsidRPr="00613C18">
        <w:rPr>
          <w:noProof/>
          <w:szCs w:val="22"/>
          <w:lang w:val="en-CA"/>
          <w14:ligatures w14:val="all"/>
        </w:rPr>
        <w:t xml:space="preserve">Introduced by the </w:t>
      </w:r>
      <w:r w:rsidRPr="00613C18">
        <w:rPr>
          <w:szCs w:val="22"/>
          <w:lang w:val="en-CA"/>
          <w14:ligatures w14:val="all"/>
        </w:rPr>
        <w:t>Member for Rosemont</w:t>
      </w:r>
      <w:r w:rsidRPr="00613C18">
        <w:rPr>
          <w:noProof/>
          <w:szCs w:val="22"/>
          <w:lang w:val="en-CA"/>
          <w14:ligatures w14:val="all"/>
        </w:rPr>
        <w:t xml:space="preserve"> on </w:t>
      </w:r>
      <w:r w:rsidRPr="00613C18">
        <w:rPr>
          <w:b/>
          <w:noProof/>
          <w:szCs w:val="22"/>
          <w:lang w:val="en-CA"/>
          <w14:ligatures w14:val="all"/>
        </w:rPr>
        <w:t>14 November 2019</w:t>
      </w:r>
    </w:p>
    <w:p w14:paraId="02A68EA4" w14:textId="51BAFEFE" w:rsidR="00AC372A" w:rsidRPr="00613C18" w:rsidRDefault="00AC372A">
      <w:pPr>
        <w:jc w:val="left"/>
        <w:rPr>
          <w:bCs/>
          <w:noProof/>
          <w:szCs w:val="22"/>
          <w:lang w:val="en-CA"/>
          <w14:ligatures w14:val="all"/>
        </w:rPr>
      </w:pPr>
    </w:p>
    <w:p w14:paraId="4ABAC873" w14:textId="77777777" w:rsidR="00F30DAB" w:rsidRPr="00613C18" w:rsidRDefault="00F30DAB" w:rsidP="000555EB">
      <w:pPr>
        <w:numPr>
          <w:ilvl w:val="0"/>
          <w:numId w:val="2"/>
        </w:numPr>
        <w:spacing w:line="240" w:lineRule="exact"/>
        <w:ind w:left="1134" w:hanging="567"/>
        <w:rPr>
          <w:noProof/>
          <w:szCs w:val="22"/>
          <w:lang w:val="en-CA"/>
          <w14:ligatures w14:val="all"/>
        </w:rPr>
      </w:pPr>
      <w:r w:rsidRPr="00613C18">
        <w:rPr>
          <w:noProof/>
          <w:szCs w:val="22"/>
          <w:lang w:val="en-CA"/>
          <w14:ligatures w14:val="all"/>
        </w:rPr>
        <w:t>Bill 497</w:t>
      </w:r>
    </w:p>
    <w:p w14:paraId="7AA8B752" w14:textId="77777777" w:rsidR="00F30DAB" w:rsidRPr="00613C18" w:rsidRDefault="00F30DAB" w:rsidP="000555EB">
      <w:pPr>
        <w:spacing w:line="240" w:lineRule="exact"/>
        <w:ind w:left="1134"/>
        <w:rPr>
          <w:snapToGrid w:val="0"/>
          <w:szCs w:val="22"/>
          <w:lang w:val="en-CA" w:eastAsia="fr-FR"/>
          <w14:ligatures w14:val="all"/>
        </w:rPr>
      </w:pPr>
      <w:r w:rsidRPr="00613C18">
        <w:rPr>
          <w:snapToGrid w:val="0"/>
          <w:szCs w:val="22"/>
          <w:lang w:val="en-CA" w:eastAsia="fr-FR"/>
          <w14:ligatures w14:val="all"/>
        </w:rPr>
        <w:t>An Act to amend the Charter of human rights and freedoms in order to strengthen the protection of seniors’ rights and create the office of Seniors Ombudsperson</w:t>
      </w:r>
    </w:p>
    <w:p w14:paraId="358DC9F0" w14:textId="77777777" w:rsidR="00F30DAB" w:rsidRPr="00613C18" w:rsidRDefault="00F30DAB" w:rsidP="000555EB">
      <w:pPr>
        <w:spacing w:line="240" w:lineRule="exact"/>
        <w:ind w:left="1134"/>
        <w:rPr>
          <w:b/>
          <w:snapToGrid w:val="0"/>
          <w:szCs w:val="22"/>
          <w:lang w:val="en-CA" w:eastAsia="fr-FR"/>
          <w14:ligatures w14:val="all"/>
        </w:rPr>
      </w:pPr>
      <w:r w:rsidRPr="00613C18">
        <w:rPr>
          <w:noProof/>
          <w:szCs w:val="22"/>
          <w:lang w:val="en-CA"/>
          <w14:ligatures w14:val="all"/>
        </w:rPr>
        <w:t xml:space="preserve">Introduced by the </w:t>
      </w:r>
      <w:r w:rsidRPr="00613C18">
        <w:rPr>
          <w:snapToGrid w:val="0"/>
          <w:szCs w:val="22"/>
          <w:lang w:val="en-CA" w:eastAsia="fr-FR"/>
          <w14:ligatures w14:val="all"/>
        </w:rPr>
        <w:t xml:space="preserve">Member for Rimouski on </w:t>
      </w:r>
      <w:r w:rsidRPr="00613C18">
        <w:rPr>
          <w:b/>
          <w:snapToGrid w:val="0"/>
          <w:szCs w:val="22"/>
          <w:lang w:val="en-CA" w:eastAsia="fr-FR"/>
          <w14:ligatures w14:val="all"/>
        </w:rPr>
        <w:t>4 December 2019</w:t>
      </w:r>
    </w:p>
    <w:p w14:paraId="27653B48" w14:textId="77777777" w:rsidR="0084332E" w:rsidRDefault="0084332E">
      <w:pPr>
        <w:jc w:val="left"/>
        <w:rPr>
          <w:snapToGrid w:val="0"/>
          <w:szCs w:val="22"/>
          <w:lang w:val="en-CA" w:eastAsia="fr-FR"/>
          <w14:ligatures w14:val="all"/>
        </w:rPr>
      </w:pPr>
    </w:p>
    <w:p w14:paraId="5E5CB60E" w14:textId="5D8981BF" w:rsidR="00023D04" w:rsidRPr="00613C18" w:rsidRDefault="00023D04" w:rsidP="000555EB">
      <w:pPr>
        <w:numPr>
          <w:ilvl w:val="0"/>
          <w:numId w:val="2"/>
        </w:numPr>
        <w:ind w:left="1134" w:hanging="567"/>
        <w:rPr>
          <w:i/>
          <w:snapToGrid w:val="0"/>
          <w:szCs w:val="22"/>
          <w:lang w:val="en-CA" w:eastAsia="fr-FR"/>
          <w14:ligatures w14:val="all"/>
        </w:rPr>
      </w:pPr>
      <w:r w:rsidRPr="00613C18">
        <w:rPr>
          <w:iCs/>
          <w:snapToGrid w:val="0"/>
          <w:szCs w:val="22"/>
          <w:lang w:val="en-CA" w:eastAsia="fr-FR"/>
          <w14:ligatures w14:val="all"/>
        </w:rPr>
        <w:t>Bill 499</w:t>
      </w:r>
    </w:p>
    <w:p w14:paraId="7F43680E" w14:textId="5EF14E51" w:rsidR="00023D04" w:rsidRPr="00613C18" w:rsidRDefault="00023D04" w:rsidP="00023D04">
      <w:pPr>
        <w:ind w:left="1134"/>
        <w:rPr>
          <w:iCs/>
          <w:snapToGrid w:val="0"/>
          <w:szCs w:val="22"/>
          <w:lang w:val="en-CA" w:eastAsia="fr-FR"/>
          <w14:ligatures w14:val="all"/>
        </w:rPr>
      </w:pPr>
      <w:r w:rsidRPr="00613C18">
        <w:rPr>
          <w:iCs/>
          <w:snapToGrid w:val="0"/>
          <w:szCs w:val="22"/>
          <w:lang w:val="en-CA" w:eastAsia="fr-FR"/>
          <w14:ligatures w14:val="all"/>
        </w:rPr>
        <w:t>An Act to promote taking gender equality and diversity into account in the budgetary process</w:t>
      </w:r>
    </w:p>
    <w:p w14:paraId="6A565A9B" w14:textId="2DDCB943" w:rsidR="00023D04" w:rsidRPr="00613C18" w:rsidRDefault="00023D04" w:rsidP="00023D04">
      <w:pPr>
        <w:ind w:left="1134"/>
        <w:rPr>
          <w:iCs/>
          <w:snapToGrid w:val="0"/>
          <w:szCs w:val="22"/>
          <w:lang w:val="en-CA" w:eastAsia="fr-FR"/>
          <w14:ligatures w14:val="all"/>
        </w:rPr>
      </w:pPr>
      <w:r w:rsidRPr="00613C18">
        <w:rPr>
          <w:iCs/>
          <w:snapToGrid w:val="0"/>
          <w:szCs w:val="22"/>
          <w:lang w:val="en-CA" w:eastAsia="fr-FR"/>
          <w14:ligatures w14:val="all"/>
        </w:rPr>
        <w:t xml:space="preserve">Introduced by the Member for Mercier on </w:t>
      </w:r>
      <w:r w:rsidRPr="00613C18">
        <w:rPr>
          <w:b/>
          <w:bCs/>
          <w:iCs/>
          <w:snapToGrid w:val="0"/>
          <w:szCs w:val="22"/>
          <w:lang w:val="en-CA" w:eastAsia="fr-FR"/>
          <w14:ligatures w14:val="all"/>
        </w:rPr>
        <w:t>24 February 2022</w:t>
      </w:r>
    </w:p>
    <w:p w14:paraId="418F19E5" w14:textId="7279CBF5" w:rsidR="00F640AF" w:rsidRDefault="00F640AF">
      <w:pPr>
        <w:jc w:val="left"/>
        <w:rPr>
          <w:i/>
          <w:snapToGrid w:val="0"/>
          <w:szCs w:val="22"/>
          <w:lang w:val="en-CA" w:eastAsia="fr-FR"/>
          <w14:ligatures w14:val="all"/>
        </w:rPr>
      </w:pPr>
    </w:p>
    <w:p w14:paraId="6A3FEAF5" w14:textId="71943907" w:rsidR="00F30DAB" w:rsidRPr="00613C18" w:rsidRDefault="00F30DAB" w:rsidP="000555EB">
      <w:pPr>
        <w:numPr>
          <w:ilvl w:val="0"/>
          <w:numId w:val="2"/>
        </w:numPr>
        <w:ind w:left="1134" w:hanging="567"/>
        <w:rPr>
          <w:i/>
          <w:snapToGrid w:val="0"/>
          <w:szCs w:val="22"/>
          <w:lang w:val="en-CA" w:eastAsia="fr-FR"/>
          <w14:ligatures w14:val="all"/>
        </w:rPr>
      </w:pPr>
      <w:r w:rsidRPr="00613C18">
        <w:rPr>
          <w:snapToGrid w:val="0"/>
          <w:szCs w:val="22"/>
          <w:lang w:val="en-CA" w:eastAsia="fr-FR"/>
          <w14:ligatures w14:val="all"/>
        </w:rPr>
        <w:lastRenderedPageBreak/>
        <w:t>Bill </w:t>
      </w:r>
      <w:r w:rsidRPr="00613C18">
        <w:rPr>
          <w:noProof/>
          <w:szCs w:val="22"/>
          <w:lang w:val="en-CA"/>
          <w14:ligatures w14:val="all"/>
        </w:rPr>
        <w:t>590</w:t>
      </w:r>
    </w:p>
    <w:p w14:paraId="31259BD6" w14:textId="77777777" w:rsidR="00F30DAB" w:rsidRPr="00613C18" w:rsidRDefault="00F30DAB" w:rsidP="000555EB">
      <w:pPr>
        <w:ind w:left="1134"/>
        <w:rPr>
          <w:snapToGrid w:val="0"/>
          <w:szCs w:val="22"/>
          <w:lang w:val="en-CA" w:eastAsia="fr-FR"/>
          <w14:ligatures w14:val="all"/>
        </w:rPr>
      </w:pPr>
      <w:r w:rsidRPr="00613C18">
        <w:rPr>
          <w:snapToGrid w:val="0"/>
          <w:szCs w:val="22"/>
          <w:lang w:val="en-CA" w:eastAsia="fr-FR"/>
          <w14:ligatures w14:val="all"/>
        </w:rPr>
        <w:t xml:space="preserve">An Act to amend the Charter of the French language to establish free French instruction services for every person who resides in Québec </w:t>
      </w:r>
    </w:p>
    <w:p w14:paraId="0AD82AA0" w14:textId="77777777" w:rsidR="00F30DAB" w:rsidRPr="00613C18" w:rsidRDefault="00F30DAB" w:rsidP="000555EB">
      <w:pPr>
        <w:ind w:left="1134"/>
        <w:rPr>
          <w:b/>
          <w:snapToGrid w:val="0"/>
          <w:szCs w:val="22"/>
          <w:lang w:val="en-CA" w:eastAsia="fr-FR"/>
          <w14:ligatures w14:val="all"/>
        </w:rPr>
      </w:pPr>
      <w:r w:rsidRPr="00613C18">
        <w:rPr>
          <w:snapToGrid w:val="0"/>
          <w:szCs w:val="22"/>
          <w:lang w:val="en-CA" w:eastAsia="fr-FR"/>
          <w14:ligatures w14:val="all"/>
        </w:rPr>
        <w:t xml:space="preserve">Introduced by the Member for Jacques-Cartier on </w:t>
      </w:r>
      <w:r w:rsidRPr="00613C18">
        <w:rPr>
          <w:b/>
          <w:snapToGrid w:val="0"/>
          <w:szCs w:val="22"/>
          <w:lang w:val="en-CA" w:eastAsia="fr-FR"/>
          <w14:ligatures w14:val="all"/>
        </w:rPr>
        <w:t>4 December 2019</w:t>
      </w:r>
    </w:p>
    <w:p w14:paraId="21E7F359" w14:textId="5A2D0D1A" w:rsidR="00365F15" w:rsidRDefault="00365F15">
      <w:pPr>
        <w:jc w:val="left"/>
        <w:rPr>
          <w:snapToGrid w:val="0"/>
          <w:szCs w:val="22"/>
          <w:lang w:val="en-CA" w:eastAsia="fr-FR"/>
          <w14:ligatures w14:val="all"/>
        </w:rPr>
      </w:pPr>
    </w:p>
    <w:p w14:paraId="5A6F7226" w14:textId="77777777" w:rsidR="00F30DAB" w:rsidRPr="00613C18" w:rsidRDefault="00F30DAB" w:rsidP="000555EB">
      <w:pPr>
        <w:numPr>
          <w:ilvl w:val="0"/>
          <w:numId w:val="2"/>
        </w:numPr>
        <w:ind w:left="1134" w:hanging="567"/>
        <w:rPr>
          <w:i/>
          <w:snapToGrid w:val="0"/>
          <w:szCs w:val="22"/>
          <w:lang w:val="en-CA" w:eastAsia="fr-FR"/>
          <w14:ligatures w14:val="all"/>
        </w:rPr>
      </w:pPr>
      <w:r w:rsidRPr="00613C18">
        <w:rPr>
          <w:noProof/>
          <w:szCs w:val="22"/>
          <w:lang w:val="en-CA"/>
          <w14:ligatures w14:val="all"/>
        </w:rPr>
        <w:t>Bill</w:t>
      </w:r>
      <w:r w:rsidRPr="00613C18">
        <w:rPr>
          <w:snapToGrid w:val="0"/>
          <w:szCs w:val="22"/>
          <w:lang w:val="en-CA" w:eastAsia="fr-FR"/>
          <w14:ligatures w14:val="all"/>
        </w:rPr>
        <w:t> 591</w:t>
      </w:r>
    </w:p>
    <w:p w14:paraId="007B0D53" w14:textId="77777777" w:rsidR="00F30DAB" w:rsidRPr="00613C18" w:rsidRDefault="00F30DAB" w:rsidP="000555EB">
      <w:pPr>
        <w:ind w:left="1134"/>
        <w:rPr>
          <w:noProof/>
          <w:szCs w:val="22"/>
          <w:lang w:val="en-CA"/>
          <w14:ligatures w14:val="all"/>
        </w:rPr>
      </w:pPr>
      <w:r w:rsidRPr="00613C18">
        <w:rPr>
          <w:noProof/>
          <w:szCs w:val="22"/>
          <w:lang w:val="en-CA"/>
          <w14:ligatures w14:val="all"/>
        </w:rPr>
        <w:t>An Act to amend the Charter of the French language to define the circumstances under which an employer may make knowledge of a language other than the official language a requirement for access to employment or a position</w:t>
      </w:r>
    </w:p>
    <w:p w14:paraId="0BBAE3C0" w14:textId="77777777" w:rsidR="00F30DAB" w:rsidRPr="00613C18" w:rsidRDefault="00F30DAB" w:rsidP="000555EB">
      <w:pPr>
        <w:ind w:left="1134"/>
        <w:rPr>
          <w:b/>
          <w:noProof/>
          <w:szCs w:val="22"/>
          <w:lang w:val="en-CA"/>
          <w14:ligatures w14:val="all"/>
        </w:rPr>
      </w:pPr>
      <w:r w:rsidRPr="00613C18">
        <w:rPr>
          <w:noProof/>
          <w:szCs w:val="22"/>
          <w:lang w:val="en-CA"/>
          <w14:ligatures w14:val="all"/>
        </w:rPr>
        <w:t xml:space="preserve">Introduced by the Member for Matane-Matapédia on </w:t>
      </w:r>
      <w:r w:rsidRPr="00613C18">
        <w:rPr>
          <w:b/>
          <w:noProof/>
          <w:szCs w:val="22"/>
          <w:lang w:val="en-CA"/>
          <w14:ligatures w14:val="all"/>
        </w:rPr>
        <w:t>12 February 2020</w:t>
      </w:r>
    </w:p>
    <w:p w14:paraId="1BBFF1E1" w14:textId="719FFC79" w:rsidR="00565B60" w:rsidRDefault="00565B60">
      <w:pPr>
        <w:jc w:val="left"/>
        <w:rPr>
          <w:szCs w:val="22"/>
          <w:lang w:val="en-CA"/>
          <w14:ligatures w14:val="all"/>
        </w:rPr>
      </w:pPr>
    </w:p>
    <w:p w14:paraId="2DAEFB66" w14:textId="77777777" w:rsidR="00F30DAB" w:rsidRPr="00613C18" w:rsidRDefault="00F30DAB" w:rsidP="000555EB">
      <w:pPr>
        <w:numPr>
          <w:ilvl w:val="0"/>
          <w:numId w:val="2"/>
        </w:numPr>
        <w:ind w:left="1134" w:hanging="567"/>
        <w:rPr>
          <w:i/>
          <w:snapToGrid w:val="0"/>
          <w:szCs w:val="22"/>
          <w:lang w:val="en-CA" w:eastAsia="fr-FR"/>
          <w14:ligatures w14:val="all"/>
        </w:rPr>
      </w:pPr>
      <w:r w:rsidRPr="00613C18">
        <w:rPr>
          <w:snapToGrid w:val="0"/>
          <w:szCs w:val="22"/>
          <w:lang w:val="en-CA" w:eastAsia="fr-FR"/>
          <w14:ligatures w14:val="all"/>
        </w:rPr>
        <w:t>Bill 592</w:t>
      </w:r>
    </w:p>
    <w:p w14:paraId="2CEF5228" w14:textId="77777777" w:rsidR="00F30DAB" w:rsidRPr="00613C18" w:rsidRDefault="00F30DAB" w:rsidP="000555EB">
      <w:pPr>
        <w:ind w:left="1134"/>
        <w:rPr>
          <w:szCs w:val="22"/>
          <w:lang w:val="en-CA"/>
          <w14:ligatures w14:val="all"/>
        </w:rPr>
      </w:pPr>
      <w:r w:rsidRPr="00613C18">
        <w:rPr>
          <w:szCs w:val="22"/>
          <w:lang w:val="en-CA"/>
          <w14:ligatures w14:val="all"/>
        </w:rPr>
        <w:t>An Act to amend the Act respecting the flag and emblems of Québec to enhance the presence of the flag of Québec</w:t>
      </w:r>
    </w:p>
    <w:p w14:paraId="62035D4A" w14:textId="6AD73F51" w:rsidR="00F30DAB" w:rsidRPr="00613C18" w:rsidRDefault="00F30DAB" w:rsidP="000555EB">
      <w:pPr>
        <w:ind w:left="1134"/>
        <w:rPr>
          <w:b/>
          <w:bCs/>
          <w:szCs w:val="22"/>
          <w:lang w:val="en-CA"/>
          <w14:ligatures w14:val="all"/>
        </w:rPr>
      </w:pPr>
      <w:r w:rsidRPr="00613C18">
        <w:rPr>
          <w:szCs w:val="22"/>
          <w:lang w:val="en-CA"/>
          <w14:ligatures w14:val="all"/>
        </w:rPr>
        <w:t xml:space="preserve">Introduced by the Member for Marie-Victorin on </w:t>
      </w:r>
      <w:r w:rsidRPr="00613C18">
        <w:rPr>
          <w:b/>
          <w:bCs/>
          <w:szCs w:val="22"/>
          <w:lang w:val="en-CA"/>
          <w14:ligatures w14:val="all"/>
        </w:rPr>
        <w:t>11 June 2021</w:t>
      </w:r>
    </w:p>
    <w:p w14:paraId="5EA4FEAF" w14:textId="77777777" w:rsidR="00315B45" w:rsidRPr="00613C18" w:rsidRDefault="00315B45" w:rsidP="000555EB">
      <w:pPr>
        <w:ind w:left="1134"/>
        <w:rPr>
          <w:b/>
          <w:bCs/>
          <w:szCs w:val="22"/>
          <w:lang w:val="en-CA"/>
          <w14:ligatures w14:val="all"/>
        </w:rPr>
      </w:pPr>
    </w:p>
    <w:p w14:paraId="361ED5E5" w14:textId="77777777" w:rsidR="00F30DAB" w:rsidRPr="00613C18" w:rsidRDefault="00F30DAB" w:rsidP="000555EB">
      <w:pPr>
        <w:numPr>
          <w:ilvl w:val="0"/>
          <w:numId w:val="2"/>
        </w:numPr>
        <w:ind w:left="1134" w:hanging="567"/>
        <w:rPr>
          <w:i/>
          <w:snapToGrid w:val="0"/>
          <w:szCs w:val="22"/>
          <w:lang w:val="en-CA" w:eastAsia="fr-FR"/>
          <w14:ligatures w14:val="all"/>
        </w:rPr>
      </w:pPr>
      <w:r w:rsidRPr="00613C18">
        <w:rPr>
          <w:snapToGrid w:val="0"/>
          <w:szCs w:val="22"/>
          <w:lang w:val="en-CA" w:eastAsia="fr-FR"/>
          <w14:ligatures w14:val="all"/>
        </w:rPr>
        <w:t>Bill 593</w:t>
      </w:r>
    </w:p>
    <w:p w14:paraId="58008F40" w14:textId="77777777" w:rsidR="00F30DAB" w:rsidRPr="00613C18" w:rsidRDefault="00F30DAB" w:rsidP="000555EB">
      <w:pPr>
        <w:ind w:left="1134"/>
        <w:rPr>
          <w:szCs w:val="22"/>
          <w:lang w:val="en-CA"/>
          <w14:ligatures w14:val="all"/>
        </w:rPr>
      </w:pPr>
      <w:r w:rsidRPr="00613C18">
        <w:rPr>
          <w:szCs w:val="22"/>
          <w:lang w:val="en-CA"/>
          <w14:ligatures w14:val="all"/>
        </w:rPr>
        <w:t xml:space="preserve">An Act </w:t>
      </w:r>
      <w:r w:rsidRPr="00613C18">
        <w:rPr>
          <w:noProof/>
          <w:szCs w:val="22"/>
          <w:lang w:val="en-CA"/>
          <w14:ligatures w14:val="all"/>
        </w:rPr>
        <w:t>to</w:t>
      </w:r>
      <w:r w:rsidRPr="00613C18">
        <w:rPr>
          <w:szCs w:val="22"/>
          <w:lang w:val="en-CA"/>
          <w14:ligatures w14:val="all"/>
        </w:rPr>
        <w:t xml:space="preserve"> change the minimum age required to be a qualified elector</w:t>
      </w:r>
    </w:p>
    <w:p w14:paraId="28847B05" w14:textId="77777777" w:rsidR="00F30DAB" w:rsidRPr="00613C18" w:rsidRDefault="00F30DAB" w:rsidP="000555EB">
      <w:pPr>
        <w:ind w:left="1134"/>
        <w:rPr>
          <w:b/>
          <w:bCs/>
          <w:szCs w:val="22"/>
          <w:lang w:val="en-CA"/>
          <w14:ligatures w14:val="all"/>
        </w:rPr>
      </w:pPr>
      <w:r w:rsidRPr="00613C18">
        <w:rPr>
          <w:szCs w:val="22"/>
          <w:lang w:val="en-CA"/>
          <w14:ligatures w14:val="all"/>
        </w:rPr>
        <w:t xml:space="preserve">Introduced by the Member for Marie-Victorin on </w:t>
      </w:r>
      <w:r w:rsidRPr="00613C18">
        <w:rPr>
          <w:b/>
          <w:bCs/>
          <w:szCs w:val="22"/>
          <w:lang w:val="en-CA"/>
          <w14:ligatures w14:val="all"/>
        </w:rPr>
        <w:t>10 June 2021</w:t>
      </w:r>
    </w:p>
    <w:p w14:paraId="7D703073" w14:textId="4D637A8A" w:rsidR="00AB57BB" w:rsidRPr="00613C18" w:rsidRDefault="00AB57BB">
      <w:pPr>
        <w:jc w:val="left"/>
        <w:rPr>
          <w:b/>
          <w:bCs/>
          <w:szCs w:val="22"/>
          <w:lang w:val="en-CA"/>
          <w14:ligatures w14:val="all"/>
        </w:rPr>
      </w:pPr>
    </w:p>
    <w:p w14:paraId="53FFB079" w14:textId="77777777" w:rsidR="00F30DAB" w:rsidRPr="00613C18" w:rsidRDefault="00F30DAB" w:rsidP="000555EB">
      <w:pPr>
        <w:numPr>
          <w:ilvl w:val="0"/>
          <w:numId w:val="2"/>
        </w:numPr>
        <w:ind w:left="1134" w:hanging="567"/>
        <w:rPr>
          <w:noProof/>
          <w:szCs w:val="22"/>
          <w:lang w:val="en-CA"/>
          <w14:ligatures w14:val="all"/>
        </w:rPr>
      </w:pPr>
      <w:r w:rsidRPr="00613C18">
        <w:rPr>
          <w:snapToGrid w:val="0"/>
          <w:szCs w:val="22"/>
          <w:lang w:val="en-CA" w:eastAsia="fr-FR"/>
          <w14:ligatures w14:val="all"/>
        </w:rPr>
        <w:t>Bill</w:t>
      </w:r>
      <w:r w:rsidRPr="00613C18">
        <w:rPr>
          <w:noProof/>
          <w:szCs w:val="22"/>
          <w:lang w:val="en-CA"/>
          <w14:ligatures w14:val="all"/>
        </w:rPr>
        <w:t> </w:t>
      </w:r>
      <w:r w:rsidRPr="00613C18">
        <w:rPr>
          <w:snapToGrid w:val="0"/>
          <w:szCs w:val="22"/>
          <w:lang w:val="en-CA" w:eastAsia="fr-FR"/>
          <w14:ligatures w14:val="all"/>
        </w:rPr>
        <w:t>594</w:t>
      </w:r>
    </w:p>
    <w:p w14:paraId="1322062D" w14:textId="77777777" w:rsidR="00F30DAB" w:rsidRPr="00613C18" w:rsidRDefault="00F30DAB" w:rsidP="000555EB">
      <w:pPr>
        <w:ind w:left="1134"/>
        <w:rPr>
          <w:szCs w:val="22"/>
          <w:lang w:val="en-CA"/>
          <w14:ligatures w14:val="all"/>
        </w:rPr>
      </w:pPr>
      <w:r w:rsidRPr="00613C18">
        <w:rPr>
          <w:szCs w:val="22"/>
          <w:lang w:val="en-CA"/>
          <w14:ligatures w14:val="all"/>
        </w:rPr>
        <w:t>An Act to improve the quality of care through the setting of ratios in certain institutions governed by the Act respecting health services and social services</w:t>
      </w:r>
    </w:p>
    <w:p w14:paraId="1B539543" w14:textId="77777777" w:rsidR="00F30DAB" w:rsidRPr="00613C18" w:rsidRDefault="00F30DAB" w:rsidP="000555EB">
      <w:pPr>
        <w:ind w:left="1134"/>
        <w:rPr>
          <w:noProof/>
          <w:szCs w:val="22"/>
          <w:lang w:val="en-CA"/>
          <w14:ligatures w14:val="all"/>
        </w:rPr>
      </w:pPr>
      <w:r w:rsidRPr="00613C18">
        <w:rPr>
          <w:szCs w:val="22"/>
          <w:lang w:val="en-CA"/>
          <w14:ligatures w14:val="all"/>
        </w:rPr>
        <w:t xml:space="preserve">Introduced by the Member for Pontiac on </w:t>
      </w:r>
      <w:r w:rsidRPr="00613C18">
        <w:rPr>
          <w:b/>
          <w:szCs w:val="22"/>
          <w:lang w:val="en-CA"/>
          <w14:ligatures w14:val="all"/>
        </w:rPr>
        <w:t>26 May 2020</w:t>
      </w:r>
    </w:p>
    <w:p w14:paraId="7091E58E" w14:textId="16BB2E96" w:rsidR="00AB57BB" w:rsidRPr="00613C18" w:rsidRDefault="00AB57BB">
      <w:pPr>
        <w:jc w:val="left"/>
        <w:rPr>
          <w:iCs/>
          <w:noProof/>
          <w:szCs w:val="22"/>
          <w:lang w:val="en-CA"/>
          <w14:ligatures w14:val="all"/>
        </w:rPr>
      </w:pPr>
    </w:p>
    <w:p w14:paraId="28207DF6" w14:textId="77777777" w:rsidR="00F30DAB" w:rsidRPr="00613C18" w:rsidRDefault="00F30DAB" w:rsidP="000555EB">
      <w:pPr>
        <w:numPr>
          <w:ilvl w:val="0"/>
          <w:numId w:val="2"/>
        </w:numPr>
        <w:ind w:left="1134" w:hanging="567"/>
        <w:rPr>
          <w:b/>
          <w:szCs w:val="22"/>
          <w:lang w:val="en-CA"/>
          <w14:ligatures w14:val="all"/>
        </w:rPr>
      </w:pPr>
      <w:r w:rsidRPr="00613C18">
        <w:rPr>
          <w:noProof/>
          <w:szCs w:val="22"/>
          <w:lang w:val="en-CA"/>
          <w14:ligatures w14:val="all"/>
        </w:rPr>
        <w:t>Bill</w:t>
      </w:r>
      <w:r w:rsidRPr="00613C18">
        <w:rPr>
          <w:b/>
          <w:szCs w:val="22"/>
          <w:lang w:val="en-CA"/>
          <w14:ligatures w14:val="all"/>
        </w:rPr>
        <w:t> </w:t>
      </w:r>
      <w:r w:rsidRPr="00613C18">
        <w:rPr>
          <w:snapToGrid w:val="0"/>
          <w:szCs w:val="22"/>
          <w:lang w:val="en-CA" w:eastAsia="fr-FR"/>
          <w14:ligatures w14:val="all"/>
        </w:rPr>
        <w:t>595</w:t>
      </w:r>
    </w:p>
    <w:p w14:paraId="018D0623" w14:textId="77777777" w:rsidR="00F30DAB" w:rsidRPr="00613C18" w:rsidRDefault="00F30DAB" w:rsidP="000555EB">
      <w:pPr>
        <w:ind w:left="1134"/>
        <w:rPr>
          <w:b/>
          <w:szCs w:val="22"/>
          <w:lang w:val="en-CA"/>
          <w14:ligatures w14:val="all"/>
        </w:rPr>
      </w:pPr>
      <w:r w:rsidRPr="00613C18">
        <w:rPr>
          <w:szCs w:val="22"/>
          <w:lang w:val="en-CA"/>
          <w14:ligatures w14:val="all"/>
        </w:rPr>
        <w:t xml:space="preserve">An Act </w:t>
      </w:r>
      <w:r w:rsidRPr="00613C18">
        <w:rPr>
          <w:szCs w:val="22"/>
          <w:lang w:val="en-CA" w:eastAsia="en-US"/>
          <w14:ligatures w14:val="all"/>
        </w:rPr>
        <w:t>to</w:t>
      </w:r>
      <w:r w:rsidRPr="00613C18">
        <w:rPr>
          <w:szCs w:val="22"/>
          <w:lang w:val="en-CA"/>
          <w14:ligatures w14:val="all"/>
        </w:rPr>
        <w:t xml:space="preserve"> create the Rent Register </w:t>
      </w:r>
    </w:p>
    <w:p w14:paraId="1A310FEF" w14:textId="77777777" w:rsidR="00F30DAB" w:rsidRPr="00613C18" w:rsidRDefault="00F30DAB" w:rsidP="000555EB">
      <w:pPr>
        <w:ind w:left="1134"/>
        <w:rPr>
          <w:b/>
          <w:szCs w:val="22"/>
          <w:lang w:val="en-CA"/>
          <w14:ligatures w14:val="all"/>
        </w:rPr>
      </w:pPr>
      <w:r w:rsidRPr="00613C18">
        <w:rPr>
          <w:szCs w:val="22"/>
          <w:lang w:val="en-CA"/>
          <w14:ligatures w14:val="all"/>
        </w:rPr>
        <w:t xml:space="preserve">Introduced by the Member for Laurier-Dorion on </w:t>
      </w:r>
      <w:r w:rsidRPr="00613C18">
        <w:rPr>
          <w:b/>
          <w:szCs w:val="22"/>
          <w:lang w:val="en-CA"/>
          <w14:ligatures w14:val="all"/>
        </w:rPr>
        <w:t>4 June 2020</w:t>
      </w:r>
    </w:p>
    <w:p w14:paraId="79D859C2" w14:textId="602BE1E4" w:rsidR="00AC372A" w:rsidRPr="00613C18" w:rsidRDefault="00AC372A">
      <w:pPr>
        <w:jc w:val="left"/>
        <w:rPr>
          <w:noProof/>
          <w:szCs w:val="22"/>
          <w:lang w:val="en-CA"/>
          <w14:ligatures w14:val="all"/>
        </w:rPr>
      </w:pPr>
    </w:p>
    <w:p w14:paraId="2B0A4993" w14:textId="77777777" w:rsidR="00F30DAB" w:rsidRPr="00613C18" w:rsidRDefault="00F30DAB" w:rsidP="000555EB">
      <w:pPr>
        <w:numPr>
          <w:ilvl w:val="0"/>
          <w:numId w:val="2"/>
        </w:numPr>
        <w:ind w:left="1134" w:hanging="567"/>
        <w:rPr>
          <w:b/>
          <w:szCs w:val="22"/>
          <w:lang w:val="en-CA"/>
          <w14:ligatures w14:val="all"/>
        </w:rPr>
      </w:pPr>
      <w:r w:rsidRPr="00613C18">
        <w:rPr>
          <w:noProof/>
          <w:szCs w:val="22"/>
          <w:lang w:val="en-CA"/>
          <w14:ligatures w14:val="all"/>
        </w:rPr>
        <w:t>Bill</w:t>
      </w:r>
      <w:r w:rsidRPr="00613C18">
        <w:rPr>
          <w:b/>
          <w:szCs w:val="22"/>
          <w:lang w:val="en-CA"/>
          <w14:ligatures w14:val="all"/>
        </w:rPr>
        <w:t> </w:t>
      </w:r>
      <w:r w:rsidRPr="00613C18">
        <w:rPr>
          <w:snapToGrid w:val="0"/>
          <w:szCs w:val="22"/>
          <w:lang w:val="en-CA" w:eastAsia="fr-FR"/>
          <w14:ligatures w14:val="all"/>
        </w:rPr>
        <w:t>596</w:t>
      </w:r>
    </w:p>
    <w:p w14:paraId="44B564AB" w14:textId="77777777" w:rsidR="00F30DAB" w:rsidRPr="00613C18" w:rsidRDefault="00F30DAB" w:rsidP="000555EB">
      <w:pPr>
        <w:pStyle w:val="ListealphaPartie6"/>
        <w:ind w:left="1134"/>
        <w:rPr>
          <w:b w:val="0"/>
          <w:szCs w:val="22"/>
          <w:lang w:val="en-CA"/>
          <w14:ligatures w14:val="all"/>
        </w:rPr>
      </w:pPr>
      <w:r w:rsidRPr="00613C18">
        <w:rPr>
          <w:b w:val="0"/>
          <w:szCs w:val="22"/>
          <w:lang w:val="en-CA"/>
          <w14:ligatures w14:val="all"/>
        </w:rPr>
        <w:t xml:space="preserve">An Act to establish </w:t>
      </w:r>
      <w:r w:rsidRPr="00613C18">
        <w:rPr>
          <w:b w:val="0"/>
          <w:szCs w:val="22"/>
          <w:lang w:val="en-CA" w:eastAsia="en-US"/>
          <w14:ligatures w14:val="all"/>
        </w:rPr>
        <w:t>Pharma</w:t>
      </w:r>
      <w:r w:rsidRPr="00613C18">
        <w:rPr>
          <w:b w:val="0"/>
          <w:szCs w:val="22"/>
          <w:lang w:val="en-CA"/>
          <w14:ligatures w14:val="all"/>
        </w:rPr>
        <w:t>-Québec</w:t>
      </w:r>
    </w:p>
    <w:p w14:paraId="7DE3CCE8" w14:textId="77777777" w:rsidR="00F30DAB" w:rsidRPr="00613C18" w:rsidRDefault="00F30DAB" w:rsidP="000555EB">
      <w:pPr>
        <w:pStyle w:val="ListealphaPartie6"/>
        <w:ind w:left="1134"/>
        <w:rPr>
          <w:i/>
          <w:szCs w:val="22"/>
          <w:lang w:val="en-CA"/>
          <w14:ligatures w14:val="all"/>
        </w:rPr>
      </w:pPr>
      <w:r w:rsidRPr="00613C18">
        <w:rPr>
          <w:b w:val="0"/>
          <w:szCs w:val="22"/>
          <w:lang w:val="en-CA"/>
          <w14:ligatures w14:val="all"/>
        </w:rPr>
        <w:t>Introduced by the Member for</w:t>
      </w:r>
      <w:r w:rsidRPr="00613C18">
        <w:rPr>
          <w:b w:val="0"/>
          <w:i/>
          <w:szCs w:val="22"/>
          <w:lang w:val="en-CA"/>
          <w14:ligatures w14:val="all"/>
        </w:rPr>
        <w:t xml:space="preserve"> </w:t>
      </w:r>
      <w:r w:rsidRPr="00613C18">
        <w:rPr>
          <w:b w:val="0"/>
          <w:szCs w:val="22"/>
          <w:lang w:val="en-CA"/>
          <w14:ligatures w14:val="all"/>
        </w:rPr>
        <w:t xml:space="preserve">Jean-Lesage on </w:t>
      </w:r>
      <w:r w:rsidRPr="00613C18">
        <w:rPr>
          <w:szCs w:val="22"/>
          <w:lang w:val="en-CA"/>
          <w14:ligatures w14:val="all"/>
        </w:rPr>
        <w:t>15 September 2020</w:t>
      </w:r>
    </w:p>
    <w:p w14:paraId="0A53E90E" w14:textId="5F60EC52" w:rsidR="000B5636" w:rsidRDefault="000B5636">
      <w:pPr>
        <w:jc w:val="left"/>
        <w:rPr>
          <w:noProof/>
          <w:szCs w:val="22"/>
          <w:lang w:val="en-CA"/>
          <w14:ligatures w14:val="all"/>
        </w:rPr>
      </w:pPr>
    </w:p>
    <w:p w14:paraId="4D70168D" w14:textId="349D1C50" w:rsidR="00F30DAB" w:rsidRPr="00613C18" w:rsidRDefault="00F30DAB" w:rsidP="000555EB">
      <w:pPr>
        <w:numPr>
          <w:ilvl w:val="0"/>
          <w:numId w:val="2"/>
        </w:numPr>
        <w:ind w:left="1134" w:hanging="567"/>
        <w:rPr>
          <w:szCs w:val="22"/>
          <w:lang w:val="en-CA"/>
          <w14:ligatures w14:val="all"/>
        </w:rPr>
      </w:pPr>
      <w:r w:rsidRPr="00613C18">
        <w:rPr>
          <w:snapToGrid w:val="0"/>
          <w:szCs w:val="22"/>
          <w:lang w:val="en-CA" w:eastAsia="fr-FR"/>
          <w14:ligatures w14:val="all"/>
        </w:rPr>
        <w:t>Bill</w:t>
      </w:r>
      <w:r w:rsidRPr="00613C18">
        <w:rPr>
          <w:szCs w:val="22"/>
          <w:lang w:val="en-CA"/>
          <w14:ligatures w14:val="all"/>
        </w:rPr>
        <w:t> 597</w:t>
      </w:r>
    </w:p>
    <w:p w14:paraId="601E0E91" w14:textId="77777777" w:rsidR="00F30DAB" w:rsidRPr="00613C18" w:rsidRDefault="00F30DAB" w:rsidP="000555EB">
      <w:pPr>
        <w:ind w:left="1134"/>
        <w:rPr>
          <w:b/>
          <w:szCs w:val="22"/>
          <w:lang w:val="en-CA"/>
          <w14:ligatures w14:val="all"/>
        </w:rPr>
      </w:pPr>
      <w:r w:rsidRPr="00613C18">
        <w:rPr>
          <w:szCs w:val="22"/>
          <w:lang w:val="en-CA"/>
          <w14:ligatures w14:val="all"/>
        </w:rPr>
        <w:t xml:space="preserve">An Act to improve support offered to entrepreneurs and farmers in relation to mental health </w:t>
      </w:r>
    </w:p>
    <w:p w14:paraId="7C21A75D" w14:textId="77777777" w:rsidR="00F30DAB" w:rsidRPr="00613C18" w:rsidRDefault="00F30DAB" w:rsidP="000555EB">
      <w:pPr>
        <w:ind w:left="1134"/>
        <w:rPr>
          <w:b/>
          <w:szCs w:val="22"/>
          <w:lang w:val="en-CA"/>
          <w14:ligatures w14:val="all"/>
        </w:rPr>
      </w:pPr>
      <w:r w:rsidRPr="00613C18">
        <w:rPr>
          <w:szCs w:val="22"/>
          <w:lang w:val="en-CA"/>
          <w14:ligatures w14:val="all"/>
        </w:rPr>
        <w:t>Introduced</w:t>
      </w:r>
      <w:r w:rsidRPr="00613C18">
        <w:rPr>
          <w:b/>
          <w:szCs w:val="22"/>
          <w:lang w:val="en-CA"/>
          <w14:ligatures w14:val="all"/>
        </w:rPr>
        <w:t xml:space="preserve"> </w:t>
      </w:r>
      <w:r w:rsidRPr="00613C18">
        <w:rPr>
          <w:szCs w:val="22"/>
          <w:lang w:val="en-CA"/>
          <w14:ligatures w14:val="all"/>
        </w:rPr>
        <w:t xml:space="preserve">by the Member for Nelligan on </w:t>
      </w:r>
      <w:r w:rsidRPr="00613C18">
        <w:rPr>
          <w:b/>
          <w:szCs w:val="22"/>
          <w:lang w:val="en-CA"/>
          <w14:ligatures w14:val="all"/>
        </w:rPr>
        <w:t>10 June 2020</w:t>
      </w:r>
    </w:p>
    <w:p w14:paraId="321EA10F" w14:textId="2456EB2B" w:rsidR="00C777FA" w:rsidRDefault="00C777FA">
      <w:pPr>
        <w:jc w:val="left"/>
        <w:rPr>
          <w:noProof/>
          <w:szCs w:val="22"/>
          <w:lang w:val="en-CA"/>
          <w14:ligatures w14:val="all"/>
        </w:rPr>
      </w:pPr>
      <w:r>
        <w:rPr>
          <w:noProof/>
          <w:szCs w:val="22"/>
          <w:lang w:val="en-CA"/>
          <w14:ligatures w14:val="all"/>
        </w:rPr>
        <w:br w:type="page"/>
      </w:r>
    </w:p>
    <w:p w14:paraId="5C15831B" w14:textId="6AE26E0F" w:rsidR="00F30DAB" w:rsidRPr="00613C18" w:rsidRDefault="00F30DAB" w:rsidP="000555EB">
      <w:pPr>
        <w:numPr>
          <w:ilvl w:val="0"/>
          <w:numId w:val="2"/>
        </w:numPr>
        <w:spacing w:line="228" w:lineRule="auto"/>
        <w:ind w:left="1134" w:hanging="567"/>
        <w:rPr>
          <w:szCs w:val="22"/>
          <w:lang w:val="en-CA"/>
          <w14:ligatures w14:val="all"/>
        </w:rPr>
      </w:pPr>
      <w:r w:rsidRPr="00613C18">
        <w:rPr>
          <w:szCs w:val="22"/>
          <w:lang w:val="en-CA"/>
          <w14:ligatures w14:val="all"/>
        </w:rPr>
        <w:lastRenderedPageBreak/>
        <w:t>Bill 598</w:t>
      </w:r>
    </w:p>
    <w:p w14:paraId="405387AA" w14:textId="77777777" w:rsidR="00F30DAB" w:rsidRPr="00613C18" w:rsidRDefault="00F30DAB" w:rsidP="000555EB">
      <w:pPr>
        <w:spacing w:line="228" w:lineRule="auto"/>
        <w:ind w:left="1134"/>
        <w:rPr>
          <w:b/>
          <w:szCs w:val="22"/>
          <w:lang w:val="en-CA"/>
          <w14:ligatures w14:val="all"/>
        </w:rPr>
      </w:pPr>
      <w:r w:rsidRPr="00613C18">
        <w:rPr>
          <w:szCs w:val="22"/>
          <w:lang w:val="en-CA"/>
          <w14:ligatures w14:val="all"/>
        </w:rPr>
        <w:t xml:space="preserve">An </w:t>
      </w:r>
      <w:r w:rsidRPr="00613C18">
        <w:rPr>
          <w:rFonts w:eastAsia="Arial Unicode MS"/>
          <w:snapToGrid w:val="0"/>
          <w:szCs w:val="22"/>
          <w:lang w:val="en-CA" w:eastAsia="fr-FR"/>
          <w14:ligatures w14:val="all"/>
        </w:rPr>
        <w:t>Act</w:t>
      </w:r>
      <w:r w:rsidRPr="00613C18">
        <w:rPr>
          <w:szCs w:val="22"/>
          <w:lang w:val="en-CA"/>
          <w14:ligatures w14:val="all"/>
        </w:rPr>
        <w:t xml:space="preserve"> to authorize the holder of a restaurant sales liquor permit to sell, for takeout or delivery, spirit-based alcoholic beverages</w:t>
      </w:r>
    </w:p>
    <w:p w14:paraId="5F884AF7" w14:textId="77777777" w:rsidR="00F30DAB" w:rsidRPr="00613C18" w:rsidRDefault="00F30DAB" w:rsidP="000555EB">
      <w:pPr>
        <w:pStyle w:val="ListealphaPartie6"/>
        <w:spacing w:line="228" w:lineRule="auto"/>
        <w:ind w:left="1134"/>
        <w:rPr>
          <w:b w:val="0"/>
          <w:szCs w:val="22"/>
          <w:lang w:val="en-CA"/>
          <w14:ligatures w14:val="all"/>
        </w:rPr>
      </w:pPr>
      <w:r w:rsidRPr="00613C18">
        <w:rPr>
          <w:b w:val="0"/>
          <w:szCs w:val="22"/>
          <w:lang w:val="en-CA"/>
          <w14:ligatures w14:val="all"/>
        </w:rPr>
        <w:t xml:space="preserve">Introduced by the Member for Marie-Victorin on </w:t>
      </w:r>
      <w:r w:rsidRPr="00613C18">
        <w:rPr>
          <w:szCs w:val="22"/>
          <w:lang w:val="en-CA"/>
          <w14:ligatures w14:val="all"/>
        </w:rPr>
        <w:t>12 June 2020</w:t>
      </w:r>
    </w:p>
    <w:p w14:paraId="0AB0C724" w14:textId="38984058" w:rsidR="00365F15" w:rsidRDefault="00365F15">
      <w:pPr>
        <w:jc w:val="left"/>
        <w:rPr>
          <w:noProof/>
          <w:szCs w:val="22"/>
          <w:lang w:val="en-CA"/>
          <w14:ligatures w14:val="all"/>
        </w:rPr>
      </w:pPr>
    </w:p>
    <w:p w14:paraId="3AD468A6" w14:textId="77777777" w:rsidR="00F30DAB" w:rsidRPr="00613C18" w:rsidRDefault="00F30DAB" w:rsidP="000555EB">
      <w:pPr>
        <w:numPr>
          <w:ilvl w:val="0"/>
          <w:numId w:val="2"/>
        </w:numPr>
        <w:spacing w:line="228" w:lineRule="auto"/>
        <w:ind w:left="1134" w:hanging="567"/>
        <w:rPr>
          <w:noProof/>
          <w:szCs w:val="22"/>
          <w:lang w:val="en-CA"/>
          <w14:ligatures w14:val="all"/>
        </w:rPr>
      </w:pPr>
      <w:r w:rsidRPr="00613C18">
        <w:rPr>
          <w:szCs w:val="22"/>
          <w:lang w:val="en-CA"/>
          <w14:ligatures w14:val="all"/>
        </w:rPr>
        <w:t>Bill</w:t>
      </w:r>
      <w:r w:rsidRPr="00613C18">
        <w:rPr>
          <w:noProof/>
          <w:szCs w:val="22"/>
          <w:lang w:val="en-CA"/>
          <w14:ligatures w14:val="all"/>
        </w:rPr>
        <w:t> </w:t>
      </w:r>
      <w:r w:rsidRPr="00613C18">
        <w:rPr>
          <w:szCs w:val="22"/>
          <w:lang w:val="en-CA"/>
          <w14:ligatures w14:val="all"/>
        </w:rPr>
        <w:t>599</w:t>
      </w:r>
    </w:p>
    <w:p w14:paraId="01BF8778" w14:textId="77777777" w:rsidR="00F30DAB" w:rsidRPr="00613C18" w:rsidRDefault="00F30DAB" w:rsidP="000555EB">
      <w:pPr>
        <w:pStyle w:val="Paragraphedeliste"/>
        <w:spacing w:line="228" w:lineRule="auto"/>
        <w:ind w:left="1134"/>
        <w:rPr>
          <w:szCs w:val="22"/>
          <w:lang w:val="en-CA"/>
          <w14:ligatures w14:val="all"/>
        </w:rPr>
      </w:pPr>
      <w:r w:rsidRPr="00613C18">
        <w:rPr>
          <w:szCs w:val="22"/>
          <w:lang w:val="en-CA"/>
          <w14:ligatures w14:val="all"/>
        </w:rPr>
        <w:t>An Act to respect sexual orientation and gender identity</w:t>
      </w:r>
    </w:p>
    <w:p w14:paraId="2BBCADEF" w14:textId="2CE3E44C" w:rsidR="00F30DAB" w:rsidRDefault="00F30DAB" w:rsidP="000555EB">
      <w:pPr>
        <w:pStyle w:val="Paragraphedeliste"/>
        <w:spacing w:line="228" w:lineRule="auto"/>
        <w:ind w:left="1134"/>
        <w:rPr>
          <w:b/>
          <w:szCs w:val="22"/>
          <w:lang w:val="en-CA"/>
          <w14:ligatures w14:val="all"/>
        </w:rPr>
      </w:pPr>
      <w:r w:rsidRPr="00613C18">
        <w:rPr>
          <w:szCs w:val="22"/>
          <w:lang w:val="en-CA"/>
          <w14:ligatures w14:val="all"/>
        </w:rPr>
        <w:t>Introduced by the Member for Westmount</w:t>
      </w:r>
      <w:r w:rsidRPr="00613C18">
        <w:rPr>
          <w:rFonts w:eastAsiaTheme="minorHAnsi"/>
          <w:szCs w:val="22"/>
          <w:lang w:val="en-CA"/>
          <w14:ligatures w14:val="all"/>
        </w:rPr>
        <w:t>–</w:t>
      </w:r>
      <w:r w:rsidRPr="00613C18">
        <w:rPr>
          <w:szCs w:val="22"/>
          <w:lang w:val="en-CA"/>
          <w14:ligatures w14:val="all"/>
        </w:rPr>
        <w:t xml:space="preserve">Saint-Louis on </w:t>
      </w:r>
      <w:r w:rsidRPr="00613C18">
        <w:rPr>
          <w:b/>
          <w:szCs w:val="22"/>
          <w:lang w:val="en-CA"/>
          <w14:ligatures w14:val="all"/>
        </w:rPr>
        <w:t>22 September 2020</w:t>
      </w:r>
    </w:p>
    <w:p w14:paraId="3DBA0AEE" w14:textId="77777777" w:rsidR="00565B60" w:rsidRPr="00613C18" w:rsidRDefault="00565B60" w:rsidP="000555EB">
      <w:pPr>
        <w:pStyle w:val="Paragraphedeliste"/>
        <w:spacing w:line="228" w:lineRule="auto"/>
        <w:ind w:left="1134"/>
        <w:rPr>
          <w:b/>
          <w:szCs w:val="22"/>
          <w:lang w:val="en-CA"/>
          <w14:ligatures w14:val="all"/>
        </w:rPr>
      </w:pPr>
    </w:p>
    <w:p w14:paraId="7EF629CF" w14:textId="15077DE6" w:rsidR="005401B2" w:rsidRPr="00613C18" w:rsidRDefault="005401B2" w:rsidP="000555EB">
      <w:pPr>
        <w:numPr>
          <w:ilvl w:val="0"/>
          <w:numId w:val="2"/>
        </w:numPr>
        <w:spacing w:line="228" w:lineRule="auto"/>
        <w:ind w:left="1134" w:hanging="567"/>
        <w:rPr>
          <w:bCs/>
          <w:szCs w:val="22"/>
          <w:lang w:val="en-CA"/>
          <w14:ligatures w14:val="all"/>
        </w:rPr>
      </w:pPr>
      <w:r w:rsidRPr="00613C18">
        <w:rPr>
          <w:bCs/>
          <w:szCs w:val="22"/>
          <w:lang w:val="en-CA"/>
          <w14:ligatures w14:val="all"/>
        </w:rPr>
        <w:t>Bill 690</w:t>
      </w:r>
    </w:p>
    <w:p w14:paraId="6F1DD443" w14:textId="77777777" w:rsidR="005401B2" w:rsidRPr="00613C18" w:rsidRDefault="005401B2" w:rsidP="000555EB">
      <w:pPr>
        <w:spacing w:line="228" w:lineRule="auto"/>
        <w:ind w:left="1134"/>
        <w:rPr>
          <w:bCs/>
          <w:szCs w:val="22"/>
          <w:lang w:val="en-CA"/>
          <w14:ligatures w14:val="all"/>
        </w:rPr>
      </w:pPr>
      <w:r w:rsidRPr="00613C18">
        <w:rPr>
          <w:bCs/>
          <w:szCs w:val="22"/>
          <w:lang w:val="en-CA"/>
          <w14:ligatures w14:val="all"/>
        </w:rPr>
        <w:t>An Act to promote socially responsible investments</w:t>
      </w:r>
    </w:p>
    <w:p w14:paraId="5B759886" w14:textId="17C84096" w:rsidR="005401B2" w:rsidRPr="00613C18" w:rsidRDefault="005401B2" w:rsidP="000555EB">
      <w:pPr>
        <w:spacing w:line="228" w:lineRule="auto"/>
        <w:ind w:left="1134"/>
        <w:rPr>
          <w:b/>
          <w:szCs w:val="22"/>
          <w:lang w:val="en-CA"/>
          <w14:ligatures w14:val="all"/>
        </w:rPr>
      </w:pPr>
      <w:r w:rsidRPr="00613C18">
        <w:rPr>
          <w:bCs/>
          <w:szCs w:val="22"/>
          <w:lang w:val="en-CA"/>
          <w14:ligatures w14:val="all"/>
        </w:rPr>
        <w:t>Presented by the Member for René-Lévesque on</w:t>
      </w:r>
      <w:r w:rsidRPr="00613C18">
        <w:rPr>
          <w:b/>
          <w:szCs w:val="22"/>
          <w:lang w:val="en-CA"/>
          <w14:ligatures w14:val="all"/>
        </w:rPr>
        <w:t xml:space="preserve"> 9 December 2021</w:t>
      </w:r>
    </w:p>
    <w:p w14:paraId="2D275368" w14:textId="5BD10105" w:rsidR="00565B60" w:rsidRDefault="00565B60">
      <w:pPr>
        <w:jc w:val="left"/>
        <w:rPr>
          <w:b/>
          <w:szCs w:val="22"/>
          <w:lang w:val="en-CA"/>
          <w14:ligatures w14:val="all"/>
        </w:rPr>
      </w:pPr>
    </w:p>
    <w:p w14:paraId="1059EC46" w14:textId="1DFC9BEA" w:rsidR="00F30DAB" w:rsidRPr="00613C18" w:rsidRDefault="00F30DAB" w:rsidP="000555EB">
      <w:pPr>
        <w:numPr>
          <w:ilvl w:val="0"/>
          <w:numId w:val="2"/>
        </w:numPr>
        <w:spacing w:line="228" w:lineRule="auto"/>
        <w:ind w:left="1134" w:hanging="567"/>
        <w:rPr>
          <w:b/>
          <w:szCs w:val="22"/>
          <w:lang w:val="en-CA"/>
          <w14:ligatures w14:val="all"/>
        </w:rPr>
      </w:pPr>
      <w:r w:rsidRPr="00613C18">
        <w:rPr>
          <w:szCs w:val="22"/>
          <w:lang w:val="en-CA"/>
          <w14:ligatures w14:val="all"/>
        </w:rPr>
        <w:t>Bill 691</w:t>
      </w:r>
    </w:p>
    <w:p w14:paraId="64C9F48C" w14:textId="77777777" w:rsidR="00F30DAB" w:rsidRPr="00613C18" w:rsidRDefault="00F30DAB" w:rsidP="000555EB">
      <w:pPr>
        <w:pStyle w:val="ListealphaPartie6"/>
        <w:spacing w:line="228" w:lineRule="auto"/>
        <w:ind w:left="1134"/>
        <w:rPr>
          <w:b w:val="0"/>
          <w:szCs w:val="22"/>
          <w:lang w:val="en-CA"/>
          <w14:ligatures w14:val="all"/>
        </w:rPr>
      </w:pPr>
      <w:r w:rsidRPr="00613C18">
        <w:rPr>
          <w:b w:val="0"/>
          <w:szCs w:val="22"/>
          <w:lang w:val="en-CA"/>
          <w14:ligatures w14:val="all"/>
        </w:rPr>
        <w:t>An Act to amend the Act respecting the Ministère des Transports to maintain air transportation services in certain regions of Québec</w:t>
      </w:r>
    </w:p>
    <w:p w14:paraId="32B784C3" w14:textId="021455C6" w:rsidR="00F30DAB" w:rsidRPr="00613C18" w:rsidRDefault="00F30DAB" w:rsidP="000555EB">
      <w:pPr>
        <w:pStyle w:val="ListealphaPartie6"/>
        <w:spacing w:line="228" w:lineRule="auto"/>
        <w:ind w:left="1134"/>
        <w:rPr>
          <w:szCs w:val="22"/>
          <w:lang w:val="en-CA"/>
          <w14:ligatures w14:val="all"/>
        </w:rPr>
      </w:pPr>
      <w:r w:rsidRPr="00613C18">
        <w:rPr>
          <w:b w:val="0"/>
          <w:szCs w:val="22"/>
          <w:lang w:val="en-CA"/>
          <w14:ligatures w14:val="all"/>
        </w:rPr>
        <w:t xml:space="preserve">Introduced by the Member for Mont-Royal–Outremont on </w:t>
      </w:r>
      <w:r w:rsidRPr="00613C18">
        <w:rPr>
          <w:szCs w:val="22"/>
          <w:lang w:val="en-CA"/>
          <w14:ligatures w14:val="all"/>
        </w:rPr>
        <w:t>30 September 2020</w:t>
      </w:r>
    </w:p>
    <w:p w14:paraId="612B30F8" w14:textId="77777777" w:rsidR="00C5536F" w:rsidRPr="00613C18" w:rsidRDefault="00C5536F" w:rsidP="000555EB">
      <w:pPr>
        <w:pStyle w:val="ListealphaPartie6"/>
        <w:spacing w:line="228" w:lineRule="auto"/>
        <w:ind w:left="1134"/>
        <w:rPr>
          <w:b w:val="0"/>
          <w:i/>
          <w:szCs w:val="22"/>
          <w:lang w:val="en-CA"/>
          <w14:ligatures w14:val="all"/>
        </w:rPr>
      </w:pPr>
    </w:p>
    <w:p w14:paraId="02D410D1" w14:textId="77777777" w:rsidR="00F30DAB" w:rsidRPr="00613C18" w:rsidRDefault="00F30DAB" w:rsidP="000555EB">
      <w:pPr>
        <w:numPr>
          <w:ilvl w:val="0"/>
          <w:numId w:val="2"/>
        </w:numPr>
        <w:spacing w:line="228" w:lineRule="auto"/>
        <w:ind w:left="1134" w:hanging="567"/>
        <w:rPr>
          <w:b/>
          <w:szCs w:val="22"/>
          <w:lang w:val="en-CA"/>
          <w14:ligatures w14:val="all"/>
        </w:rPr>
      </w:pPr>
      <w:r w:rsidRPr="00613C18">
        <w:rPr>
          <w:szCs w:val="22"/>
          <w:lang w:val="en-CA"/>
          <w14:ligatures w14:val="all"/>
        </w:rPr>
        <w:t>Bill 692</w:t>
      </w:r>
    </w:p>
    <w:p w14:paraId="1C95DFBE" w14:textId="77777777" w:rsidR="00F30DAB" w:rsidRPr="00613C18" w:rsidRDefault="00F30DAB" w:rsidP="000555EB">
      <w:pPr>
        <w:pStyle w:val="ListealphaPartie6"/>
        <w:keepNext/>
        <w:spacing w:line="228" w:lineRule="auto"/>
        <w:ind w:left="1134"/>
        <w:rPr>
          <w:b w:val="0"/>
          <w:szCs w:val="22"/>
          <w:lang w:val="en-CA"/>
          <w14:ligatures w14:val="all"/>
        </w:rPr>
      </w:pPr>
      <w:r w:rsidRPr="00613C18">
        <w:rPr>
          <w:b w:val="0"/>
          <w:szCs w:val="22"/>
          <w:lang w:val="en-CA"/>
          <w14:ligatures w14:val="all"/>
        </w:rPr>
        <w:t>An Act to amend the Act respecting safety in sports to prohibit fighting in sports activities in which persons under 18 years of age participate</w:t>
      </w:r>
    </w:p>
    <w:p w14:paraId="3CB5503F" w14:textId="77777777" w:rsidR="00F30DAB" w:rsidRPr="00613C18" w:rsidRDefault="00F30DAB" w:rsidP="000555EB">
      <w:pPr>
        <w:pStyle w:val="ListealphaPartie6"/>
        <w:keepNext/>
        <w:spacing w:line="228" w:lineRule="auto"/>
        <w:ind w:left="1134"/>
        <w:rPr>
          <w:b w:val="0"/>
          <w:szCs w:val="22"/>
          <w:lang w:val="en-CA"/>
          <w14:ligatures w14:val="all"/>
        </w:rPr>
      </w:pPr>
      <w:r w:rsidRPr="00613C18">
        <w:rPr>
          <w:b w:val="0"/>
          <w:szCs w:val="22"/>
          <w:lang w:val="en-CA"/>
          <w14:ligatures w14:val="all"/>
        </w:rPr>
        <w:t xml:space="preserve">Introduced by the Member for Marquette on </w:t>
      </w:r>
      <w:r w:rsidRPr="00613C18">
        <w:rPr>
          <w:szCs w:val="22"/>
          <w:lang w:val="en-CA"/>
          <w14:ligatures w14:val="all"/>
        </w:rPr>
        <w:t>21 October 2020</w:t>
      </w:r>
    </w:p>
    <w:p w14:paraId="12D451AA" w14:textId="2CD10524" w:rsidR="0035056D" w:rsidRPr="00613C18" w:rsidRDefault="0035056D" w:rsidP="000555EB">
      <w:pPr>
        <w:spacing w:line="228" w:lineRule="auto"/>
        <w:jc w:val="left"/>
        <w:rPr>
          <w:b/>
          <w:szCs w:val="22"/>
          <w:lang w:val="en-CA"/>
          <w14:ligatures w14:val="all"/>
        </w:rPr>
      </w:pPr>
    </w:p>
    <w:p w14:paraId="764D92E3" w14:textId="77777777" w:rsidR="00F30DAB" w:rsidRPr="00613C18" w:rsidRDefault="00F30DAB" w:rsidP="000555EB">
      <w:pPr>
        <w:numPr>
          <w:ilvl w:val="0"/>
          <w:numId w:val="2"/>
        </w:numPr>
        <w:spacing w:line="228" w:lineRule="auto"/>
        <w:ind w:left="1134" w:hanging="567"/>
        <w:rPr>
          <w:b/>
          <w:szCs w:val="22"/>
          <w:lang w:val="en-CA"/>
          <w14:ligatures w14:val="all"/>
        </w:rPr>
      </w:pPr>
      <w:r w:rsidRPr="00613C18">
        <w:rPr>
          <w:szCs w:val="22"/>
          <w:lang w:val="en-CA"/>
          <w14:ligatures w14:val="all"/>
        </w:rPr>
        <w:t>Bill 693</w:t>
      </w:r>
    </w:p>
    <w:p w14:paraId="19090E25" w14:textId="77777777" w:rsidR="00F30DAB" w:rsidRPr="00613C18" w:rsidRDefault="00F30DAB" w:rsidP="000555EB">
      <w:pPr>
        <w:pStyle w:val="ListealphaPartie6"/>
        <w:spacing w:line="228" w:lineRule="auto"/>
        <w:ind w:left="1134"/>
        <w:rPr>
          <w:b w:val="0"/>
          <w:szCs w:val="22"/>
          <w:lang w:val="en-CA"/>
          <w14:ligatures w14:val="all"/>
        </w:rPr>
      </w:pPr>
      <w:r w:rsidRPr="00613C18">
        <w:rPr>
          <w:b w:val="0"/>
          <w:szCs w:val="22"/>
          <w:lang w:val="en-CA"/>
          <w14:ligatures w14:val="all"/>
        </w:rPr>
        <w:t>An Act to amend the Election Act to prevent and fight sexual violence in the context of political activities</w:t>
      </w:r>
    </w:p>
    <w:p w14:paraId="0B7068B4" w14:textId="77777777" w:rsidR="00F30DAB" w:rsidRPr="00613C18" w:rsidRDefault="00F30DAB" w:rsidP="000555EB">
      <w:pPr>
        <w:pStyle w:val="ListealphaPartie6"/>
        <w:spacing w:line="228" w:lineRule="auto"/>
        <w:ind w:left="1134"/>
        <w:rPr>
          <w:iCs/>
          <w:szCs w:val="22"/>
          <w:lang w:val="en-CA"/>
          <w14:ligatures w14:val="all"/>
        </w:rPr>
      </w:pPr>
      <w:r w:rsidRPr="00613C18">
        <w:rPr>
          <w:b w:val="0"/>
          <w:szCs w:val="22"/>
          <w:lang w:val="en-CA"/>
          <w14:ligatures w14:val="all"/>
        </w:rPr>
        <w:t xml:space="preserve">Introduced by the </w:t>
      </w:r>
      <w:r w:rsidRPr="00613C18">
        <w:rPr>
          <w:b w:val="0"/>
          <w:iCs/>
          <w:szCs w:val="22"/>
          <w:lang w:val="en-CA"/>
          <w14:ligatures w14:val="all"/>
        </w:rPr>
        <w:t xml:space="preserve">Member for Marie-Victorin on </w:t>
      </w:r>
      <w:r w:rsidRPr="00613C18">
        <w:rPr>
          <w:iCs/>
          <w:szCs w:val="22"/>
          <w:lang w:val="en-CA"/>
          <w14:ligatures w14:val="all"/>
        </w:rPr>
        <w:t>22 October 2020</w:t>
      </w:r>
    </w:p>
    <w:p w14:paraId="726D6AE6" w14:textId="77777777" w:rsidR="00F30DAB" w:rsidRPr="00613C18" w:rsidRDefault="00F30DAB" w:rsidP="000555EB">
      <w:pPr>
        <w:spacing w:line="228" w:lineRule="auto"/>
        <w:jc w:val="left"/>
        <w:rPr>
          <w:bCs/>
          <w:iCs/>
          <w:szCs w:val="22"/>
          <w:lang w:val="en-CA"/>
          <w14:ligatures w14:val="all"/>
        </w:rPr>
      </w:pPr>
    </w:p>
    <w:p w14:paraId="6AAAEB85" w14:textId="77777777" w:rsidR="00F30DAB" w:rsidRPr="00613C18" w:rsidRDefault="00F30DAB" w:rsidP="000555EB">
      <w:pPr>
        <w:numPr>
          <w:ilvl w:val="0"/>
          <w:numId w:val="2"/>
        </w:numPr>
        <w:spacing w:line="228" w:lineRule="auto"/>
        <w:ind w:left="1134" w:hanging="567"/>
        <w:rPr>
          <w:b/>
          <w:szCs w:val="22"/>
          <w:lang w:val="en-CA"/>
          <w14:ligatures w14:val="all"/>
        </w:rPr>
      </w:pPr>
      <w:r w:rsidRPr="00613C18">
        <w:rPr>
          <w:szCs w:val="22"/>
          <w:lang w:val="en-CA"/>
          <w14:ligatures w14:val="all"/>
        </w:rPr>
        <w:t>Bill 694</w:t>
      </w:r>
    </w:p>
    <w:p w14:paraId="3A1A31CC" w14:textId="77777777" w:rsidR="00F30DAB" w:rsidRPr="00613C18" w:rsidRDefault="00F30DAB" w:rsidP="000555EB">
      <w:pPr>
        <w:pStyle w:val="ListealphaPartie6"/>
        <w:spacing w:line="228" w:lineRule="auto"/>
        <w:ind w:left="1134"/>
        <w:rPr>
          <w:b w:val="0"/>
          <w:szCs w:val="22"/>
          <w:lang w:val="en-CA"/>
          <w14:ligatures w14:val="all"/>
        </w:rPr>
      </w:pPr>
      <w:r w:rsidRPr="00613C18">
        <w:rPr>
          <w:b w:val="0"/>
          <w:szCs w:val="22"/>
          <w:lang w:val="en-CA"/>
          <w14:ligatures w14:val="all"/>
        </w:rPr>
        <w:t>An Act to regulate appointments to certain senior positions</w:t>
      </w:r>
    </w:p>
    <w:p w14:paraId="19F528D7" w14:textId="5F3C5F00" w:rsidR="00F30DAB" w:rsidRPr="00613C18" w:rsidRDefault="00F30DAB" w:rsidP="000555EB">
      <w:pPr>
        <w:pStyle w:val="ListealphaPartie6"/>
        <w:spacing w:line="228" w:lineRule="auto"/>
        <w:ind w:left="1134"/>
        <w:rPr>
          <w:bCs/>
          <w:szCs w:val="22"/>
          <w:lang w:val="en-CA"/>
          <w14:ligatures w14:val="all"/>
        </w:rPr>
      </w:pPr>
      <w:r w:rsidRPr="00613C18">
        <w:rPr>
          <w:b w:val="0"/>
          <w:szCs w:val="22"/>
          <w:lang w:val="en-CA"/>
          <w14:ligatures w14:val="all"/>
        </w:rPr>
        <w:t xml:space="preserve">Introduced by the Member for René-Levesque on </w:t>
      </w:r>
      <w:r w:rsidRPr="00613C18">
        <w:rPr>
          <w:bCs/>
          <w:szCs w:val="22"/>
          <w:lang w:val="en-CA"/>
          <w14:ligatures w14:val="all"/>
        </w:rPr>
        <w:t>10 June 2021</w:t>
      </w:r>
    </w:p>
    <w:p w14:paraId="2A155952" w14:textId="43E943AA" w:rsidR="00AC372A" w:rsidRPr="00613C18" w:rsidRDefault="00AC372A">
      <w:pPr>
        <w:jc w:val="left"/>
        <w:rPr>
          <w:b/>
          <w:bCs/>
          <w:szCs w:val="22"/>
          <w:lang w:val="en-CA"/>
          <w14:ligatures w14:val="all"/>
        </w:rPr>
      </w:pPr>
    </w:p>
    <w:p w14:paraId="6193BC2C" w14:textId="77777777" w:rsidR="00F30DAB" w:rsidRPr="00613C18" w:rsidRDefault="00F30DAB" w:rsidP="000555EB">
      <w:pPr>
        <w:numPr>
          <w:ilvl w:val="0"/>
          <w:numId w:val="2"/>
        </w:numPr>
        <w:spacing w:line="228" w:lineRule="auto"/>
        <w:ind w:left="1134" w:hanging="567"/>
        <w:rPr>
          <w:b/>
          <w:szCs w:val="22"/>
          <w:lang w:val="en-CA"/>
          <w14:ligatures w14:val="all"/>
        </w:rPr>
      </w:pPr>
      <w:r w:rsidRPr="00613C18">
        <w:rPr>
          <w:szCs w:val="22"/>
          <w:lang w:val="en-CA"/>
          <w14:ligatures w14:val="all"/>
        </w:rPr>
        <w:t>Bill 695</w:t>
      </w:r>
    </w:p>
    <w:p w14:paraId="7BA6D4E6" w14:textId="77777777" w:rsidR="00F30DAB" w:rsidRPr="00613C18" w:rsidRDefault="00F30DAB" w:rsidP="000555EB">
      <w:pPr>
        <w:spacing w:line="228" w:lineRule="auto"/>
        <w:ind w:left="1134"/>
        <w:rPr>
          <w:szCs w:val="22"/>
          <w:lang w:val="en-CA"/>
          <w14:ligatures w14:val="all"/>
        </w:rPr>
      </w:pPr>
      <w:r w:rsidRPr="00613C18">
        <w:rPr>
          <w:szCs w:val="22"/>
          <w:lang w:val="en-CA"/>
          <w14:ligatures w14:val="all"/>
        </w:rPr>
        <w:t>An Act to set a standard for the maximum concentration of manganese in drinking water</w:t>
      </w:r>
    </w:p>
    <w:p w14:paraId="4A42717E" w14:textId="77777777" w:rsidR="00F30DAB" w:rsidRPr="00613C18" w:rsidRDefault="00F30DAB" w:rsidP="000555EB">
      <w:pPr>
        <w:spacing w:line="228" w:lineRule="auto"/>
        <w:ind w:left="1134"/>
        <w:rPr>
          <w:b/>
          <w:bCs/>
          <w:szCs w:val="22"/>
          <w:lang w:val="en-CA"/>
          <w14:ligatures w14:val="all"/>
        </w:rPr>
      </w:pPr>
      <w:r w:rsidRPr="00613C18">
        <w:rPr>
          <w:szCs w:val="22"/>
          <w:lang w:val="en-CA"/>
          <w14:ligatures w14:val="all"/>
        </w:rPr>
        <w:t xml:space="preserve">Introduced by the Member for Vaudreuil on </w:t>
      </w:r>
      <w:r w:rsidRPr="00613C18">
        <w:rPr>
          <w:b/>
          <w:bCs/>
          <w:szCs w:val="22"/>
          <w:lang w:val="en-CA"/>
          <w14:ligatures w14:val="all"/>
        </w:rPr>
        <w:t>9 December 2020</w:t>
      </w:r>
    </w:p>
    <w:p w14:paraId="407219DE" w14:textId="0BF67763" w:rsidR="00114345" w:rsidRPr="00613C18" w:rsidRDefault="00114345" w:rsidP="000555EB">
      <w:pPr>
        <w:spacing w:line="228" w:lineRule="auto"/>
        <w:jc w:val="left"/>
        <w:rPr>
          <w:b/>
          <w:bCs/>
          <w:szCs w:val="22"/>
          <w:lang w:val="en-CA"/>
          <w14:ligatures w14:val="all"/>
        </w:rPr>
      </w:pPr>
    </w:p>
    <w:p w14:paraId="546B3763" w14:textId="58791FED" w:rsidR="00746B6E" w:rsidRPr="00613C18" w:rsidRDefault="00746B6E" w:rsidP="000555EB">
      <w:pPr>
        <w:numPr>
          <w:ilvl w:val="0"/>
          <w:numId w:val="2"/>
        </w:numPr>
        <w:spacing w:line="228" w:lineRule="auto"/>
        <w:ind w:left="1134" w:hanging="567"/>
        <w:rPr>
          <w:bCs/>
          <w:szCs w:val="22"/>
          <w:lang w:val="en-CA"/>
          <w14:ligatures w14:val="all"/>
        </w:rPr>
      </w:pPr>
      <w:r w:rsidRPr="00613C18">
        <w:rPr>
          <w:bCs/>
          <w:szCs w:val="22"/>
          <w:lang w:val="en-CA"/>
          <w14:ligatures w14:val="all"/>
        </w:rPr>
        <w:t>Bill 696</w:t>
      </w:r>
    </w:p>
    <w:p w14:paraId="1A7D9577" w14:textId="77777777" w:rsidR="00746B6E" w:rsidRPr="00613C18" w:rsidRDefault="00746B6E" w:rsidP="000555EB">
      <w:pPr>
        <w:spacing w:line="228" w:lineRule="auto"/>
        <w:ind w:left="1134"/>
        <w:rPr>
          <w:szCs w:val="22"/>
          <w:lang w:val="en-CA"/>
          <w14:ligatures w14:val="all"/>
        </w:rPr>
      </w:pPr>
      <w:r w:rsidRPr="00613C18">
        <w:rPr>
          <w:szCs w:val="22"/>
          <w:lang w:val="en-CA"/>
          <w14:ligatures w14:val="all"/>
        </w:rPr>
        <w:t>An Act to replace the name of the electoral division of Arthabaska by Arthabaska-L’Érable</w:t>
      </w:r>
    </w:p>
    <w:p w14:paraId="39CAAB81" w14:textId="10105BDC" w:rsidR="00746B6E" w:rsidRPr="00613C18" w:rsidRDefault="00746B6E" w:rsidP="000555EB">
      <w:pPr>
        <w:spacing w:line="228" w:lineRule="auto"/>
        <w:ind w:left="1134"/>
        <w:rPr>
          <w:b/>
          <w:bCs/>
          <w:szCs w:val="22"/>
          <w:lang w:val="en-CA"/>
          <w14:ligatures w14:val="all"/>
        </w:rPr>
      </w:pPr>
      <w:r w:rsidRPr="00613C18">
        <w:rPr>
          <w:szCs w:val="22"/>
          <w:lang w:val="en-CA"/>
          <w14:ligatures w14:val="all"/>
        </w:rPr>
        <w:t xml:space="preserve">Introduced by the Member for Arthabaska on </w:t>
      </w:r>
      <w:r w:rsidRPr="00613C18">
        <w:rPr>
          <w:b/>
          <w:bCs/>
          <w:szCs w:val="22"/>
          <w:lang w:val="en-CA"/>
          <w14:ligatures w14:val="all"/>
        </w:rPr>
        <w:t>7 December 2021</w:t>
      </w:r>
    </w:p>
    <w:p w14:paraId="5EA0BBD2" w14:textId="350508D4" w:rsidR="00F640AF" w:rsidRDefault="00F640AF">
      <w:pPr>
        <w:jc w:val="left"/>
        <w:rPr>
          <w:bCs/>
          <w:szCs w:val="22"/>
          <w:lang w:val="en-CA"/>
          <w14:ligatures w14:val="all"/>
        </w:rPr>
      </w:pPr>
    </w:p>
    <w:p w14:paraId="0DF8CEFE" w14:textId="3C2B56DE" w:rsidR="00F30DAB" w:rsidRPr="00613C18" w:rsidRDefault="00F30DAB" w:rsidP="000555EB">
      <w:pPr>
        <w:numPr>
          <w:ilvl w:val="0"/>
          <w:numId w:val="2"/>
        </w:numPr>
        <w:ind w:left="1134" w:hanging="567"/>
        <w:rPr>
          <w:b/>
          <w:szCs w:val="22"/>
          <w:lang w:val="en-CA"/>
          <w14:ligatures w14:val="all"/>
        </w:rPr>
      </w:pPr>
      <w:r w:rsidRPr="00613C18">
        <w:rPr>
          <w:szCs w:val="22"/>
          <w:lang w:val="en-CA"/>
          <w14:ligatures w14:val="all"/>
        </w:rPr>
        <w:lastRenderedPageBreak/>
        <w:t>Bill 697</w:t>
      </w:r>
    </w:p>
    <w:p w14:paraId="1D29AAD6" w14:textId="77777777" w:rsidR="00F30DAB" w:rsidRPr="00613C18" w:rsidRDefault="00F30DAB" w:rsidP="000555EB">
      <w:pPr>
        <w:ind w:left="1134"/>
        <w:rPr>
          <w:szCs w:val="22"/>
          <w:lang w:val="en-CA"/>
          <w14:ligatures w14:val="all"/>
        </w:rPr>
      </w:pPr>
      <w:r w:rsidRPr="00613C18">
        <w:rPr>
          <w:szCs w:val="22"/>
          <w:lang w:val="en-CA"/>
          <w14:ligatures w14:val="all"/>
        </w:rPr>
        <w:t>An Act to promote the disclosure of wrongdoings and strengthen the protection of whistleblowers</w:t>
      </w:r>
    </w:p>
    <w:p w14:paraId="628B8EEF" w14:textId="77777777" w:rsidR="00F30DAB" w:rsidRPr="00613C18" w:rsidRDefault="00F30DAB" w:rsidP="000555EB">
      <w:pPr>
        <w:ind w:left="1134"/>
        <w:rPr>
          <w:szCs w:val="22"/>
          <w:lang w:val="en-CA"/>
          <w14:ligatures w14:val="all"/>
        </w:rPr>
      </w:pPr>
      <w:r w:rsidRPr="00613C18">
        <w:rPr>
          <w:szCs w:val="22"/>
          <w:lang w:val="en-CA"/>
          <w14:ligatures w14:val="all"/>
        </w:rPr>
        <w:t xml:space="preserve">Introduced by the Member for Jonquière on </w:t>
      </w:r>
      <w:r w:rsidRPr="00613C18">
        <w:rPr>
          <w:b/>
          <w:bCs/>
          <w:szCs w:val="22"/>
          <w:lang w:val="en-CA"/>
          <w14:ligatures w14:val="all"/>
        </w:rPr>
        <w:t>17 March 2021</w:t>
      </w:r>
    </w:p>
    <w:p w14:paraId="1EF753B3" w14:textId="53D7AA69" w:rsidR="005D11C6" w:rsidRPr="00613C18" w:rsidRDefault="005D11C6" w:rsidP="000555EB">
      <w:pPr>
        <w:jc w:val="left"/>
        <w:rPr>
          <w:bCs/>
          <w:szCs w:val="22"/>
          <w:lang w:val="en-CA"/>
          <w14:ligatures w14:val="all"/>
        </w:rPr>
      </w:pPr>
    </w:p>
    <w:p w14:paraId="1152AA96" w14:textId="77777777" w:rsidR="00F30DAB" w:rsidRPr="00613C18" w:rsidRDefault="00F30DAB" w:rsidP="000555EB">
      <w:pPr>
        <w:numPr>
          <w:ilvl w:val="0"/>
          <w:numId w:val="2"/>
        </w:numPr>
        <w:ind w:left="1134" w:hanging="567"/>
        <w:rPr>
          <w:b/>
          <w:szCs w:val="22"/>
          <w:lang w:val="en-CA"/>
          <w14:ligatures w14:val="all"/>
        </w:rPr>
      </w:pPr>
      <w:r w:rsidRPr="00613C18">
        <w:rPr>
          <w:szCs w:val="22"/>
          <w:lang w:val="en-CA"/>
          <w14:ligatures w14:val="all"/>
        </w:rPr>
        <w:t>Bill 698</w:t>
      </w:r>
    </w:p>
    <w:p w14:paraId="2B66E495" w14:textId="77777777" w:rsidR="00F30DAB" w:rsidRPr="00613C18" w:rsidRDefault="00F30DAB" w:rsidP="000555EB">
      <w:pPr>
        <w:ind w:left="1134"/>
        <w:rPr>
          <w:szCs w:val="22"/>
          <w:lang w:val="en-CA"/>
          <w14:ligatures w14:val="all"/>
        </w:rPr>
      </w:pPr>
      <w:r w:rsidRPr="00613C18">
        <w:rPr>
          <w:szCs w:val="22"/>
          <w:lang w:val="en-CA"/>
          <w14:ligatures w14:val="all"/>
        </w:rPr>
        <w:t>An Act to temporarily limit the charges that restaurateurs may be required to pay for online order services and meal delivery services</w:t>
      </w:r>
    </w:p>
    <w:p w14:paraId="255BE26D" w14:textId="77777777" w:rsidR="00F30DAB" w:rsidRPr="00613C18" w:rsidRDefault="00F30DAB" w:rsidP="000555EB">
      <w:pPr>
        <w:ind w:left="1134"/>
        <w:rPr>
          <w:szCs w:val="22"/>
          <w:lang w:val="en-CA"/>
          <w14:ligatures w14:val="all"/>
        </w:rPr>
      </w:pPr>
      <w:r w:rsidRPr="00613C18">
        <w:rPr>
          <w:szCs w:val="22"/>
          <w:lang w:val="en-CA"/>
          <w14:ligatures w14:val="all"/>
        </w:rPr>
        <w:t xml:space="preserve">Introduced by the Member for Nelligan on </w:t>
      </w:r>
      <w:r w:rsidRPr="00613C18">
        <w:rPr>
          <w:b/>
          <w:bCs/>
          <w:szCs w:val="22"/>
          <w:lang w:val="en-CA"/>
          <w14:ligatures w14:val="all"/>
        </w:rPr>
        <w:t>18 February 2021</w:t>
      </w:r>
    </w:p>
    <w:p w14:paraId="510A2F36" w14:textId="49AA6AC8" w:rsidR="004F481C" w:rsidRPr="00613C18" w:rsidRDefault="004F481C" w:rsidP="000555EB">
      <w:pPr>
        <w:jc w:val="left"/>
        <w:rPr>
          <w:bCs/>
          <w:szCs w:val="22"/>
          <w:lang w:val="en-CA"/>
          <w14:ligatures w14:val="all"/>
        </w:rPr>
      </w:pPr>
    </w:p>
    <w:p w14:paraId="0EC20CA0" w14:textId="77777777" w:rsidR="00F30DAB" w:rsidRPr="00613C18" w:rsidRDefault="00F30DAB" w:rsidP="000555EB">
      <w:pPr>
        <w:numPr>
          <w:ilvl w:val="0"/>
          <w:numId w:val="2"/>
        </w:numPr>
        <w:ind w:left="1134" w:hanging="567"/>
        <w:rPr>
          <w:b/>
          <w:szCs w:val="22"/>
          <w:lang w:val="en-CA"/>
          <w14:ligatures w14:val="all"/>
        </w:rPr>
      </w:pPr>
      <w:r w:rsidRPr="00613C18">
        <w:rPr>
          <w:szCs w:val="22"/>
          <w:lang w:val="en-CA"/>
          <w14:ligatures w14:val="all"/>
        </w:rPr>
        <w:t>Bill 699</w:t>
      </w:r>
    </w:p>
    <w:p w14:paraId="456B2014" w14:textId="77777777" w:rsidR="00F30DAB" w:rsidRPr="00613C18" w:rsidRDefault="00F30DAB" w:rsidP="000555EB">
      <w:pPr>
        <w:ind w:left="1134"/>
        <w:rPr>
          <w:szCs w:val="22"/>
          <w:lang w:val="en-CA"/>
          <w14:ligatures w14:val="all"/>
        </w:rPr>
      </w:pPr>
      <w:r w:rsidRPr="00613C18">
        <w:rPr>
          <w:szCs w:val="22"/>
          <w:lang w:val="en-CA"/>
          <w14:ligatures w14:val="all"/>
        </w:rPr>
        <w:t>Act to promote integration of immigrants by organizing welcome ceremonies for newcomers</w:t>
      </w:r>
    </w:p>
    <w:p w14:paraId="39BA83D2" w14:textId="677753F6" w:rsidR="00F30DAB" w:rsidRDefault="00F30DAB" w:rsidP="000555EB">
      <w:pPr>
        <w:ind w:left="1134"/>
        <w:rPr>
          <w:b/>
          <w:bCs/>
          <w:szCs w:val="22"/>
          <w:lang w:val="en-CA"/>
          <w14:ligatures w14:val="all"/>
        </w:rPr>
      </w:pPr>
      <w:r w:rsidRPr="00613C18">
        <w:rPr>
          <w:szCs w:val="22"/>
          <w:lang w:val="en-CA"/>
          <w14:ligatures w14:val="all"/>
        </w:rPr>
        <w:t xml:space="preserve">Introduced by the Member for Marie-Victorin on </w:t>
      </w:r>
      <w:r w:rsidRPr="00613C18">
        <w:rPr>
          <w:b/>
          <w:bCs/>
          <w:szCs w:val="22"/>
          <w:lang w:val="en-CA"/>
          <w14:ligatures w14:val="all"/>
        </w:rPr>
        <w:t>1 April 2021</w:t>
      </w:r>
    </w:p>
    <w:p w14:paraId="67DCEE63" w14:textId="77777777" w:rsidR="006C69BE" w:rsidRPr="00613C18" w:rsidRDefault="006C69BE" w:rsidP="000555EB">
      <w:pPr>
        <w:ind w:left="1134"/>
        <w:rPr>
          <w:b/>
          <w:bCs/>
          <w:i/>
          <w:iCs/>
          <w:szCs w:val="22"/>
          <w:lang w:val="en-CA"/>
          <w14:ligatures w14:val="all"/>
        </w:rPr>
      </w:pPr>
    </w:p>
    <w:p w14:paraId="5020B870" w14:textId="77777777" w:rsidR="00F30DAB" w:rsidRPr="00613C18" w:rsidRDefault="00F30DAB" w:rsidP="000555EB">
      <w:pPr>
        <w:numPr>
          <w:ilvl w:val="0"/>
          <w:numId w:val="2"/>
        </w:numPr>
        <w:ind w:left="1134" w:hanging="567"/>
        <w:rPr>
          <w:b/>
          <w:szCs w:val="22"/>
          <w:lang w:val="en-CA"/>
          <w14:ligatures w14:val="all"/>
        </w:rPr>
      </w:pPr>
      <w:r w:rsidRPr="00613C18">
        <w:rPr>
          <w:szCs w:val="22"/>
          <w:lang w:val="en-CA"/>
          <w14:ligatures w14:val="all"/>
        </w:rPr>
        <w:t>Bill 790</w:t>
      </w:r>
    </w:p>
    <w:p w14:paraId="12507E20" w14:textId="77777777" w:rsidR="00F30DAB" w:rsidRPr="00613C18" w:rsidRDefault="00F30DAB" w:rsidP="000555EB">
      <w:pPr>
        <w:keepNext/>
        <w:ind w:left="1134"/>
        <w:rPr>
          <w:szCs w:val="22"/>
          <w:lang w:val="en-CA"/>
          <w14:ligatures w14:val="all"/>
        </w:rPr>
      </w:pPr>
      <w:r w:rsidRPr="00613C18">
        <w:rPr>
          <w:szCs w:val="22"/>
          <w:lang w:val="en-CA"/>
          <w14:ligatures w14:val="all"/>
        </w:rPr>
        <w:t xml:space="preserve">An Act to amend the Act respecting labour relations, vocational </w:t>
      </w:r>
      <w:proofErr w:type="gramStart"/>
      <w:r w:rsidRPr="00613C18">
        <w:rPr>
          <w:szCs w:val="22"/>
          <w:lang w:val="en-CA"/>
          <w14:ligatures w14:val="all"/>
        </w:rPr>
        <w:t>training</w:t>
      </w:r>
      <w:proofErr w:type="gramEnd"/>
      <w:r w:rsidRPr="00613C18">
        <w:rPr>
          <w:szCs w:val="22"/>
          <w:lang w:val="en-CA"/>
          <w14:ligatures w14:val="all"/>
        </w:rPr>
        <w:t xml:space="preserve"> and workforce management in the construction industry to right the power imbalance</w:t>
      </w:r>
    </w:p>
    <w:p w14:paraId="35035882" w14:textId="77777777" w:rsidR="00F30DAB" w:rsidRPr="00613C18" w:rsidRDefault="00F30DAB" w:rsidP="000555EB">
      <w:pPr>
        <w:keepNext/>
        <w:ind w:left="1134"/>
        <w:rPr>
          <w:szCs w:val="22"/>
          <w:lang w:val="en-CA"/>
          <w14:ligatures w14:val="all"/>
        </w:rPr>
      </w:pPr>
      <w:r w:rsidRPr="00613C18">
        <w:rPr>
          <w:szCs w:val="22"/>
          <w:lang w:val="en-CA"/>
          <w14:ligatures w14:val="all"/>
        </w:rPr>
        <w:t xml:space="preserve">Introduced by the Member for Hochelaga-Maisonneuve on </w:t>
      </w:r>
      <w:r w:rsidRPr="00613C18">
        <w:rPr>
          <w:b/>
          <w:bCs/>
          <w:szCs w:val="22"/>
          <w:lang w:val="en-CA"/>
          <w14:ligatures w14:val="all"/>
        </w:rPr>
        <w:t>15 April 2021</w:t>
      </w:r>
    </w:p>
    <w:p w14:paraId="5C67469F" w14:textId="55529208" w:rsidR="00AB57BB" w:rsidRPr="00613C18" w:rsidRDefault="00AB57BB">
      <w:pPr>
        <w:jc w:val="left"/>
        <w:rPr>
          <w:bCs/>
          <w:szCs w:val="22"/>
          <w:lang w:val="en-CA"/>
          <w14:ligatures w14:val="all"/>
        </w:rPr>
      </w:pPr>
    </w:p>
    <w:p w14:paraId="010D21F9" w14:textId="77777777" w:rsidR="00F30DAB" w:rsidRPr="00613C18" w:rsidRDefault="00F30DAB" w:rsidP="000555EB">
      <w:pPr>
        <w:numPr>
          <w:ilvl w:val="0"/>
          <w:numId w:val="2"/>
        </w:numPr>
        <w:ind w:left="1134" w:hanging="567"/>
        <w:rPr>
          <w:b/>
          <w:szCs w:val="22"/>
          <w:lang w:val="en-CA"/>
          <w14:ligatures w14:val="all"/>
        </w:rPr>
      </w:pPr>
      <w:r w:rsidRPr="00613C18">
        <w:rPr>
          <w:szCs w:val="22"/>
          <w:lang w:val="en-CA"/>
          <w14:ligatures w14:val="all"/>
        </w:rPr>
        <w:t>Bill 791</w:t>
      </w:r>
    </w:p>
    <w:p w14:paraId="6FDD099F" w14:textId="77777777" w:rsidR="00F30DAB" w:rsidRPr="00613C18" w:rsidRDefault="00F30DAB" w:rsidP="000555EB">
      <w:pPr>
        <w:ind w:left="1134"/>
        <w:jc w:val="left"/>
        <w:rPr>
          <w:bCs/>
          <w:szCs w:val="22"/>
          <w:lang w:val="en-CA"/>
          <w14:ligatures w14:val="all"/>
        </w:rPr>
      </w:pPr>
      <w:r w:rsidRPr="00613C18">
        <w:rPr>
          <w:bCs/>
          <w:szCs w:val="22"/>
          <w:lang w:val="en-CA"/>
          <w14:ligatures w14:val="all"/>
        </w:rPr>
        <w:t>An Act respecting the implementation of study-family-work balance policies in particular in higher education institutions</w:t>
      </w:r>
    </w:p>
    <w:p w14:paraId="0DC71380" w14:textId="26462D58" w:rsidR="00F30DAB" w:rsidRPr="00613C18" w:rsidRDefault="00F30DAB" w:rsidP="000555EB">
      <w:pPr>
        <w:ind w:left="1134"/>
        <w:jc w:val="left"/>
        <w:rPr>
          <w:b/>
          <w:szCs w:val="22"/>
          <w:lang w:val="en-CA"/>
          <w14:ligatures w14:val="all"/>
        </w:rPr>
      </w:pPr>
      <w:r w:rsidRPr="00613C18">
        <w:rPr>
          <w:bCs/>
          <w:szCs w:val="22"/>
          <w:lang w:val="en-CA"/>
          <w14:ligatures w14:val="all"/>
        </w:rPr>
        <w:t xml:space="preserve">Introduced by the Member for Hochelaga-Maisonneuve on </w:t>
      </w:r>
      <w:r w:rsidRPr="00613C18">
        <w:rPr>
          <w:b/>
          <w:szCs w:val="22"/>
          <w:lang w:val="en-CA"/>
          <w14:ligatures w14:val="all"/>
        </w:rPr>
        <w:t>30</w:t>
      </w:r>
      <w:r w:rsidR="00AB7944" w:rsidRPr="00613C18">
        <w:rPr>
          <w:b/>
          <w:szCs w:val="22"/>
          <w:lang w:val="en-CA"/>
          <w14:ligatures w14:val="all"/>
        </w:rPr>
        <w:t> </w:t>
      </w:r>
      <w:r w:rsidRPr="00613C18">
        <w:rPr>
          <w:b/>
          <w:szCs w:val="22"/>
          <w:lang w:val="en-CA"/>
          <w14:ligatures w14:val="all"/>
        </w:rPr>
        <w:t>September</w:t>
      </w:r>
      <w:r w:rsidR="00AB7944" w:rsidRPr="00613C18">
        <w:rPr>
          <w:b/>
          <w:szCs w:val="22"/>
          <w:lang w:val="en-CA"/>
          <w14:ligatures w14:val="all"/>
        </w:rPr>
        <w:t> </w:t>
      </w:r>
      <w:r w:rsidRPr="00613C18">
        <w:rPr>
          <w:b/>
          <w:szCs w:val="22"/>
          <w:lang w:val="en-CA"/>
          <w14:ligatures w14:val="all"/>
        </w:rPr>
        <w:t>2021</w:t>
      </w:r>
    </w:p>
    <w:p w14:paraId="2943C262" w14:textId="78B323D5" w:rsidR="0035056D" w:rsidRPr="00613C18" w:rsidRDefault="0035056D" w:rsidP="000555EB">
      <w:pPr>
        <w:jc w:val="left"/>
        <w:rPr>
          <w:bCs/>
          <w:szCs w:val="22"/>
          <w:lang w:val="en-CA"/>
          <w14:ligatures w14:val="all"/>
        </w:rPr>
      </w:pPr>
    </w:p>
    <w:p w14:paraId="2784FBE0" w14:textId="77777777" w:rsidR="00F30DAB" w:rsidRPr="00613C18" w:rsidRDefault="00F30DAB" w:rsidP="000555EB">
      <w:pPr>
        <w:numPr>
          <w:ilvl w:val="0"/>
          <w:numId w:val="2"/>
        </w:numPr>
        <w:ind w:left="1134" w:hanging="567"/>
        <w:rPr>
          <w:b/>
          <w:szCs w:val="22"/>
          <w:lang w:val="en-CA"/>
          <w14:ligatures w14:val="all"/>
        </w:rPr>
      </w:pPr>
      <w:r w:rsidRPr="00613C18">
        <w:rPr>
          <w:szCs w:val="22"/>
          <w:lang w:val="en-CA"/>
          <w14:ligatures w14:val="all"/>
        </w:rPr>
        <w:t>Bill 792</w:t>
      </w:r>
    </w:p>
    <w:p w14:paraId="33BF84C9" w14:textId="77777777" w:rsidR="00F30DAB" w:rsidRPr="00613C18" w:rsidRDefault="00F30DAB" w:rsidP="000555EB">
      <w:pPr>
        <w:ind w:left="1134"/>
        <w:rPr>
          <w:szCs w:val="22"/>
          <w:lang w:val="en-CA"/>
          <w14:ligatures w14:val="all"/>
        </w:rPr>
      </w:pPr>
      <w:r w:rsidRPr="00613C18">
        <w:rPr>
          <w:szCs w:val="22"/>
          <w:lang w:val="en-CA"/>
          <w14:ligatures w14:val="all"/>
        </w:rPr>
        <w:t xml:space="preserve">An Act to enhance the </w:t>
      </w:r>
      <w:r w:rsidRPr="00613C18">
        <w:rPr>
          <w:szCs w:val="22"/>
          <w:lang w:val="en-CA" w:eastAsia="en-US"/>
          <w14:ligatures w14:val="all"/>
        </w:rPr>
        <w:t>transparency</w:t>
      </w:r>
      <w:r w:rsidRPr="00613C18">
        <w:rPr>
          <w:szCs w:val="22"/>
          <w:lang w:val="en-CA"/>
          <w14:ligatures w14:val="all"/>
        </w:rPr>
        <w:t xml:space="preserve"> of municipal councils</w:t>
      </w:r>
    </w:p>
    <w:p w14:paraId="5555E6A3" w14:textId="77777777" w:rsidR="00F30DAB" w:rsidRPr="00613C18" w:rsidRDefault="00F30DAB" w:rsidP="000555EB">
      <w:pPr>
        <w:ind w:left="1134"/>
        <w:rPr>
          <w:szCs w:val="22"/>
          <w:lang w:val="en-CA"/>
          <w14:ligatures w14:val="all"/>
        </w:rPr>
      </w:pPr>
      <w:r w:rsidRPr="00613C18">
        <w:rPr>
          <w:szCs w:val="22"/>
          <w:lang w:val="en-CA"/>
          <w14:ligatures w14:val="all"/>
        </w:rPr>
        <w:t xml:space="preserve">Introduced by the Member for Marie-Victorin on </w:t>
      </w:r>
      <w:r w:rsidRPr="00613C18">
        <w:rPr>
          <w:b/>
          <w:bCs/>
          <w:szCs w:val="22"/>
          <w:lang w:val="en-CA"/>
          <w14:ligatures w14:val="all"/>
        </w:rPr>
        <w:t>14 April 2021</w:t>
      </w:r>
    </w:p>
    <w:p w14:paraId="5B7DF054" w14:textId="66D5A679" w:rsidR="00AC372A" w:rsidRPr="00613C18" w:rsidRDefault="00AC372A">
      <w:pPr>
        <w:jc w:val="left"/>
        <w:rPr>
          <w:bCs/>
          <w:szCs w:val="22"/>
          <w:lang w:val="en-CA"/>
          <w14:ligatures w14:val="all"/>
        </w:rPr>
      </w:pPr>
    </w:p>
    <w:p w14:paraId="09799CB0" w14:textId="77777777" w:rsidR="00F30DAB" w:rsidRPr="00613C18" w:rsidRDefault="00F30DAB" w:rsidP="000555EB">
      <w:pPr>
        <w:numPr>
          <w:ilvl w:val="0"/>
          <w:numId w:val="2"/>
        </w:numPr>
        <w:ind w:left="1134" w:hanging="567"/>
        <w:rPr>
          <w:b/>
          <w:szCs w:val="22"/>
          <w:lang w:val="en-CA"/>
          <w14:ligatures w14:val="all"/>
        </w:rPr>
      </w:pPr>
      <w:r w:rsidRPr="00613C18">
        <w:rPr>
          <w:szCs w:val="22"/>
          <w:lang w:val="en-CA"/>
          <w14:ligatures w14:val="all"/>
        </w:rPr>
        <w:t>Bill 794</w:t>
      </w:r>
    </w:p>
    <w:p w14:paraId="197CBB12" w14:textId="77777777" w:rsidR="00F30DAB" w:rsidRPr="00613C18" w:rsidRDefault="00F30DAB" w:rsidP="000555EB">
      <w:pPr>
        <w:ind w:left="1134"/>
        <w:rPr>
          <w:szCs w:val="22"/>
          <w:lang w:val="en-CA"/>
          <w14:ligatures w14:val="all"/>
        </w:rPr>
      </w:pPr>
      <w:r w:rsidRPr="00613C18">
        <w:rPr>
          <w:szCs w:val="22"/>
          <w:lang w:val="en-CA"/>
          <w14:ligatures w14:val="all"/>
        </w:rPr>
        <w:t xml:space="preserve">An </w:t>
      </w:r>
      <w:r w:rsidRPr="00613C18">
        <w:rPr>
          <w:szCs w:val="22"/>
          <w:lang w:val="en-CA" w:eastAsia="en-US"/>
          <w14:ligatures w14:val="all"/>
        </w:rPr>
        <w:t>Act</w:t>
      </w:r>
      <w:r w:rsidRPr="00613C18">
        <w:rPr>
          <w:szCs w:val="22"/>
          <w:lang w:val="en-CA"/>
          <w14:ligatures w14:val="all"/>
        </w:rPr>
        <w:t xml:space="preserve"> to </w:t>
      </w:r>
      <w:r w:rsidRPr="00613C18">
        <w:rPr>
          <w:szCs w:val="22"/>
          <w:lang w:val="en-CA" w:eastAsia="en-US"/>
          <w14:ligatures w14:val="all"/>
        </w:rPr>
        <w:t>amend</w:t>
      </w:r>
      <w:r w:rsidRPr="00613C18">
        <w:rPr>
          <w:szCs w:val="22"/>
          <w:lang w:val="en-CA"/>
          <w14:ligatures w14:val="all"/>
        </w:rPr>
        <w:t xml:space="preserve"> </w:t>
      </w:r>
      <w:r w:rsidRPr="00613C18">
        <w:rPr>
          <w:szCs w:val="22"/>
          <w:lang w:val="en-CA" w:eastAsia="en-US"/>
          <w14:ligatures w14:val="all"/>
        </w:rPr>
        <w:t>the</w:t>
      </w:r>
      <w:r w:rsidRPr="00613C18">
        <w:rPr>
          <w:szCs w:val="22"/>
          <w:lang w:val="en-CA"/>
          <w14:ligatures w14:val="all"/>
        </w:rPr>
        <w:t xml:space="preserve"> Act respecting the Institut de la statistique du Québec to facilitate the production and circulation of statistical information</w:t>
      </w:r>
    </w:p>
    <w:p w14:paraId="61215EAE" w14:textId="77777777" w:rsidR="00F30DAB" w:rsidRPr="00613C18" w:rsidRDefault="00F30DAB" w:rsidP="000555EB">
      <w:pPr>
        <w:ind w:left="1134"/>
        <w:rPr>
          <w:b/>
          <w:bCs/>
          <w:szCs w:val="22"/>
          <w:lang w:val="en-CA"/>
          <w14:ligatures w14:val="all"/>
        </w:rPr>
      </w:pPr>
      <w:r w:rsidRPr="00613C18">
        <w:rPr>
          <w:szCs w:val="22"/>
          <w:lang w:val="en-CA"/>
          <w14:ligatures w14:val="all"/>
        </w:rPr>
        <w:t xml:space="preserve">Introduced by the Member for Marie-Victorin on </w:t>
      </w:r>
      <w:r w:rsidRPr="00613C18">
        <w:rPr>
          <w:b/>
          <w:bCs/>
          <w:szCs w:val="22"/>
          <w:lang w:val="en-CA"/>
          <w14:ligatures w14:val="all"/>
        </w:rPr>
        <w:t>21 April 2021</w:t>
      </w:r>
    </w:p>
    <w:p w14:paraId="2D761E4A" w14:textId="3BF578A6" w:rsidR="000B5636" w:rsidRDefault="000B5636">
      <w:pPr>
        <w:jc w:val="left"/>
        <w:rPr>
          <w:szCs w:val="22"/>
          <w:lang w:val="en-CA"/>
          <w14:ligatures w14:val="all"/>
        </w:rPr>
      </w:pPr>
    </w:p>
    <w:p w14:paraId="7A27DBF1" w14:textId="0A8ED879" w:rsidR="00417789" w:rsidRPr="00417789" w:rsidRDefault="00417789" w:rsidP="000555EB">
      <w:pPr>
        <w:numPr>
          <w:ilvl w:val="0"/>
          <w:numId w:val="2"/>
        </w:numPr>
        <w:ind w:left="1134" w:hanging="567"/>
        <w:rPr>
          <w:bCs/>
          <w:szCs w:val="22"/>
          <w:lang w:val="en-CA"/>
          <w14:ligatures w14:val="all"/>
        </w:rPr>
      </w:pPr>
      <w:r w:rsidRPr="00417789">
        <w:rPr>
          <w:bCs/>
          <w:szCs w:val="22"/>
          <w:lang w:val="en-CA"/>
          <w14:ligatures w14:val="all"/>
        </w:rPr>
        <w:t>Bill 795</w:t>
      </w:r>
    </w:p>
    <w:p w14:paraId="3626D341" w14:textId="6F476060" w:rsidR="00417789" w:rsidRDefault="00417789" w:rsidP="00417789">
      <w:pPr>
        <w:ind w:left="1134"/>
        <w:rPr>
          <w:szCs w:val="22"/>
          <w:lang w:val="en-CA"/>
        </w:rPr>
      </w:pPr>
      <w:r>
        <w:rPr>
          <w:szCs w:val="22"/>
          <w:lang w:val="en-CA"/>
        </w:rPr>
        <w:t>An Act to facilitate the Auditor General’s access to documents and information necessary for the exercise of the Auditor General’s powers and duties</w:t>
      </w:r>
    </w:p>
    <w:p w14:paraId="204931C5" w14:textId="60162ADA" w:rsidR="00417789" w:rsidRDefault="00417789" w:rsidP="00417789">
      <w:pPr>
        <w:ind w:left="1134"/>
        <w:rPr>
          <w:b/>
          <w:bCs/>
          <w:szCs w:val="22"/>
          <w:lang w:val="en-CA"/>
        </w:rPr>
      </w:pPr>
      <w:r>
        <w:rPr>
          <w:szCs w:val="22"/>
          <w:lang w:val="en-CA"/>
        </w:rPr>
        <w:t xml:space="preserve">Introduced by the Member for Rosemont on </w:t>
      </w:r>
      <w:r w:rsidRPr="00417789">
        <w:rPr>
          <w:b/>
          <w:bCs/>
          <w:szCs w:val="22"/>
          <w:lang w:val="en-CA"/>
        </w:rPr>
        <w:t>14 April 2022</w:t>
      </w:r>
    </w:p>
    <w:p w14:paraId="4D76CA41" w14:textId="532246C1" w:rsidR="00C777FA" w:rsidRDefault="00C777FA">
      <w:pPr>
        <w:jc w:val="left"/>
        <w:rPr>
          <w:b/>
          <w:szCs w:val="22"/>
          <w:lang w:val="en-CA"/>
          <w14:ligatures w14:val="all"/>
        </w:rPr>
      </w:pPr>
      <w:r>
        <w:rPr>
          <w:b/>
          <w:szCs w:val="22"/>
          <w:lang w:val="en-CA"/>
          <w14:ligatures w14:val="all"/>
        </w:rPr>
        <w:br w:type="page"/>
      </w:r>
    </w:p>
    <w:p w14:paraId="1DB06990" w14:textId="7BE0CD10" w:rsidR="00F30DAB" w:rsidRPr="00613C18" w:rsidRDefault="00F30DAB" w:rsidP="000555EB">
      <w:pPr>
        <w:numPr>
          <w:ilvl w:val="0"/>
          <w:numId w:val="2"/>
        </w:numPr>
        <w:ind w:left="1134" w:hanging="567"/>
        <w:rPr>
          <w:b/>
          <w:szCs w:val="22"/>
          <w:lang w:val="en-CA"/>
          <w14:ligatures w14:val="all"/>
        </w:rPr>
      </w:pPr>
      <w:r w:rsidRPr="00613C18">
        <w:rPr>
          <w:szCs w:val="22"/>
          <w:lang w:val="en-CA"/>
          <w14:ligatures w14:val="all"/>
        </w:rPr>
        <w:lastRenderedPageBreak/>
        <w:t>Bill 796</w:t>
      </w:r>
    </w:p>
    <w:p w14:paraId="13CE85D1" w14:textId="77777777" w:rsidR="00F30DAB" w:rsidRPr="00AF2788" w:rsidRDefault="00F30DAB" w:rsidP="000555EB">
      <w:pPr>
        <w:ind w:left="1134"/>
        <w:rPr>
          <w:szCs w:val="22"/>
          <w14:ligatures w14:val="all"/>
        </w:rPr>
      </w:pPr>
      <w:r w:rsidRPr="00AF2788">
        <w:rPr>
          <w:szCs w:val="22"/>
          <w14:ligatures w14:val="all"/>
        </w:rPr>
        <w:t>An Act respecting the Agence des infrastructures de transport du Québec</w:t>
      </w:r>
    </w:p>
    <w:p w14:paraId="74F067DB" w14:textId="77777777" w:rsidR="00F30DAB" w:rsidRPr="00613C18" w:rsidRDefault="00F30DAB" w:rsidP="000555EB">
      <w:pPr>
        <w:ind w:left="1134"/>
        <w:rPr>
          <w:b/>
          <w:bCs/>
          <w:szCs w:val="22"/>
          <w:lang w:val="en-CA"/>
          <w14:ligatures w14:val="all"/>
        </w:rPr>
      </w:pPr>
      <w:r w:rsidRPr="00613C18">
        <w:rPr>
          <w:szCs w:val="22"/>
          <w:lang w:val="en-CA"/>
          <w14:ligatures w14:val="all"/>
        </w:rPr>
        <w:t xml:space="preserve">Introduced by the Member for Îles-de-la-Madeleine on </w:t>
      </w:r>
      <w:r w:rsidRPr="00613C18">
        <w:rPr>
          <w:b/>
          <w:bCs/>
          <w:szCs w:val="22"/>
          <w:lang w:val="en-CA"/>
          <w14:ligatures w14:val="all"/>
        </w:rPr>
        <w:t>1 June 2021</w:t>
      </w:r>
    </w:p>
    <w:p w14:paraId="04B74AA9" w14:textId="1D3076E6" w:rsidR="00F640AF" w:rsidRDefault="00F640AF">
      <w:pPr>
        <w:jc w:val="left"/>
        <w:rPr>
          <w:bCs/>
          <w:szCs w:val="22"/>
          <w:lang w:val="en-CA"/>
          <w14:ligatures w14:val="all"/>
        </w:rPr>
      </w:pPr>
    </w:p>
    <w:p w14:paraId="6E41CF58" w14:textId="19550C5D" w:rsidR="00F30DAB" w:rsidRPr="00613C18" w:rsidRDefault="00F30DAB" w:rsidP="000555EB">
      <w:pPr>
        <w:numPr>
          <w:ilvl w:val="0"/>
          <w:numId w:val="2"/>
        </w:numPr>
        <w:ind w:left="1134" w:hanging="567"/>
        <w:rPr>
          <w:b/>
          <w:szCs w:val="22"/>
          <w:lang w:val="en-CA"/>
          <w14:ligatures w14:val="all"/>
        </w:rPr>
      </w:pPr>
      <w:r w:rsidRPr="00613C18">
        <w:rPr>
          <w:szCs w:val="22"/>
          <w:lang w:val="en-CA"/>
          <w14:ligatures w14:val="all"/>
        </w:rPr>
        <w:t>Bill 797</w:t>
      </w:r>
    </w:p>
    <w:p w14:paraId="6DBC42BA" w14:textId="77777777" w:rsidR="00F30DAB" w:rsidRPr="00613C18" w:rsidRDefault="00F30DAB" w:rsidP="000555EB">
      <w:pPr>
        <w:ind w:left="1134"/>
        <w:rPr>
          <w:szCs w:val="22"/>
          <w:lang w:val="en-CA"/>
          <w14:ligatures w14:val="all"/>
        </w:rPr>
      </w:pPr>
      <w:r w:rsidRPr="00613C18">
        <w:rPr>
          <w:szCs w:val="22"/>
          <w:lang w:val="en-CA"/>
          <w14:ligatures w14:val="all"/>
        </w:rPr>
        <w:t xml:space="preserve">An </w:t>
      </w:r>
      <w:r w:rsidRPr="00613C18">
        <w:rPr>
          <w:szCs w:val="22"/>
          <w:lang w:val="en-CA" w:eastAsia="en-US"/>
          <w14:ligatures w14:val="all"/>
        </w:rPr>
        <w:t>Act</w:t>
      </w:r>
      <w:r w:rsidRPr="00613C18">
        <w:rPr>
          <w:szCs w:val="22"/>
          <w:lang w:val="en-CA"/>
          <w14:ligatures w14:val="all"/>
        </w:rPr>
        <w:t xml:space="preserve"> to amend the Business Corporations Act to include benefit corporations</w:t>
      </w:r>
    </w:p>
    <w:p w14:paraId="6A58B8CD" w14:textId="77777777" w:rsidR="00F30DAB" w:rsidRPr="00613C18" w:rsidRDefault="00F30DAB" w:rsidP="000555EB">
      <w:pPr>
        <w:ind w:left="1134"/>
        <w:rPr>
          <w:szCs w:val="22"/>
          <w:lang w:val="en-CA"/>
          <w14:ligatures w14:val="all"/>
        </w:rPr>
      </w:pPr>
      <w:r w:rsidRPr="00613C18">
        <w:rPr>
          <w:szCs w:val="22"/>
          <w:lang w:val="en-CA"/>
          <w14:ligatures w14:val="all"/>
        </w:rPr>
        <w:t xml:space="preserve">Introduced by the Member for Robert-Baldwin on </w:t>
      </w:r>
      <w:r w:rsidRPr="00613C18">
        <w:rPr>
          <w:b/>
          <w:bCs/>
          <w:szCs w:val="22"/>
          <w:lang w:val="en-CA"/>
          <w14:ligatures w14:val="all"/>
        </w:rPr>
        <w:t>26 May 2021</w:t>
      </w:r>
    </w:p>
    <w:p w14:paraId="4CCEA7BC" w14:textId="34C9A0DB" w:rsidR="005D11C6" w:rsidRPr="00613C18" w:rsidRDefault="005D11C6" w:rsidP="000555EB">
      <w:pPr>
        <w:jc w:val="left"/>
        <w:rPr>
          <w:bCs/>
          <w:szCs w:val="22"/>
          <w:lang w:val="en-CA"/>
          <w14:ligatures w14:val="all"/>
        </w:rPr>
      </w:pPr>
    </w:p>
    <w:p w14:paraId="17C198F7" w14:textId="58A77A6A" w:rsidR="003E5D7E" w:rsidRPr="00613C18" w:rsidRDefault="003E5D7E" w:rsidP="000555EB">
      <w:pPr>
        <w:numPr>
          <w:ilvl w:val="0"/>
          <w:numId w:val="2"/>
        </w:numPr>
        <w:ind w:left="1134" w:hanging="567"/>
        <w:rPr>
          <w:bCs/>
          <w:szCs w:val="22"/>
          <w:lang w:val="en-CA"/>
          <w14:ligatures w14:val="all"/>
        </w:rPr>
      </w:pPr>
      <w:r w:rsidRPr="00613C18">
        <w:rPr>
          <w:bCs/>
          <w:szCs w:val="22"/>
          <w:lang w:val="en-CA"/>
          <w14:ligatures w14:val="all"/>
        </w:rPr>
        <w:t>Bill 798</w:t>
      </w:r>
    </w:p>
    <w:p w14:paraId="55637D3C" w14:textId="77777777" w:rsidR="003E5D7E" w:rsidRPr="00613C18" w:rsidRDefault="003E5D7E" w:rsidP="000555EB">
      <w:pPr>
        <w:ind w:left="1134"/>
        <w:rPr>
          <w:bCs/>
          <w:szCs w:val="22"/>
          <w:lang w:val="en-CA"/>
          <w14:ligatures w14:val="all"/>
        </w:rPr>
      </w:pPr>
      <w:r w:rsidRPr="00613C18">
        <w:rPr>
          <w:bCs/>
          <w:szCs w:val="22"/>
          <w:lang w:val="en-CA"/>
          <w14:ligatures w14:val="all"/>
        </w:rPr>
        <w:t>Act to permanently limit the amount of certain charges payable by restaurateurs when they retain the delivery services of a third person</w:t>
      </w:r>
    </w:p>
    <w:p w14:paraId="58D17E12" w14:textId="44CF1886" w:rsidR="003E5D7E" w:rsidRPr="00613C18" w:rsidRDefault="003E5D7E" w:rsidP="000555EB">
      <w:pPr>
        <w:ind w:left="1134"/>
        <w:rPr>
          <w:bCs/>
          <w:szCs w:val="22"/>
          <w:lang w:val="en-CA"/>
          <w14:ligatures w14:val="all"/>
        </w:rPr>
      </w:pPr>
      <w:r w:rsidRPr="00613C18">
        <w:rPr>
          <w:bCs/>
          <w:szCs w:val="22"/>
          <w:lang w:val="en-CA"/>
          <w14:ligatures w14:val="all"/>
        </w:rPr>
        <w:t xml:space="preserve">Introduced by the Member for Mercier on </w:t>
      </w:r>
      <w:r w:rsidRPr="00613C18">
        <w:rPr>
          <w:b/>
          <w:szCs w:val="22"/>
          <w:lang w:val="en-CA"/>
          <w14:ligatures w14:val="all"/>
        </w:rPr>
        <w:t>3 December 2021</w:t>
      </w:r>
    </w:p>
    <w:p w14:paraId="0008D23D" w14:textId="56211AAE" w:rsidR="00365F15" w:rsidRDefault="00365F15">
      <w:pPr>
        <w:jc w:val="left"/>
        <w:rPr>
          <w:b/>
          <w:szCs w:val="22"/>
          <w:lang w:val="en-CA"/>
          <w14:ligatures w14:val="all"/>
        </w:rPr>
      </w:pPr>
    </w:p>
    <w:p w14:paraId="61BD4F38" w14:textId="79B77CAD" w:rsidR="00217BBA" w:rsidRPr="00613C18" w:rsidRDefault="00217BBA" w:rsidP="000555EB">
      <w:pPr>
        <w:numPr>
          <w:ilvl w:val="0"/>
          <w:numId w:val="2"/>
        </w:numPr>
        <w:ind w:left="1134" w:hanging="567"/>
        <w:rPr>
          <w:bCs/>
          <w:szCs w:val="22"/>
          <w:lang w:val="en-CA"/>
          <w14:ligatures w14:val="all"/>
        </w:rPr>
      </w:pPr>
      <w:r w:rsidRPr="00613C18">
        <w:rPr>
          <w:bCs/>
          <w:szCs w:val="22"/>
          <w:lang w:val="en-CA"/>
          <w14:ligatures w14:val="all"/>
        </w:rPr>
        <w:t>Bill 799</w:t>
      </w:r>
    </w:p>
    <w:p w14:paraId="2823F445" w14:textId="77777777" w:rsidR="00217BBA" w:rsidRPr="00613C18" w:rsidRDefault="00217BBA" w:rsidP="000555EB">
      <w:pPr>
        <w:ind w:left="1134"/>
        <w:rPr>
          <w:bCs/>
          <w:szCs w:val="22"/>
          <w:lang w:val="en-CA"/>
          <w14:ligatures w14:val="all"/>
        </w:rPr>
      </w:pPr>
      <w:r w:rsidRPr="00613C18">
        <w:rPr>
          <w:bCs/>
          <w:szCs w:val="22"/>
          <w:lang w:val="en-CA"/>
          <w14:ligatures w14:val="all"/>
        </w:rPr>
        <w:t xml:space="preserve">Right-to-Disconnect Act </w:t>
      </w:r>
    </w:p>
    <w:p w14:paraId="0F36FC0D" w14:textId="3392D8D2" w:rsidR="00217BBA" w:rsidRPr="00613C18" w:rsidRDefault="00217BBA" w:rsidP="000555EB">
      <w:pPr>
        <w:ind w:left="1134"/>
        <w:rPr>
          <w:b/>
          <w:szCs w:val="22"/>
          <w:lang w:val="en-CA"/>
          <w14:ligatures w14:val="all"/>
        </w:rPr>
      </w:pPr>
      <w:r w:rsidRPr="00613C18">
        <w:rPr>
          <w:bCs/>
          <w:szCs w:val="22"/>
          <w:lang w:val="en-CA"/>
          <w14:ligatures w14:val="all"/>
        </w:rPr>
        <w:t>Introduced by the Member for Hochelaga-Maisonneuve on</w:t>
      </w:r>
      <w:r w:rsidRPr="00613C18">
        <w:rPr>
          <w:b/>
          <w:szCs w:val="22"/>
          <w:lang w:val="en-CA"/>
          <w14:ligatures w14:val="all"/>
        </w:rPr>
        <w:t xml:space="preserve"> </w:t>
      </w:r>
      <w:r w:rsidR="00FC64BE" w:rsidRPr="00613C18">
        <w:rPr>
          <w:b/>
          <w:szCs w:val="22"/>
          <w:lang w:val="en-CA"/>
          <w14:ligatures w14:val="all"/>
        </w:rPr>
        <w:t>10</w:t>
      </w:r>
      <w:r w:rsidRPr="00613C18">
        <w:rPr>
          <w:b/>
          <w:szCs w:val="22"/>
          <w:lang w:val="en-CA"/>
          <w14:ligatures w14:val="all"/>
        </w:rPr>
        <w:t> December 2021</w:t>
      </w:r>
    </w:p>
    <w:p w14:paraId="0DD268C5" w14:textId="005F5F72" w:rsidR="00565B60" w:rsidRDefault="00565B60">
      <w:pPr>
        <w:jc w:val="left"/>
        <w:rPr>
          <w:b/>
          <w:szCs w:val="22"/>
          <w:lang w:val="en-CA"/>
          <w14:ligatures w14:val="all"/>
        </w:rPr>
      </w:pPr>
    </w:p>
    <w:p w14:paraId="680B2B9A" w14:textId="3695044A" w:rsidR="00F30DAB" w:rsidRPr="00613C18" w:rsidRDefault="00F30DAB" w:rsidP="000555EB">
      <w:pPr>
        <w:numPr>
          <w:ilvl w:val="0"/>
          <w:numId w:val="2"/>
        </w:numPr>
        <w:ind w:left="1134" w:hanging="567"/>
        <w:rPr>
          <w:b/>
          <w:szCs w:val="22"/>
          <w:lang w:val="en-CA"/>
          <w14:ligatures w14:val="all"/>
        </w:rPr>
      </w:pPr>
      <w:r w:rsidRPr="00613C18">
        <w:rPr>
          <w:szCs w:val="22"/>
          <w:lang w:val="en-CA"/>
          <w14:ligatures w14:val="all"/>
        </w:rPr>
        <w:t>Bill 890</w:t>
      </w:r>
    </w:p>
    <w:p w14:paraId="0F948E96" w14:textId="77777777" w:rsidR="00F30DAB" w:rsidRPr="00613C18" w:rsidRDefault="00F30DAB" w:rsidP="000555EB">
      <w:pPr>
        <w:ind w:left="1134"/>
        <w:rPr>
          <w:szCs w:val="22"/>
          <w:lang w:val="en-CA"/>
          <w14:ligatures w14:val="all"/>
        </w:rPr>
      </w:pPr>
      <w:r w:rsidRPr="00613C18">
        <w:rPr>
          <w:szCs w:val="22"/>
          <w:lang w:val="en-CA"/>
          <w14:ligatures w14:val="all"/>
        </w:rPr>
        <w:t>An Act to amend various legislative provisions relating to financial assistance for education expenses</w:t>
      </w:r>
    </w:p>
    <w:p w14:paraId="0AF86912" w14:textId="4BA64FDE" w:rsidR="00FC682B" w:rsidRPr="00613C18" w:rsidRDefault="00F30DAB" w:rsidP="000555EB">
      <w:pPr>
        <w:ind w:left="1134"/>
        <w:rPr>
          <w:b/>
          <w:bCs/>
          <w:szCs w:val="22"/>
          <w:lang w:val="en-CA"/>
          <w14:ligatures w14:val="all"/>
        </w:rPr>
      </w:pPr>
      <w:r w:rsidRPr="00613C18">
        <w:rPr>
          <w:szCs w:val="22"/>
          <w:lang w:val="en-CA"/>
          <w14:ligatures w14:val="all"/>
        </w:rPr>
        <w:t xml:space="preserve">Introduced by the Member for Bonaventure on </w:t>
      </w:r>
      <w:r w:rsidRPr="00613C18">
        <w:rPr>
          <w:b/>
          <w:bCs/>
          <w:szCs w:val="22"/>
          <w:lang w:val="en-CA"/>
          <w14:ligatures w14:val="all"/>
        </w:rPr>
        <w:t>27 May 2021</w:t>
      </w:r>
    </w:p>
    <w:p w14:paraId="4652DD67" w14:textId="37605113" w:rsidR="00AB57BB" w:rsidRPr="00613C18" w:rsidRDefault="00AB57BB">
      <w:pPr>
        <w:jc w:val="left"/>
        <w:rPr>
          <w:b/>
          <w:bCs/>
          <w:szCs w:val="22"/>
          <w:lang w:val="en-CA"/>
          <w14:ligatures w14:val="all"/>
        </w:rPr>
      </w:pPr>
    </w:p>
    <w:p w14:paraId="520E3A33" w14:textId="57F14043" w:rsidR="00023D04" w:rsidRPr="00613C18" w:rsidRDefault="00023D04" w:rsidP="000555EB">
      <w:pPr>
        <w:numPr>
          <w:ilvl w:val="0"/>
          <w:numId w:val="2"/>
        </w:numPr>
        <w:ind w:left="1134" w:hanging="567"/>
        <w:rPr>
          <w:bCs/>
          <w:szCs w:val="22"/>
          <w:lang w:val="en-CA"/>
          <w14:ligatures w14:val="all"/>
        </w:rPr>
      </w:pPr>
      <w:r w:rsidRPr="00613C18">
        <w:rPr>
          <w:bCs/>
          <w:szCs w:val="22"/>
          <w:lang w:val="en-CA"/>
          <w14:ligatures w14:val="all"/>
        </w:rPr>
        <w:t>Bill 892</w:t>
      </w:r>
    </w:p>
    <w:p w14:paraId="5D3B248D" w14:textId="0AAEA17E" w:rsidR="00023D04" w:rsidRPr="00613C18" w:rsidRDefault="00023D04" w:rsidP="00023D04">
      <w:pPr>
        <w:ind w:left="1134"/>
        <w:rPr>
          <w:bCs/>
          <w:szCs w:val="22"/>
          <w:lang w:val="en-CA"/>
          <w14:ligatures w14:val="all"/>
        </w:rPr>
      </w:pPr>
      <w:r w:rsidRPr="00613C18">
        <w:rPr>
          <w:bCs/>
          <w:szCs w:val="22"/>
          <w:lang w:val="en-CA"/>
          <w14:ligatures w14:val="all"/>
        </w:rPr>
        <w:t>An Act to broaden a lessee’s right to have the rent fixed and to have other conditions of the lease modified by the Administrative Housing Tribunal</w:t>
      </w:r>
    </w:p>
    <w:p w14:paraId="687623B5" w14:textId="587F957F" w:rsidR="00023D04" w:rsidRPr="00613C18" w:rsidRDefault="00023D04" w:rsidP="00023D04">
      <w:pPr>
        <w:ind w:left="1134"/>
        <w:rPr>
          <w:b/>
          <w:szCs w:val="22"/>
          <w:lang w:val="en-CA"/>
          <w14:ligatures w14:val="all"/>
        </w:rPr>
      </w:pPr>
      <w:r w:rsidRPr="00613C18">
        <w:rPr>
          <w:bCs/>
          <w:szCs w:val="22"/>
          <w:lang w:val="en-CA"/>
          <w14:ligatures w14:val="all"/>
        </w:rPr>
        <w:t xml:space="preserve">Introduced by the Member for Laurier-Dorion on </w:t>
      </w:r>
      <w:r w:rsidRPr="00613C18">
        <w:rPr>
          <w:b/>
          <w:szCs w:val="22"/>
          <w:lang w:val="en-CA"/>
          <w14:ligatures w14:val="all"/>
        </w:rPr>
        <w:t>24 February 2022</w:t>
      </w:r>
    </w:p>
    <w:p w14:paraId="3EABFC72" w14:textId="77777777" w:rsidR="00023D04" w:rsidRPr="00613C18" w:rsidRDefault="00023D04" w:rsidP="00023D04">
      <w:pPr>
        <w:ind w:left="1134"/>
        <w:rPr>
          <w:b/>
          <w:szCs w:val="22"/>
          <w:lang w:val="en-CA"/>
          <w14:ligatures w14:val="all"/>
        </w:rPr>
      </w:pPr>
    </w:p>
    <w:p w14:paraId="76E38864" w14:textId="07BBFE0F" w:rsidR="00F30DAB" w:rsidRPr="00613C18" w:rsidRDefault="00F30DAB" w:rsidP="000555EB">
      <w:pPr>
        <w:numPr>
          <w:ilvl w:val="0"/>
          <w:numId w:val="2"/>
        </w:numPr>
        <w:ind w:left="1134" w:hanging="567"/>
        <w:rPr>
          <w:b/>
          <w:szCs w:val="22"/>
          <w:lang w:val="en-CA"/>
          <w14:ligatures w14:val="all"/>
        </w:rPr>
      </w:pPr>
      <w:r w:rsidRPr="00613C18">
        <w:rPr>
          <w:szCs w:val="22"/>
          <w:lang w:val="en-CA"/>
          <w14:ligatures w14:val="all"/>
        </w:rPr>
        <w:t>Bill 893</w:t>
      </w:r>
    </w:p>
    <w:p w14:paraId="11F44EA8" w14:textId="77777777" w:rsidR="00F30DAB" w:rsidRPr="00613C18" w:rsidRDefault="00F30DAB" w:rsidP="000555EB">
      <w:pPr>
        <w:keepNext/>
        <w:ind w:left="1134"/>
        <w:rPr>
          <w:szCs w:val="22"/>
          <w:lang w:val="en-CA"/>
          <w14:ligatures w14:val="all"/>
        </w:rPr>
      </w:pPr>
      <w:r w:rsidRPr="00613C18">
        <w:rPr>
          <w:szCs w:val="22"/>
          <w:lang w:val="en-CA"/>
          <w14:ligatures w14:val="all"/>
        </w:rPr>
        <w:t>An Act to facilitate the marketing of Québec microdistillers’ and microbrewers’ products</w:t>
      </w:r>
    </w:p>
    <w:p w14:paraId="647A2CEA" w14:textId="77777777" w:rsidR="00F30DAB" w:rsidRPr="00613C18" w:rsidRDefault="00F30DAB" w:rsidP="000555EB">
      <w:pPr>
        <w:keepNext/>
        <w:ind w:left="1134"/>
        <w:rPr>
          <w:b/>
          <w:bCs/>
          <w:szCs w:val="22"/>
          <w:lang w:val="en-CA"/>
          <w14:ligatures w14:val="all"/>
        </w:rPr>
      </w:pPr>
      <w:r w:rsidRPr="00613C18">
        <w:rPr>
          <w:szCs w:val="22"/>
          <w:lang w:val="en-CA"/>
          <w14:ligatures w14:val="all"/>
        </w:rPr>
        <w:t xml:space="preserve">Introduced by the Member for Rouyn-Noranda–Témiscamingue on </w:t>
      </w:r>
      <w:r w:rsidRPr="00613C18">
        <w:rPr>
          <w:b/>
          <w:bCs/>
          <w:szCs w:val="22"/>
          <w:lang w:val="en-CA"/>
          <w14:ligatures w14:val="all"/>
        </w:rPr>
        <w:t>10 June 2021</w:t>
      </w:r>
    </w:p>
    <w:p w14:paraId="573005CB" w14:textId="663E3C2F" w:rsidR="00AC372A" w:rsidRPr="00613C18" w:rsidRDefault="00AC372A">
      <w:pPr>
        <w:jc w:val="left"/>
        <w:rPr>
          <w:b/>
          <w:bCs/>
          <w:szCs w:val="22"/>
          <w:lang w:val="en-CA"/>
          <w14:ligatures w14:val="all"/>
        </w:rPr>
      </w:pPr>
    </w:p>
    <w:p w14:paraId="05D060F1" w14:textId="078367C1" w:rsidR="00F30DAB" w:rsidRPr="00613C18" w:rsidRDefault="00F30DAB" w:rsidP="000555EB">
      <w:pPr>
        <w:numPr>
          <w:ilvl w:val="0"/>
          <w:numId w:val="2"/>
        </w:numPr>
        <w:ind w:left="1134" w:hanging="567"/>
        <w:rPr>
          <w:szCs w:val="22"/>
          <w:lang w:val="en-CA"/>
          <w14:ligatures w14:val="all"/>
        </w:rPr>
      </w:pPr>
      <w:r w:rsidRPr="00613C18">
        <w:rPr>
          <w:szCs w:val="22"/>
          <w:lang w:val="en-CA"/>
          <w14:ligatures w14:val="all"/>
        </w:rPr>
        <w:t>Bill 894</w:t>
      </w:r>
    </w:p>
    <w:p w14:paraId="2623C230" w14:textId="77777777" w:rsidR="00F30DAB" w:rsidRPr="00613C18" w:rsidRDefault="00F30DAB" w:rsidP="000555EB">
      <w:pPr>
        <w:ind w:left="1134"/>
        <w:rPr>
          <w:szCs w:val="22"/>
          <w:lang w:val="en-CA"/>
          <w14:ligatures w14:val="all"/>
        </w:rPr>
      </w:pPr>
      <w:r w:rsidRPr="00613C18">
        <w:rPr>
          <w:szCs w:val="22"/>
          <w:lang w:val="en-CA"/>
          <w14:ligatures w14:val="all"/>
        </w:rPr>
        <w:t>An Act to prohibit petroleum exploration and production</w:t>
      </w:r>
    </w:p>
    <w:p w14:paraId="44DD6D99" w14:textId="77777777" w:rsidR="00F30DAB" w:rsidRPr="00613C18" w:rsidRDefault="00F30DAB" w:rsidP="000555EB">
      <w:pPr>
        <w:ind w:left="1134"/>
        <w:rPr>
          <w:b/>
          <w:bCs/>
          <w:szCs w:val="22"/>
          <w:lang w:val="en-CA"/>
          <w14:ligatures w14:val="all"/>
        </w:rPr>
      </w:pPr>
      <w:r w:rsidRPr="00613C18">
        <w:rPr>
          <w:szCs w:val="22"/>
          <w:lang w:val="en-CA"/>
          <w14:ligatures w14:val="all"/>
        </w:rPr>
        <w:t xml:space="preserve">Introduced by the Member for Sainte-Marie–Saint-Jacques on </w:t>
      </w:r>
      <w:r w:rsidRPr="00613C18">
        <w:rPr>
          <w:b/>
          <w:bCs/>
          <w:szCs w:val="22"/>
          <w:lang w:val="en-CA"/>
          <w14:ligatures w14:val="all"/>
        </w:rPr>
        <w:t>16 September 2021</w:t>
      </w:r>
    </w:p>
    <w:p w14:paraId="44C4287B" w14:textId="65DD4704" w:rsidR="000B5636" w:rsidRDefault="000B5636">
      <w:pPr>
        <w:jc w:val="left"/>
        <w:rPr>
          <w:b/>
          <w:bCs/>
          <w:szCs w:val="22"/>
          <w:lang w:val="en-CA"/>
          <w14:ligatures w14:val="all"/>
        </w:rPr>
      </w:pPr>
      <w:r>
        <w:rPr>
          <w:b/>
          <w:bCs/>
          <w:szCs w:val="22"/>
          <w:lang w:val="en-CA"/>
          <w14:ligatures w14:val="all"/>
        </w:rPr>
        <w:br w:type="page"/>
      </w:r>
    </w:p>
    <w:p w14:paraId="2735E72C" w14:textId="77777777" w:rsidR="00F30DAB" w:rsidRPr="00613C18" w:rsidRDefault="00F30DAB" w:rsidP="000B5636">
      <w:pPr>
        <w:numPr>
          <w:ilvl w:val="0"/>
          <w:numId w:val="2"/>
        </w:numPr>
        <w:spacing w:line="244" w:lineRule="exact"/>
        <w:ind w:left="1134" w:hanging="567"/>
        <w:rPr>
          <w:szCs w:val="22"/>
          <w:lang w:val="en-CA"/>
          <w14:ligatures w14:val="all"/>
        </w:rPr>
      </w:pPr>
      <w:r w:rsidRPr="00613C18">
        <w:rPr>
          <w:szCs w:val="22"/>
          <w:lang w:val="en-CA"/>
          <w14:ligatures w14:val="all"/>
        </w:rPr>
        <w:lastRenderedPageBreak/>
        <w:t>Bill 896</w:t>
      </w:r>
    </w:p>
    <w:p w14:paraId="59F24DFD" w14:textId="77777777" w:rsidR="00F30DAB" w:rsidRPr="00613C18" w:rsidRDefault="00F30DAB" w:rsidP="000B5636">
      <w:pPr>
        <w:spacing w:line="244" w:lineRule="exact"/>
        <w:ind w:left="1134"/>
        <w:rPr>
          <w:szCs w:val="22"/>
          <w:lang w:val="en-CA"/>
          <w14:ligatures w14:val="all"/>
        </w:rPr>
      </w:pPr>
      <w:r w:rsidRPr="00613C18">
        <w:rPr>
          <w:szCs w:val="22"/>
          <w:lang w:val="en-CA"/>
          <w14:ligatures w14:val="all"/>
        </w:rPr>
        <w:t>An Act to amend the Election Act to encourage parity between women and men as candidates of political parties in a general election</w:t>
      </w:r>
    </w:p>
    <w:p w14:paraId="3FA6B5EE" w14:textId="32E5C3F7" w:rsidR="00F30DAB" w:rsidRPr="00613C18" w:rsidRDefault="00F30DAB" w:rsidP="000B5636">
      <w:pPr>
        <w:spacing w:line="244" w:lineRule="exact"/>
        <w:ind w:left="1134"/>
        <w:rPr>
          <w:b/>
          <w:bCs/>
          <w:szCs w:val="22"/>
          <w:lang w:val="en-CA"/>
          <w14:ligatures w14:val="all"/>
        </w:rPr>
      </w:pPr>
      <w:r w:rsidRPr="00613C18">
        <w:rPr>
          <w:szCs w:val="22"/>
          <w:lang w:val="en-CA"/>
          <w14:ligatures w14:val="all"/>
        </w:rPr>
        <w:t xml:space="preserve">Introduced by the Member for LaFontaine on </w:t>
      </w:r>
      <w:r w:rsidRPr="00613C18">
        <w:rPr>
          <w:b/>
          <w:bCs/>
          <w:szCs w:val="22"/>
          <w:lang w:val="en-CA"/>
          <w14:ligatures w14:val="all"/>
        </w:rPr>
        <w:t>7 October 2021</w:t>
      </w:r>
    </w:p>
    <w:p w14:paraId="493C984A" w14:textId="5E82DFF5" w:rsidR="00F640AF" w:rsidRDefault="00F640AF" w:rsidP="000B5636">
      <w:pPr>
        <w:spacing w:line="244" w:lineRule="exact"/>
        <w:jc w:val="left"/>
        <w:rPr>
          <w:szCs w:val="22"/>
          <w:lang w:val="en-CA"/>
          <w14:ligatures w14:val="all"/>
        </w:rPr>
      </w:pPr>
    </w:p>
    <w:p w14:paraId="799E4F30" w14:textId="4DAEE2B8" w:rsidR="00F30DAB" w:rsidRPr="00613C18" w:rsidRDefault="00F30DAB" w:rsidP="000B5636">
      <w:pPr>
        <w:numPr>
          <w:ilvl w:val="0"/>
          <w:numId w:val="2"/>
        </w:numPr>
        <w:spacing w:line="244" w:lineRule="exact"/>
        <w:ind w:left="1134" w:hanging="567"/>
        <w:rPr>
          <w:szCs w:val="22"/>
          <w:lang w:val="en-CA"/>
          <w14:ligatures w14:val="all"/>
        </w:rPr>
      </w:pPr>
      <w:r w:rsidRPr="00613C18">
        <w:rPr>
          <w:szCs w:val="22"/>
          <w:lang w:val="en-CA"/>
          <w14:ligatures w14:val="all"/>
        </w:rPr>
        <w:t>Bill 897</w:t>
      </w:r>
    </w:p>
    <w:p w14:paraId="4950DB93" w14:textId="77777777" w:rsidR="00F30DAB" w:rsidRPr="00613C18" w:rsidRDefault="00F30DAB" w:rsidP="000B5636">
      <w:pPr>
        <w:spacing w:line="244" w:lineRule="exact"/>
        <w:ind w:left="1134"/>
        <w:rPr>
          <w:szCs w:val="22"/>
          <w:lang w:val="en-CA"/>
          <w14:ligatures w14:val="all"/>
        </w:rPr>
      </w:pPr>
      <w:r w:rsidRPr="00613C18">
        <w:rPr>
          <w:szCs w:val="22"/>
          <w:lang w:val="en-CA"/>
          <w14:ligatures w14:val="all"/>
        </w:rPr>
        <w:t>An Act to amend the Educational Childcare Act to guarantee the right to receive childcare services</w:t>
      </w:r>
    </w:p>
    <w:p w14:paraId="3E04690C" w14:textId="77777777" w:rsidR="00F30DAB" w:rsidRPr="00613C18" w:rsidRDefault="00F30DAB" w:rsidP="000B5636">
      <w:pPr>
        <w:spacing w:line="244" w:lineRule="exact"/>
        <w:ind w:left="1134"/>
        <w:rPr>
          <w:szCs w:val="22"/>
          <w:lang w:val="en-CA"/>
          <w14:ligatures w14:val="all"/>
        </w:rPr>
      </w:pPr>
      <w:r w:rsidRPr="00613C18">
        <w:rPr>
          <w:szCs w:val="22"/>
          <w:lang w:val="en-CA"/>
          <w14:ligatures w14:val="all"/>
        </w:rPr>
        <w:t xml:space="preserve">Introduced by the Member for LaFontaine on </w:t>
      </w:r>
      <w:r w:rsidRPr="00613C18">
        <w:rPr>
          <w:b/>
          <w:bCs/>
          <w:szCs w:val="22"/>
          <w:lang w:val="en-CA"/>
          <w14:ligatures w14:val="all"/>
        </w:rPr>
        <w:t>29 September 2021</w:t>
      </w:r>
    </w:p>
    <w:p w14:paraId="556462D3" w14:textId="0F75DB0B" w:rsidR="00216F31" w:rsidRPr="00613C18" w:rsidRDefault="00216F31" w:rsidP="000B5636">
      <w:pPr>
        <w:spacing w:line="244" w:lineRule="exact"/>
        <w:jc w:val="left"/>
        <w:rPr>
          <w:bCs/>
          <w:szCs w:val="22"/>
          <w:lang w:val="en-CA"/>
          <w14:ligatures w14:val="all"/>
        </w:rPr>
      </w:pPr>
    </w:p>
    <w:p w14:paraId="6808BE0C" w14:textId="3B98C216" w:rsidR="00F30DAB" w:rsidRPr="00613C18" w:rsidRDefault="00F30DAB" w:rsidP="000B5636">
      <w:pPr>
        <w:numPr>
          <w:ilvl w:val="0"/>
          <w:numId w:val="2"/>
        </w:numPr>
        <w:spacing w:line="244" w:lineRule="exact"/>
        <w:ind w:left="1134" w:hanging="567"/>
        <w:rPr>
          <w:szCs w:val="22"/>
          <w:lang w:val="en-CA"/>
          <w14:ligatures w14:val="all"/>
        </w:rPr>
      </w:pPr>
      <w:r w:rsidRPr="00613C18">
        <w:rPr>
          <w:szCs w:val="22"/>
          <w:lang w:val="en-CA"/>
          <w14:ligatures w14:val="all"/>
        </w:rPr>
        <w:t>Bill 898</w:t>
      </w:r>
    </w:p>
    <w:p w14:paraId="326FC959" w14:textId="77777777" w:rsidR="00F30DAB" w:rsidRPr="00613C18" w:rsidRDefault="00F30DAB" w:rsidP="000B5636">
      <w:pPr>
        <w:spacing w:line="244" w:lineRule="exact"/>
        <w:ind w:left="1134"/>
        <w:jc w:val="left"/>
        <w:rPr>
          <w:bCs/>
          <w:szCs w:val="22"/>
          <w:lang w:val="en-CA"/>
          <w14:ligatures w14:val="all"/>
        </w:rPr>
      </w:pPr>
      <w:r w:rsidRPr="00613C18">
        <w:rPr>
          <w:bCs/>
          <w:szCs w:val="22"/>
          <w:lang w:val="en-CA"/>
          <w14:ligatures w14:val="all"/>
        </w:rPr>
        <w:t>An Act to amend the Public Health Act to change the terms of renewal of the declaration of a state of health emergency</w:t>
      </w:r>
    </w:p>
    <w:p w14:paraId="058C1FE5" w14:textId="37000D32" w:rsidR="00F30DAB" w:rsidRPr="00613C18" w:rsidRDefault="00F30DAB" w:rsidP="000B5636">
      <w:pPr>
        <w:spacing w:line="244" w:lineRule="exact"/>
        <w:ind w:left="1134"/>
        <w:jc w:val="left"/>
        <w:rPr>
          <w:b/>
          <w:szCs w:val="22"/>
          <w:lang w:val="en-CA"/>
          <w14:ligatures w14:val="all"/>
        </w:rPr>
      </w:pPr>
      <w:r w:rsidRPr="00613C18">
        <w:rPr>
          <w:bCs/>
          <w:szCs w:val="22"/>
          <w:lang w:val="en-CA"/>
          <w14:ligatures w14:val="all"/>
        </w:rPr>
        <w:t xml:space="preserve">Introduced by the Member for Iberville on </w:t>
      </w:r>
      <w:r w:rsidRPr="00613C18">
        <w:rPr>
          <w:b/>
          <w:szCs w:val="22"/>
          <w:lang w:val="en-CA"/>
          <w14:ligatures w14:val="all"/>
        </w:rPr>
        <w:t>6 October 2021</w:t>
      </w:r>
    </w:p>
    <w:p w14:paraId="084ECA40" w14:textId="7036A511" w:rsidR="00506687" w:rsidRDefault="00506687" w:rsidP="000B5636">
      <w:pPr>
        <w:spacing w:line="244" w:lineRule="exact"/>
        <w:ind w:left="1134"/>
        <w:jc w:val="left"/>
        <w:rPr>
          <w:b/>
          <w:bCs/>
          <w:szCs w:val="22"/>
          <w:lang w:val="en-CA"/>
          <w14:ligatures w14:val="all"/>
        </w:rPr>
      </w:pPr>
      <w:r w:rsidRPr="00613C18">
        <w:rPr>
          <w:bCs/>
          <w:szCs w:val="22"/>
          <w:lang w:val="en-CA"/>
          <w14:ligatures w14:val="all"/>
        </w:rPr>
        <w:t xml:space="preserve">Resuming the debate adjourned </w:t>
      </w:r>
      <w:r w:rsidR="003E222F" w:rsidRPr="00613C18">
        <w:rPr>
          <w:bCs/>
          <w:szCs w:val="22"/>
          <w:lang w:val="en-CA"/>
          <w14:ligatures w14:val="all"/>
        </w:rPr>
        <w:t xml:space="preserve">in the name of the Member for Saint-Jean </w:t>
      </w:r>
      <w:r w:rsidRPr="00613C18">
        <w:rPr>
          <w:bCs/>
          <w:szCs w:val="22"/>
          <w:lang w:val="en-CA"/>
          <w14:ligatures w14:val="all"/>
        </w:rPr>
        <w:t xml:space="preserve">on </w:t>
      </w:r>
      <w:r w:rsidRPr="00613C18">
        <w:rPr>
          <w:b/>
          <w:bCs/>
          <w:szCs w:val="22"/>
          <w:lang w:val="en-CA"/>
          <w14:ligatures w14:val="all"/>
        </w:rPr>
        <w:t>9 February 2022</w:t>
      </w:r>
    </w:p>
    <w:p w14:paraId="7B675ECE" w14:textId="44D7A262" w:rsidR="00565B60" w:rsidRDefault="00565B60" w:rsidP="000B5636">
      <w:pPr>
        <w:spacing w:line="244" w:lineRule="exact"/>
        <w:jc w:val="left"/>
        <w:rPr>
          <w:b/>
          <w:bCs/>
          <w:szCs w:val="22"/>
          <w:lang w:val="en-CA"/>
          <w14:ligatures w14:val="all"/>
        </w:rPr>
      </w:pPr>
    </w:p>
    <w:p w14:paraId="2F690979" w14:textId="0EBBFBB9" w:rsidR="00C336E1" w:rsidRPr="00613C18" w:rsidRDefault="00C336E1" w:rsidP="000B5636">
      <w:pPr>
        <w:pStyle w:val="Style1"/>
        <w:spacing w:line="244" w:lineRule="exact"/>
        <w:ind w:left="567"/>
        <w:rPr>
          <w14:ligatures w14:val="all"/>
        </w:rPr>
      </w:pPr>
      <w:r w:rsidRPr="00613C18">
        <w:rPr>
          <w14:ligatures w14:val="all"/>
        </w:rPr>
        <w:t>Committee Stage</w:t>
      </w:r>
    </w:p>
    <w:p w14:paraId="6B9D406B" w14:textId="04E38A00" w:rsidR="00C336E1" w:rsidRPr="00613C18" w:rsidRDefault="00C336E1" w:rsidP="000B5636">
      <w:pPr>
        <w:spacing w:line="244" w:lineRule="exact"/>
        <w:jc w:val="left"/>
        <w:rPr>
          <w:iCs/>
          <w:noProof/>
          <w:szCs w:val="22"/>
          <w:lang w:val="en-CA"/>
          <w14:ligatures w14:val="all"/>
        </w:rPr>
      </w:pPr>
    </w:p>
    <w:p w14:paraId="6D7BD2F3" w14:textId="77777777" w:rsidR="00F30DAB" w:rsidRPr="00613C18" w:rsidRDefault="00F30DAB" w:rsidP="000B5636">
      <w:pPr>
        <w:numPr>
          <w:ilvl w:val="0"/>
          <w:numId w:val="2"/>
        </w:numPr>
        <w:spacing w:line="244" w:lineRule="exact"/>
        <w:ind w:left="1134" w:hanging="567"/>
        <w:rPr>
          <w:noProof/>
          <w:szCs w:val="22"/>
          <w:lang w:val="en-CA"/>
          <w14:ligatures w14:val="all"/>
        </w:rPr>
      </w:pPr>
      <w:r w:rsidRPr="00613C18">
        <w:rPr>
          <w:noProof/>
          <w:szCs w:val="22"/>
          <w:lang w:val="en-CA"/>
          <w14:ligatures w14:val="all"/>
        </w:rPr>
        <w:t>Bill </w:t>
      </w:r>
      <w:r w:rsidRPr="00613C18">
        <w:rPr>
          <w:szCs w:val="22"/>
          <w:lang w:val="en-CA"/>
          <w14:ligatures w14:val="all"/>
        </w:rPr>
        <w:t>197</w:t>
      </w:r>
    </w:p>
    <w:p w14:paraId="4258B335" w14:textId="77777777" w:rsidR="00F30DAB" w:rsidRPr="00613C18" w:rsidRDefault="00F30DAB" w:rsidP="000B5636">
      <w:pPr>
        <w:spacing w:line="244" w:lineRule="exact"/>
        <w:ind w:left="1134"/>
        <w:rPr>
          <w:noProof/>
          <w:szCs w:val="22"/>
          <w:lang w:val="en-CA"/>
          <w14:ligatures w14:val="all"/>
        </w:rPr>
      </w:pPr>
      <w:r w:rsidRPr="00613C18">
        <w:rPr>
          <w:noProof/>
          <w:szCs w:val="22"/>
          <w:lang w:val="en-CA"/>
          <w14:ligatures w14:val="all"/>
        </w:rPr>
        <w:t>An Act to amend the Consumer Protection Act to fight planned obsolescence and assert the right to repair goods</w:t>
      </w:r>
    </w:p>
    <w:p w14:paraId="5FDFC6B4" w14:textId="77777777" w:rsidR="00F30DAB" w:rsidRPr="00613C18" w:rsidRDefault="00F30DAB" w:rsidP="000B5636">
      <w:pPr>
        <w:spacing w:line="244" w:lineRule="exact"/>
        <w:ind w:left="1134"/>
        <w:rPr>
          <w:bCs/>
          <w:noProof/>
          <w:szCs w:val="22"/>
          <w:lang w:val="en-CA"/>
          <w14:ligatures w14:val="all"/>
        </w:rPr>
      </w:pPr>
      <w:r w:rsidRPr="00613C18">
        <w:rPr>
          <w:noProof/>
          <w:szCs w:val="22"/>
          <w:lang w:val="en-CA"/>
          <w14:ligatures w14:val="all"/>
        </w:rPr>
        <w:t xml:space="preserve">Introduced by the Member for Chomedey on </w:t>
      </w:r>
      <w:r w:rsidRPr="00613C18">
        <w:rPr>
          <w:bCs/>
          <w:noProof/>
          <w:szCs w:val="22"/>
          <w:lang w:val="en-CA"/>
          <w14:ligatures w14:val="all"/>
        </w:rPr>
        <w:t>9 April 2019</w:t>
      </w:r>
    </w:p>
    <w:p w14:paraId="26D6C80D" w14:textId="77777777" w:rsidR="00F30DAB" w:rsidRPr="00613C18" w:rsidRDefault="00F30DAB" w:rsidP="000B5636">
      <w:pPr>
        <w:spacing w:line="244" w:lineRule="exact"/>
        <w:ind w:left="1134"/>
        <w:rPr>
          <w:bCs/>
          <w:noProof/>
          <w:szCs w:val="22"/>
          <w:lang w:val="en-CA"/>
          <w14:ligatures w14:val="all"/>
        </w:rPr>
      </w:pPr>
      <w:r w:rsidRPr="00613C18">
        <w:rPr>
          <w:bCs/>
          <w:noProof/>
          <w:szCs w:val="22"/>
          <w:lang w:val="en-CA"/>
          <w14:ligatures w14:val="all"/>
        </w:rPr>
        <w:t xml:space="preserve">Passed in principle on </w:t>
      </w:r>
      <w:r w:rsidRPr="00613C18">
        <w:rPr>
          <w:b/>
          <w:noProof/>
          <w:szCs w:val="22"/>
          <w:lang w:val="en-CA"/>
          <w14:ligatures w14:val="all"/>
        </w:rPr>
        <w:t>13 April 2021</w:t>
      </w:r>
      <w:r w:rsidRPr="00613C18">
        <w:rPr>
          <w:bCs/>
          <w:noProof/>
          <w:szCs w:val="22"/>
          <w:lang w:val="en-CA"/>
          <w14:ligatures w14:val="all"/>
        </w:rPr>
        <w:t>, and</w:t>
      </w:r>
    </w:p>
    <w:p w14:paraId="18C55A57" w14:textId="77777777" w:rsidR="00F30DAB" w:rsidRPr="00613C18" w:rsidRDefault="00F30DAB" w:rsidP="000B5636">
      <w:pPr>
        <w:spacing w:line="244" w:lineRule="exact"/>
        <w:ind w:left="1134"/>
        <w:rPr>
          <w:bCs/>
          <w:noProof/>
          <w:szCs w:val="22"/>
          <w:lang w:val="en-CA"/>
          <w14:ligatures w14:val="all"/>
        </w:rPr>
      </w:pPr>
      <w:r w:rsidRPr="00613C18">
        <w:rPr>
          <w:bCs/>
          <w:noProof/>
          <w:szCs w:val="22"/>
          <w:lang w:val="en-CA"/>
          <w14:ligatures w14:val="all"/>
        </w:rPr>
        <w:t>Referred to the Committee on Citizen Relations</w:t>
      </w:r>
    </w:p>
    <w:p w14:paraId="040453ED" w14:textId="6BC5E288" w:rsidR="00AC372A" w:rsidRPr="00613C18" w:rsidRDefault="00AC372A" w:rsidP="000B5636">
      <w:pPr>
        <w:spacing w:line="244" w:lineRule="exact"/>
        <w:jc w:val="left"/>
        <w:rPr>
          <w:b/>
          <w:szCs w:val="22"/>
          <w:lang w:val="en-CA"/>
          <w14:ligatures w14:val="all"/>
        </w:rPr>
      </w:pPr>
    </w:p>
    <w:p w14:paraId="3D9C6EFD" w14:textId="77777777" w:rsidR="0062356F" w:rsidRPr="00613C18" w:rsidRDefault="0062356F" w:rsidP="000B5636">
      <w:pPr>
        <w:numPr>
          <w:ilvl w:val="0"/>
          <w:numId w:val="2"/>
        </w:numPr>
        <w:spacing w:line="244" w:lineRule="exact"/>
        <w:ind w:left="1134" w:hanging="567"/>
        <w:rPr>
          <w:noProof/>
          <w:szCs w:val="22"/>
          <w:lang w:val="en-CA"/>
          <w14:ligatures w14:val="all"/>
        </w:rPr>
      </w:pPr>
      <w:r w:rsidRPr="00613C18">
        <w:rPr>
          <w:noProof/>
          <w:szCs w:val="22"/>
          <w:lang w:val="en-CA"/>
          <w14:ligatures w14:val="all"/>
        </w:rPr>
        <w:t>Bill 391</w:t>
      </w:r>
    </w:p>
    <w:p w14:paraId="355ABB8C" w14:textId="77777777" w:rsidR="0062356F" w:rsidRPr="00613C18" w:rsidRDefault="0062356F" w:rsidP="000B5636">
      <w:pPr>
        <w:spacing w:line="244" w:lineRule="exact"/>
        <w:ind w:left="1134"/>
        <w:rPr>
          <w:noProof/>
          <w:szCs w:val="22"/>
          <w:lang w:val="en-CA"/>
          <w14:ligatures w14:val="all"/>
        </w:rPr>
      </w:pPr>
      <w:bookmarkStart w:id="3" w:name="_Hlk100676001"/>
      <w:r w:rsidRPr="00613C18">
        <w:rPr>
          <w:noProof/>
          <w:szCs w:val="22"/>
          <w:lang w:val="en-CA"/>
          <w14:ligatures w14:val="all"/>
        </w:rPr>
        <w:t>An Act to amend the Environment Quality Act in order to assert the primacy of Québec's jurisdiction in this area</w:t>
      </w:r>
    </w:p>
    <w:bookmarkEnd w:id="3"/>
    <w:p w14:paraId="74D9C951" w14:textId="77777777" w:rsidR="0062356F" w:rsidRPr="00202091" w:rsidRDefault="0062356F" w:rsidP="000B5636">
      <w:pPr>
        <w:spacing w:line="244" w:lineRule="exact"/>
        <w:ind w:left="1134"/>
        <w:rPr>
          <w:bCs/>
          <w:noProof/>
          <w:szCs w:val="22"/>
          <w:lang w:val="en-CA"/>
          <w14:ligatures w14:val="all"/>
        </w:rPr>
      </w:pPr>
      <w:r w:rsidRPr="00613C18">
        <w:rPr>
          <w:noProof/>
          <w:szCs w:val="22"/>
          <w:lang w:val="en-CA"/>
          <w14:ligatures w14:val="all"/>
        </w:rPr>
        <w:t xml:space="preserve">Introduced by the Member for Jonquière on </w:t>
      </w:r>
      <w:r w:rsidRPr="00202091">
        <w:rPr>
          <w:bCs/>
          <w:noProof/>
          <w:szCs w:val="22"/>
          <w:lang w:val="en-CA"/>
          <w14:ligatures w14:val="all"/>
        </w:rPr>
        <w:t>30 May 2019</w:t>
      </w:r>
    </w:p>
    <w:p w14:paraId="620D11FF" w14:textId="714BAEAE" w:rsidR="0062356F" w:rsidRDefault="0062356F" w:rsidP="000B5636">
      <w:pPr>
        <w:spacing w:line="244" w:lineRule="exact"/>
        <w:ind w:left="1134"/>
        <w:rPr>
          <w:bCs/>
          <w:noProof/>
          <w:szCs w:val="22"/>
          <w:lang w:val="en-CA"/>
          <w14:ligatures w14:val="all"/>
        </w:rPr>
      </w:pPr>
      <w:r>
        <w:rPr>
          <w:bCs/>
          <w:noProof/>
          <w:szCs w:val="22"/>
          <w:lang w:val="en-CA"/>
          <w14:ligatures w14:val="all"/>
        </w:rPr>
        <w:t xml:space="preserve">Passed in principle </w:t>
      </w:r>
      <w:r w:rsidRPr="00202091">
        <w:rPr>
          <w:bCs/>
          <w:noProof/>
          <w:szCs w:val="22"/>
          <w:lang w:val="en-CA"/>
          <w14:ligatures w14:val="all"/>
        </w:rPr>
        <w:t>on</w:t>
      </w:r>
      <w:r>
        <w:rPr>
          <w:b/>
          <w:noProof/>
          <w:szCs w:val="22"/>
          <w:lang w:val="en-CA"/>
          <w14:ligatures w14:val="all"/>
        </w:rPr>
        <w:t xml:space="preserve"> 12 April 2022</w:t>
      </w:r>
      <w:r w:rsidRPr="0062356F">
        <w:rPr>
          <w:bCs/>
          <w:noProof/>
          <w:szCs w:val="22"/>
          <w:lang w:val="en-CA"/>
          <w14:ligatures w14:val="all"/>
        </w:rPr>
        <w:t>, and</w:t>
      </w:r>
    </w:p>
    <w:p w14:paraId="7F794583" w14:textId="06B6F55B" w:rsidR="0062356F" w:rsidRPr="00613C18" w:rsidRDefault="0062356F" w:rsidP="000B5636">
      <w:pPr>
        <w:spacing w:line="244" w:lineRule="exact"/>
        <w:ind w:left="1134"/>
        <w:rPr>
          <w:b/>
          <w:noProof/>
          <w:szCs w:val="22"/>
          <w:lang w:val="en-CA"/>
          <w14:ligatures w14:val="all"/>
        </w:rPr>
      </w:pPr>
      <w:r>
        <w:rPr>
          <w:bCs/>
          <w:noProof/>
          <w:szCs w:val="22"/>
          <w:lang w:val="en-CA"/>
          <w14:ligatures w14:val="all"/>
        </w:rPr>
        <w:t xml:space="preserve">Referred to the </w:t>
      </w:r>
      <w:r w:rsidRPr="004B2D09">
        <w:rPr>
          <w:bCs/>
          <w:noProof/>
          <w:szCs w:val="22"/>
          <w:lang w:val="en-CA"/>
          <w14:ligatures w14:val="all"/>
        </w:rPr>
        <w:t>Committee on Transportation and the Environment</w:t>
      </w:r>
    </w:p>
    <w:p w14:paraId="345BB786" w14:textId="77777777" w:rsidR="0062356F" w:rsidRPr="0062356F" w:rsidRDefault="0062356F" w:rsidP="000B5636">
      <w:pPr>
        <w:spacing w:line="244" w:lineRule="exact"/>
        <w:rPr>
          <w:b/>
          <w:szCs w:val="22"/>
          <w:lang w:val="en-CA"/>
          <w14:ligatures w14:val="all"/>
        </w:rPr>
      </w:pPr>
    </w:p>
    <w:p w14:paraId="13169C35" w14:textId="2CCD72CF" w:rsidR="00F30DAB" w:rsidRPr="00613C18" w:rsidRDefault="00F30DAB" w:rsidP="000B5636">
      <w:pPr>
        <w:numPr>
          <w:ilvl w:val="0"/>
          <w:numId w:val="2"/>
        </w:numPr>
        <w:spacing w:line="244" w:lineRule="exact"/>
        <w:ind w:left="1134" w:hanging="567"/>
        <w:rPr>
          <w:b/>
          <w:szCs w:val="22"/>
          <w:lang w:val="en-CA"/>
          <w14:ligatures w14:val="all"/>
        </w:rPr>
      </w:pPr>
      <w:r w:rsidRPr="00613C18">
        <w:rPr>
          <w:szCs w:val="22"/>
          <w:lang w:val="en-CA"/>
          <w14:ligatures w14:val="all"/>
        </w:rPr>
        <w:t>Bill 793</w:t>
      </w:r>
    </w:p>
    <w:p w14:paraId="65735B71" w14:textId="77777777" w:rsidR="00F30DAB" w:rsidRPr="00613C18" w:rsidRDefault="00F30DAB" w:rsidP="000B5636">
      <w:pPr>
        <w:spacing w:line="244" w:lineRule="exact"/>
        <w:ind w:left="1134"/>
        <w:rPr>
          <w:szCs w:val="22"/>
          <w:lang w:val="en-CA"/>
          <w14:ligatures w14:val="all"/>
        </w:rPr>
      </w:pPr>
      <w:r w:rsidRPr="00613C18">
        <w:rPr>
          <w:szCs w:val="22"/>
          <w:lang w:val="en-CA"/>
          <w14:ligatures w14:val="all"/>
        </w:rPr>
        <w:t>An Act to recognize the white admiral as the emblematic insect of Québec</w:t>
      </w:r>
    </w:p>
    <w:p w14:paraId="1587F51D" w14:textId="77777777" w:rsidR="00F30DAB" w:rsidRPr="00613C18" w:rsidRDefault="00F30DAB" w:rsidP="000B5636">
      <w:pPr>
        <w:spacing w:line="244" w:lineRule="exact"/>
        <w:ind w:left="1134"/>
        <w:rPr>
          <w:szCs w:val="22"/>
          <w:lang w:val="en-CA"/>
          <w14:ligatures w14:val="all"/>
        </w:rPr>
      </w:pPr>
      <w:r w:rsidRPr="00613C18">
        <w:rPr>
          <w:szCs w:val="22"/>
          <w:lang w:val="en-CA"/>
          <w14:ligatures w14:val="all"/>
        </w:rPr>
        <w:t>Introduced by the Member for Argenteuil on 26 May 2021</w:t>
      </w:r>
    </w:p>
    <w:p w14:paraId="1BD32511" w14:textId="77777777" w:rsidR="00F30DAB" w:rsidRPr="00613C18" w:rsidRDefault="00F30DAB" w:rsidP="000B5636">
      <w:pPr>
        <w:spacing w:line="244" w:lineRule="exact"/>
        <w:ind w:left="1134"/>
        <w:rPr>
          <w:szCs w:val="22"/>
          <w:lang w:val="en-CA"/>
          <w14:ligatures w14:val="all"/>
        </w:rPr>
      </w:pPr>
      <w:r w:rsidRPr="00613C18">
        <w:rPr>
          <w:szCs w:val="22"/>
          <w:lang w:val="en-CA"/>
          <w14:ligatures w14:val="all"/>
        </w:rPr>
        <w:t xml:space="preserve">Passed in principle on </w:t>
      </w:r>
      <w:r w:rsidRPr="00613C18">
        <w:rPr>
          <w:b/>
          <w:bCs/>
          <w:szCs w:val="22"/>
          <w:lang w:val="en-CA"/>
          <w14:ligatures w14:val="all"/>
        </w:rPr>
        <w:t>10 June 2021</w:t>
      </w:r>
      <w:r w:rsidRPr="00613C18">
        <w:rPr>
          <w:szCs w:val="22"/>
          <w:lang w:val="en-CA"/>
          <w14:ligatures w14:val="all"/>
        </w:rPr>
        <w:t>, and</w:t>
      </w:r>
    </w:p>
    <w:p w14:paraId="0E41B440" w14:textId="0ABABAA8" w:rsidR="00F30DAB" w:rsidRPr="00613C18" w:rsidRDefault="00F30DAB" w:rsidP="000B5636">
      <w:pPr>
        <w:spacing w:line="244" w:lineRule="exact"/>
        <w:ind w:left="1134"/>
        <w:rPr>
          <w:szCs w:val="22"/>
          <w:lang w:val="en-CA"/>
          <w14:ligatures w14:val="all"/>
        </w:rPr>
      </w:pPr>
      <w:r w:rsidRPr="00613C18">
        <w:rPr>
          <w:szCs w:val="22"/>
          <w:lang w:val="en-CA"/>
          <w14:ligatures w14:val="all"/>
        </w:rPr>
        <w:t>Referred to the Committee on Institutions</w:t>
      </w:r>
    </w:p>
    <w:p w14:paraId="3CDD78B3" w14:textId="77777777" w:rsidR="0005312D" w:rsidRPr="00613C18" w:rsidRDefault="0005312D" w:rsidP="000B5636">
      <w:pPr>
        <w:spacing w:line="244" w:lineRule="exact"/>
        <w:ind w:left="1134"/>
        <w:rPr>
          <w:szCs w:val="22"/>
          <w:lang w:val="en-CA"/>
          <w14:ligatures w14:val="all"/>
        </w:rPr>
      </w:pPr>
    </w:p>
    <w:p w14:paraId="4F74A34D" w14:textId="77777777" w:rsidR="00C336E1" w:rsidRPr="00613C18" w:rsidRDefault="00C336E1" w:rsidP="000B5636">
      <w:pPr>
        <w:pStyle w:val="Style1"/>
        <w:spacing w:line="244" w:lineRule="exact"/>
        <w:ind w:left="567"/>
        <w:rPr>
          <w14:ligatures w14:val="all"/>
        </w:rPr>
      </w:pPr>
      <w:r w:rsidRPr="00613C18">
        <w:rPr>
          <w14:ligatures w14:val="all"/>
        </w:rPr>
        <w:t>Report Stage</w:t>
      </w:r>
    </w:p>
    <w:p w14:paraId="48A9B017" w14:textId="77777777" w:rsidR="00C336E1" w:rsidRPr="00613C18" w:rsidRDefault="00C336E1" w:rsidP="000555EB">
      <w:pPr>
        <w:tabs>
          <w:tab w:val="left" w:pos="1080"/>
        </w:tabs>
        <w:rPr>
          <w:noProof/>
          <w:szCs w:val="22"/>
          <w:lang w:val="en-CA"/>
          <w14:ligatures w14:val="all"/>
        </w:rPr>
      </w:pPr>
    </w:p>
    <w:p w14:paraId="30D54A82" w14:textId="77777777" w:rsidR="00C336E1" w:rsidRPr="00613C18" w:rsidRDefault="00C336E1" w:rsidP="000555EB">
      <w:pPr>
        <w:pStyle w:val="Style1"/>
        <w:ind w:left="567"/>
        <w:rPr>
          <w14:ligatures w14:val="all"/>
        </w:rPr>
      </w:pPr>
      <w:r w:rsidRPr="00613C18">
        <w:rPr>
          <w14:ligatures w14:val="all"/>
        </w:rPr>
        <w:t>Passage</w:t>
      </w:r>
    </w:p>
    <w:p w14:paraId="79468100" w14:textId="77777777" w:rsidR="006277F7" w:rsidRPr="00613C18" w:rsidRDefault="006277F7">
      <w:pPr>
        <w:jc w:val="left"/>
        <w:rPr>
          <w:b/>
          <w:noProof/>
          <w:szCs w:val="22"/>
          <w:lang w:val="en-CA"/>
          <w14:ligatures w14:val="all"/>
        </w:rPr>
      </w:pPr>
    </w:p>
    <w:p w14:paraId="4488BB40" w14:textId="4F5DD790" w:rsidR="00C336E1" w:rsidRPr="00613C18" w:rsidRDefault="00C336E1" w:rsidP="000555EB">
      <w:pPr>
        <w:keepNext/>
        <w:numPr>
          <w:ilvl w:val="0"/>
          <w:numId w:val="1"/>
        </w:numPr>
        <w:tabs>
          <w:tab w:val="clear" w:pos="862"/>
        </w:tabs>
        <w:ind w:left="567" w:hanging="567"/>
        <w:outlineLvl w:val="2"/>
        <w:rPr>
          <w:noProof/>
          <w:szCs w:val="22"/>
          <w:lang w:val="en-CA"/>
          <w14:ligatures w14:val="all"/>
        </w:rPr>
      </w:pPr>
      <w:r w:rsidRPr="00613C18">
        <w:rPr>
          <w:b/>
          <w:noProof/>
          <w:szCs w:val="22"/>
          <w:lang w:val="en-CA"/>
          <w14:ligatures w14:val="all"/>
        </w:rPr>
        <w:lastRenderedPageBreak/>
        <w:t>Private Bills</w:t>
      </w:r>
    </w:p>
    <w:p w14:paraId="4C844F4E" w14:textId="77777777" w:rsidR="00C336E1" w:rsidRPr="00613C18" w:rsidRDefault="00C336E1" w:rsidP="000555EB">
      <w:pPr>
        <w:rPr>
          <w:noProof/>
          <w:szCs w:val="22"/>
          <w:lang w:val="en-CA"/>
          <w14:ligatures w14:val="all"/>
        </w:rPr>
      </w:pPr>
    </w:p>
    <w:p w14:paraId="0AE34C77" w14:textId="77777777" w:rsidR="00C336E1" w:rsidRPr="00613C18" w:rsidRDefault="00C336E1" w:rsidP="000555EB">
      <w:pPr>
        <w:pStyle w:val="Style1"/>
        <w:ind w:left="567"/>
        <w:rPr>
          <w14:ligatures w14:val="all"/>
        </w:rPr>
      </w:pPr>
      <w:r w:rsidRPr="00613C18">
        <w:rPr>
          <w14:ligatures w14:val="all"/>
        </w:rPr>
        <w:t>Hearings and Clause-by-Clause Consideration</w:t>
      </w:r>
    </w:p>
    <w:p w14:paraId="082E9A7B" w14:textId="77777777" w:rsidR="00F30DAB" w:rsidRPr="00613C18" w:rsidRDefault="00F30DAB" w:rsidP="000555EB">
      <w:pPr>
        <w:jc w:val="left"/>
        <w:rPr>
          <w:noProof/>
          <w:szCs w:val="22"/>
          <w:lang w:val="en-CA"/>
          <w14:ligatures w14:val="all"/>
        </w:rPr>
      </w:pPr>
    </w:p>
    <w:p w14:paraId="69B85C59" w14:textId="5A4F4E9D" w:rsidR="00EF0E51" w:rsidRPr="00613C18" w:rsidRDefault="00EF0E51" w:rsidP="00EF0E51">
      <w:pPr>
        <w:numPr>
          <w:ilvl w:val="0"/>
          <w:numId w:val="2"/>
        </w:numPr>
        <w:ind w:left="1134" w:hanging="567"/>
        <w:rPr>
          <w:snapToGrid w:val="0"/>
          <w:szCs w:val="22"/>
          <w:lang w:val="en-CA" w:eastAsia="fr-FR"/>
          <w14:ligatures w14:val="all"/>
        </w:rPr>
      </w:pPr>
      <w:r w:rsidRPr="00613C18">
        <w:rPr>
          <w:snapToGrid w:val="0"/>
          <w:szCs w:val="22"/>
          <w:lang w:val="en-CA" w:eastAsia="fr-FR"/>
          <w14:ligatures w14:val="all"/>
        </w:rPr>
        <w:t>Bill 217</w:t>
      </w:r>
    </w:p>
    <w:p w14:paraId="60BBB785" w14:textId="77777777" w:rsidR="00EF0E51" w:rsidRPr="00613C18" w:rsidRDefault="00EF0E51" w:rsidP="00EF0E51">
      <w:pPr>
        <w:pStyle w:val="ListealphaPartie6"/>
        <w:ind w:left="1134"/>
        <w:rPr>
          <w:b w:val="0"/>
          <w:szCs w:val="22"/>
          <w:lang w:val="en-CA"/>
          <w14:ligatures w14:val="all"/>
        </w:rPr>
      </w:pPr>
      <w:r w:rsidRPr="00613C18">
        <w:rPr>
          <w:b w:val="0"/>
          <w:szCs w:val="22"/>
          <w:lang w:val="en-CA"/>
          <w14:ligatures w14:val="all"/>
        </w:rPr>
        <w:t xml:space="preserve">An Act </w:t>
      </w:r>
      <w:r w:rsidRPr="00613C18">
        <w:rPr>
          <w:b w:val="0"/>
          <w:noProof/>
          <w:szCs w:val="22"/>
          <w:lang w:val="en-CA"/>
          <w14:ligatures w14:val="all"/>
        </w:rPr>
        <w:t>respecting</w:t>
      </w:r>
      <w:r w:rsidRPr="00613C18">
        <w:rPr>
          <w:b w:val="0"/>
          <w:szCs w:val="22"/>
          <w:lang w:val="en-CA"/>
          <w14:ligatures w14:val="all"/>
        </w:rPr>
        <w:t xml:space="preserve"> the objects and powers of the Roman Catholic Archiepiscopal corporation of Montreal</w:t>
      </w:r>
    </w:p>
    <w:p w14:paraId="1C7C4674" w14:textId="77777777" w:rsidR="00EF0E51" w:rsidRPr="00613C18" w:rsidRDefault="00EF0E51" w:rsidP="00EF0E51">
      <w:pPr>
        <w:pStyle w:val="ListealphaPartie6"/>
        <w:ind w:left="1134"/>
        <w:rPr>
          <w:b w:val="0"/>
          <w:szCs w:val="22"/>
          <w:lang w:val="en-CA"/>
          <w14:ligatures w14:val="all"/>
        </w:rPr>
      </w:pPr>
      <w:r w:rsidRPr="00613C18">
        <w:rPr>
          <w:b w:val="0"/>
          <w:szCs w:val="22"/>
          <w:lang w:val="en-CA"/>
          <w14:ligatures w14:val="all"/>
        </w:rPr>
        <w:t xml:space="preserve">Introduced by the Member for Westmount–Saint-Louis on </w:t>
      </w:r>
      <w:r w:rsidRPr="00613C18">
        <w:rPr>
          <w:szCs w:val="22"/>
          <w:lang w:val="en-CA"/>
          <w14:ligatures w14:val="all"/>
        </w:rPr>
        <w:t>11 November 2020</w:t>
      </w:r>
      <w:r w:rsidRPr="00613C18">
        <w:rPr>
          <w:b w:val="0"/>
          <w:szCs w:val="22"/>
          <w:lang w:val="en-CA"/>
          <w14:ligatures w14:val="all"/>
        </w:rPr>
        <w:t>, and</w:t>
      </w:r>
    </w:p>
    <w:p w14:paraId="66A7A183" w14:textId="44F757E4" w:rsidR="00EF0E51" w:rsidRPr="00613C18" w:rsidRDefault="00EF0E51" w:rsidP="00EF0E51">
      <w:pPr>
        <w:pStyle w:val="ListealphaPartie6"/>
        <w:ind w:left="1134"/>
        <w:rPr>
          <w:b w:val="0"/>
          <w:szCs w:val="22"/>
          <w:lang w:val="en-CA"/>
          <w14:ligatures w14:val="all"/>
        </w:rPr>
      </w:pPr>
      <w:r w:rsidRPr="00613C18">
        <w:rPr>
          <w:b w:val="0"/>
          <w:szCs w:val="22"/>
          <w:lang w:val="en-CA"/>
          <w14:ligatures w14:val="all"/>
        </w:rPr>
        <w:t>Referred to the Committee on Labour and the Economy</w:t>
      </w:r>
    </w:p>
    <w:p w14:paraId="5FF38DFC" w14:textId="1D9AD351" w:rsidR="00EF0E51" w:rsidRPr="00613C18" w:rsidRDefault="00EF0E51" w:rsidP="00EF0E51">
      <w:pPr>
        <w:pStyle w:val="ListealphaPartie6"/>
        <w:ind w:left="1134"/>
        <w:rPr>
          <w:b w:val="0"/>
          <w:szCs w:val="22"/>
          <w:lang w:val="en-CA"/>
          <w14:ligatures w14:val="all"/>
        </w:rPr>
      </w:pPr>
    </w:p>
    <w:p w14:paraId="61194E13" w14:textId="77777777" w:rsidR="00EF0E51" w:rsidRPr="00613C18" w:rsidRDefault="00EF0E51" w:rsidP="00EF0E51">
      <w:pPr>
        <w:keepNext/>
        <w:ind w:left="708" w:hanging="141"/>
        <w:outlineLvl w:val="3"/>
        <w:rPr>
          <w:i/>
          <w:noProof/>
          <w:szCs w:val="22"/>
          <w:lang w:val="en-CA"/>
          <w14:ligatures w14:val="all"/>
        </w:rPr>
      </w:pPr>
      <w:r w:rsidRPr="00613C18">
        <w:rPr>
          <w:i/>
          <w:noProof/>
          <w:szCs w:val="22"/>
          <w:lang w:val="en-CA"/>
          <w14:ligatures w14:val="all"/>
        </w:rPr>
        <w:t>Passage in Principle</w:t>
      </w:r>
    </w:p>
    <w:p w14:paraId="22D51721" w14:textId="77777777" w:rsidR="00EF0E51" w:rsidRPr="00613C18" w:rsidRDefault="00EF0E51" w:rsidP="00AE5F02">
      <w:pPr>
        <w:rPr>
          <w:i/>
          <w:noProof/>
          <w:szCs w:val="22"/>
          <w:lang w:val="en-CA"/>
          <w14:ligatures w14:val="all"/>
        </w:rPr>
      </w:pPr>
    </w:p>
    <w:p w14:paraId="63E519DD" w14:textId="77777777" w:rsidR="00EF0E51" w:rsidRPr="00613C18" w:rsidRDefault="00EF0E51" w:rsidP="00EF0E51">
      <w:pPr>
        <w:keepNext/>
        <w:spacing w:line="200" w:lineRule="exact"/>
        <w:ind w:left="708" w:hanging="141"/>
        <w:outlineLvl w:val="3"/>
        <w:rPr>
          <w:i/>
          <w:noProof/>
          <w:szCs w:val="22"/>
          <w:lang w:val="en-CA"/>
          <w14:ligatures w14:val="all"/>
        </w:rPr>
      </w:pPr>
      <w:r w:rsidRPr="00613C18">
        <w:rPr>
          <w:i/>
          <w:noProof/>
          <w:szCs w:val="22"/>
          <w:lang w:val="en-CA"/>
          <w14:ligatures w14:val="all"/>
        </w:rPr>
        <w:t>Passage</w:t>
      </w:r>
    </w:p>
    <w:p w14:paraId="671E1B0F" w14:textId="16DC6DA0" w:rsidR="00565B60" w:rsidRDefault="00565B60">
      <w:pPr>
        <w:jc w:val="left"/>
        <w:rPr>
          <w:noProof/>
          <w:szCs w:val="22"/>
          <w:lang w:val="en-CA"/>
          <w14:ligatures w14:val="all"/>
        </w:rPr>
      </w:pPr>
    </w:p>
    <w:p w14:paraId="0900FE3F" w14:textId="77777777" w:rsidR="00EF0E51" w:rsidRPr="00613C18" w:rsidRDefault="00EF0E51" w:rsidP="00EF0E51">
      <w:pPr>
        <w:keepNext/>
        <w:numPr>
          <w:ilvl w:val="0"/>
          <w:numId w:val="1"/>
        </w:numPr>
        <w:tabs>
          <w:tab w:val="clear" w:pos="862"/>
        </w:tabs>
        <w:ind w:left="567" w:hanging="567"/>
        <w:outlineLvl w:val="2"/>
        <w:rPr>
          <w:b/>
          <w:noProof/>
          <w:szCs w:val="22"/>
          <w:lang w:val="en-CA"/>
          <w14:ligatures w14:val="all"/>
        </w:rPr>
      </w:pPr>
      <w:r w:rsidRPr="00613C18">
        <w:rPr>
          <w:b/>
          <w:noProof/>
          <w:szCs w:val="22"/>
          <w:lang w:val="en-CA"/>
          <w14:ligatures w14:val="all"/>
        </w:rPr>
        <w:t>Government Motions</w:t>
      </w:r>
    </w:p>
    <w:p w14:paraId="32FDB91B" w14:textId="67B80377" w:rsidR="009422D1" w:rsidRPr="00CB23D1" w:rsidRDefault="009422D1" w:rsidP="009422D1">
      <w:pPr>
        <w:rPr>
          <w:noProof/>
          <w:sz w:val="18"/>
          <w:szCs w:val="18"/>
          <w:lang w:val="en-CA"/>
          <w14:ligatures w14:val="all"/>
        </w:rPr>
      </w:pPr>
    </w:p>
    <w:p w14:paraId="0B16E43F" w14:textId="77777777" w:rsidR="009422D1" w:rsidRPr="00613C18" w:rsidRDefault="009422D1" w:rsidP="009422D1">
      <w:pPr>
        <w:keepNext/>
        <w:numPr>
          <w:ilvl w:val="0"/>
          <w:numId w:val="1"/>
        </w:numPr>
        <w:tabs>
          <w:tab w:val="clear" w:pos="862"/>
        </w:tabs>
        <w:ind w:left="567" w:hanging="567"/>
        <w:outlineLvl w:val="2"/>
        <w:rPr>
          <w:b/>
          <w:noProof/>
          <w:szCs w:val="22"/>
          <w:lang w:val="en-CA"/>
          <w14:ligatures w14:val="all"/>
        </w:rPr>
      </w:pPr>
      <w:r w:rsidRPr="00613C18">
        <w:rPr>
          <w:b/>
          <w:noProof/>
          <w:szCs w:val="22"/>
          <w:lang w:val="en-CA"/>
          <w14:ligatures w14:val="all"/>
        </w:rPr>
        <w:t>Estimates of Expenditure</w:t>
      </w:r>
    </w:p>
    <w:p w14:paraId="1969CE2A" w14:textId="77777777" w:rsidR="009422D1" w:rsidRPr="00613C18" w:rsidRDefault="009422D1" w:rsidP="009422D1">
      <w:pPr>
        <w:rPr>
          <w:noProof/>
          <w:szCs w:val="22"/>
          <w:lang w:val="en-CA"/>
          <w14:ligatures w14:val="all"/>
        </w:rPr>
      </w:pPr>
    </w:p>
    <w:p w14:paraId="7DDF63A3" w14:textId="4FB82DB3" w:rsidR="00794897" w:rsidRDefault="00794897" w:rsidP="00794897">
      <w:pPr>
        <w:pStyle w:val="Paragraphedeliste"/>
        <w:numPr>
          <w:ilvl w:val="0"/>
          <w:numId w:val="2"/>
        </w:numPr>
        <w:ind w:left="1134" w:hanging="567"/>
        <w:rPr>
          <w:noProof/>
          <w:szCs w:val="22"/>
          <w:lang w:val="en-CA"/>
          <w14:ligatures w14:val="all"/>
        </w:rPr>
      </w:pPr>
      <w:r w:rsidRPr="00613C18">
        <w:rPr>
          <w:noProof/>
          <w:szCs w:val="22"/>
          <w:lang w:val="en-CA"/>
          <w14:ligatures w14:val="all"/>
        </w:rPr>
        <w:t xml:space="preserve">Estimates of Expenditure for the fiscal year ending 31 March 2023 tabled by the Minister Responsible for Government Administration and Chair of the Conseil du trésor on </w:t>
      </w:r>
      <w:r w:rsidRPr="00613C18">
        <w:rPr>
          <w:b/>
          <w:bCs/>
          <w:noProof/>
          <w:szCs w:val="22"/>
          <w:lang w:val="en-CA"/>
          <w14:ligatures w14:val="all"/>
        </w:rPr>
        <w:t>22 March 2022</w:t>
      </w:r>
      <w:r w:rsidRPr="00613C18">
        <w:rPr>
          <w:noProof/>
          <w:szCs w:val="22"/>
          <w:lang w:val="en-CA"/>
          <w14:ligatures w14:val="all"/>
        </w:rPr>
        <w:t xml:space="preserve"> and referred for consideration to the standing committees on </w:t>
      </w:r>
      <w:r w:rsidRPr="00613C18">
        <w:rPr>
          <w:b/>
          <w:bCs/>
          <w:noProof/>
          <w:szCs w:val="22"/>
          <w:lang w:val="en-CA"/>
          <w14:ligatures w14:val="all"/>
        </w:rPr>
        <w:t>23 March 2022</w:t>
      </w:r>
      <w:r w:rsidRPr="00613C18">
        <w:rPr>
          <w:noProof/>
          <w:szCs w:val="22"/>
          <w:lang w:val="en-CA"/>
          <w14:ligatures w14:val="all"/>
        </w:rPr>
        <w:t>.</w:t>
      </w:r>
    </w:p>
    <w:p w14:paraId="67BDFB00" w14:textId="7E531A12" w:rsidR="000B5636" w:rsidRDefault="000B5636" w:rsidP="000B5636">
      <w:pPr>
        <w:pStyle w:val="Paragraphedeliste"/>
        <w:ind w:left="1134"/>
        <w:rPr>
          <w:noProof/>
          <w:szCs w:val="22"/>
          <w:lang w:val="en-CA"/>
          <w14:ligatures w14:val="all"/>
        </w:rPr>
      </w:pPr>
    </w:p>
    <w:p w14:paraId="6134D42F" w14:textId="77777777" w:rsidR="000B5636" w:rsidRPr="00613C18" w:rsidRDefault="000B5636" w:rsidP="000B5636">
      <w:pPr>
        <w:keepNext/>
        <w:numPr>
          <w:ilvl w:val="0"/>
          <w:numId w:val="1"/>
        </w:numPr>
        <w:tabs>
          <w:tab w:val="clear" w:pos="862"/>
        </w:tabs>
        <w:ind w:left="567" w:hanging="567"/>
        <w:outlineLvl w:val="2"/>
        <w:rPr>
          <w:b/>
          <w:noProof/>
          <w:szCs w:val="22"/>
          <w:lang w:val="en-CA"/>
          <w14:ligatures w14:val="all"/>
        </w:rPr>
      </w:pPr>
      <w:r w:rsidRPr="00613C18">
        <w:rPr>
          <w:b/>
          <w:noProof/>
          <w:szCs w:val="22"/>
          <w:lang w:val="en-CA"/>
          <w14:ligatures w14:val="all"/>
        </w:rPr>
        <w:t>Statutory Debates</w:t>
      </w:r>
    </w:p>
    <w:p w14:paraId="42BCE8EA" w14:textId="77777777" w:rsidR="000B5636" w:rsidRPr="00CB23D1" w:rsidRDefault="000B5636" w:rsidP="000B5636">
      <w:pPr>
        <w:jc w:val="left"/>
        <w:rPr>
          <w:b/>
          <w:noProof/>
          <w:sz w:val="18"/>
          <w:szCs w:val="18"/>
          <w:lang w:val="en-CA"/>
          <w14:ligatures w14:val="all"/>
        </w:rPr>
      </w:pPr>
    </w:p>
    <w:p w14:paraId="64402AAE" w14:textId="77777777" w:rsidR="000B5636" w:rsidRPr="00613C18" w:rsidRDefault="000B5636" w:rsidP="000B5636">
      <w:pPr>
        <w:pStyle w:val="Titre2"/>
        <w:rPr>
          <w:noProof/>
          <w:szCs w:val="22"/>
          <w:lang w:val="en-CA"/>
          <w14:ligatures w14:val="all"/>
        </w:rPr>
      </w:pPr>
      <w:r w:rsidRPr="00613C18">
        <w:rPr>
          <w:noProof/>
          <w:szCs w:val="22"/>
          <w:lang w:val="en-CA"/>
          <w14:ligatures w14:val="all"/>
        </w:rPr>
        <w:t>BUSINESS STANDING IN THE NAME OF MEMBERS IN OPPOSITION</w:t>
      </w:r>
    </w:p>
    <w:p w14:paraId="4343569F" w14:textId="77777777" w:rsidR="00DE6906" w:rsidRPr="00613C18" w:rsidRDefault="00DE6906" w:rsidP="00DE6906">
      <w:pPr>
        <w:ind w:left="1134"/>
        <w:rPr>
          <w:snapToGrid w:val="0"/>
          <w:szCs w:val="22"/>
          <w:lang w:val="en-CA" w:eastAsia="fr-FR"/>
          <w14:ligatures w14:val="all"/>
        </w:rPr>
      </w:pPr>
    </w:p>
    <w:p w14:paraId="4588F5F9" w14:textId="256D8DA5" w:rsidR="00BF3D3B" w:rsidRPr="00613C18" w:rsidRDefault="00BF3D3B" w:rsidP="000555EB">
      <w:pPr>
        <w:jc w:val="left"/>
        <w:rPr>
          <w:noProof/>
          <w:szCs w:val="22"/>
          <w:lang w:val="en-CA"/>
          <w14:ligatures w14:val="all"/>
        </w:rPr>
      </w:pPr>
      <w:r w:rsidRPr="00613C18">
        <w:rPr>
          <w:noProof/>
          <w:szCs w:val="22"/>
          <w:lang w:val="en-CA"/>
          <w14:ligatures w14:val="all"/>
        </w:rPr>
        <w:br w:type="page"/>
      </w:r>
    </w:p>
    <w:p w14:paraId="49552A72" w14:textId="1160AD50" w:rsidR="00C336E1" w:rsidRPr="00613C18" w:rsidRDefault="00C336E1" w:rsidP="000555EB">
      <w:pPr>
        <w:pStyle w:val="Titre1"/>
        <w:spacing w:line="360" w:lineRule="auto"/>
        <w:rPr>
          <w:noProof/>
          <w:szCs w:val="22"/>
          <w:lang w:val="en-CA"/>
          <w14:ligatures w14:val="all"/>
        </w:rPr>
      </w:pPr>
      <w:r w:rsidRPr="00613C18">
        <w:rPr>
          <w:b w:val="0"/>
          <w:noProof/>
          <w:szCs w:val="22"/>
          <w:lang w:val="en-CA"/>
          <w14:ligatures w14:val="all"/>
        </w:rPr>
        <w:lastRenderedPageBreak/>
        <w:t>Part 3</w:t>
      </w:r>
      <w:r w:rsidR="00844C7D" w:rsidRPr="00613C18">
        <w:rPr>
          <w:b w:val="0"/>
          <w:noProof/>
          <w:szCs w:val="22"/>
          <w:lang w:val="en-CA"/>
          <w14:ligatures w14:val="all"/>
        </w:rPr>
        <w:br/>
      </w:r>
      <w:r w:rsidRPr="00613C18">
        <w:rPr>
          <w:noProof/>
          <w:szCs w:val="22"/>
          <w:lang w:val="en-CA"/>
          <w14:ligatures w14:val="all"/>
        </w:rPr>
        <w:t>BILLS PASSED</w:t>
      </w:r>
    </w:p>
    <w:p w14:paraId="634A2590" w14:textId="77777777" w:rsidR="00C336E1" w:rsidRPr="00613C18" w:rsidRDefault="00C336E1" w:rsidP="000555EB">
      <w:pPr>
        <w:jc w:val="center"/>
        <w:rPr>
          <w:bCs/>
          <w:i/>
          <w:noProof/>
          <w:szCs w:val="22"/>
          <w:lang w:val="en-CA"/>
          <w14:ligatures w14:val="all"/>
        </w:rPr>
      </w:pPr>
      <w:r w:rsidRPr="00613C18">
        <w:rPr>
          <w:bCs/>
          <w:i/>
          <w:noProof/>
          <w:szCs w:val="22"/>
          <w:lang w:val="en-CA"/>
          <w14:ligatures w14:val="all"/>
        </w:rPr>
        <w:t>(Bills awaiting Royal Assent)</w:t>
      </w:r>
    </w:p>
    <w:p w14:paraId="0025E29D" w14:textId="77777777" w:rsidR="00F248C6" w:rsidRDefault="00F248C6" w:rsidP="000555EB">
      <w:pPr>
        <w:rPr>
          <w:noProof/>
          <w:szCs w:val="22"/>
          <w:lang w:val="en-CA"/>
          <w14:ligatures w14:val="all"/>
        </w:rPr>
      </w:pPr>
    </w:p>
    <w:p w14:paraId="6308AEF7" w14:textId="22320F8C" w:rsidR="00C336E1" w:rsidRPr="00613C18" w:rsidRDefault="00C336E1" w:rsidP="0064217B">
      <w:pPr>
        <w:ind w:firstLine="567"/>
        <w:jc w:val="left"/>
        <w:rPr>
          <w:bCs/>
          <w:noProof/>
          <w:szCs w:val="22"/>
          <w:lang w:val="en-CA"/>
          <w14:ligatures w14:val="all"/>
        </w:rPr>
      </w:pPr>
      <w:r w:rsidRPr="00613C18">
        <w:rPr>
          <w:bCs/>
          <w:noProof/>
          <w:szCs w:val="22"/>
          <w:lang w:val="en-CA"/>
          <w14:ligatures w14:val="all"/>
        </w:rPr>
        <w:br w:type="page"/>
      </w:r>
    </w:p>
    <w:p w14:paraId="60546E33" w14:textId="38BFCEEF" w:rsidR="00C336E1" w:rsidRPr="00613C18" w:rsidRDefault="00C336E1" w:rsidP="000555EB">
      <w:pPr>
        <w:pStyle w:val="Titre1"/>
        <w:spacing w:line="360" w:lineRule="auto"/>
        <w:rPr>
          <w:noProof/>
          <w:szCs w:val="22"/>
          <w:lang w:val="en-CA"/>
          <w14:ligatures w14:val="all"/>
        </w:rPr>
      </w:pPr>
      <w:r w:rsidRPr="00613C18">
        <w:rPr>
          <w:b w:val="0"/>
          <w:noProof/>
          <w:szCs w:val="22"/>
          <w:lang w:val="en-CA"/>
          <w14:ligatures w14:val="all"/>
        </w:rPr>
        <w:lastRenderedPageBreak/>
        <w:t>Part 4</w:t>
      </w:r>
      <w:r w:rsidR="00844C7D" w:rsidRPr="00613C18">
        <w:rPr>
          <w:b w:val="0"/>
          <w:noProof/>
          <w:szCs w:val="22"/>
          <w:lang w:val="en-CA"/>
          <w14:ligatures w14:val="all"/>
        </w:rPr>
        <w:br/>
      </w:r>
      <w:r w:rsidRPr="00613C18">
        <w:rPr>
          <w:noProof/>
          <w:szCs w:val="22"/>
          <w:lang w:val="en-CA"/>
          <w14:ligatures w14:val="all"/>
        </w:rPr>
        <w:t>PROCEEDINGS IN COMMITTEES</w:t>
      </w:r>
    </w:p>
    <w:p w14:paraId="221484C7" w14:textId="77777777" w:rsidR="00C336E1" w:rsidRPr="00613C18" w:rsidRDefault="00C336E1" w:rsidP="000555EB">
      <w:pPr>
        <w:jc w:val="center"/>
        <w:rPr>
          <w:bCs/>
          <w:i/>
          <w:noProof/>
          <w:szCs w:val="22"/>
          <w:lang w:val="en-CA"/>
          <w14:ligatures w14:val="all"/>
        </w:rPr>
      </w:pPr>
      <w:r w:rsidRPr="00613C18">
        <w:rPr>
          <w:bCs/>
          <w:i/>
          <w:noProof/>
          <w:szCs w:val="22"/>
          <w:lang w:val="en-CA"/>
          <w14:ligatures w14:val="all"/>
        </w:rPr>
        <w:t>The detailed calendar of the proceedings of each committee</w:t>
      </w:r>
    </w:p>
    <w:p w14:paraId="08368F80" w14:textId="77777777" w:rsidR="00C336E1" w:rsidRPr="00613C18" w:rsidRDefault="00C336E1" w:rsidP="000555EB">
      <w:pPr>
        <w:jc w:val="center"/>
        <w:rPr>
          <w:bCs/>
          <w:i/>
          <w:noProof/>
          <w:szCs w:val="22"/>
          <w:lang w:val="en-CA"/>
          <w14:ligatures w14:val="all"/>
        </w:rPr>
      </w:pPr>
      <w:r w:rsidRPr="00613C18">
        <w:rPr>
          <w:bCs/>
          <w:i/>
          <w:noProof/>
          <w:szCs w:val="22"/>
          <w:lang w:val="en-CA"/>
          <w14:ligatures w14:val="all"/>
        </w:rPr>
        <w:t>is available on the Internet site of the Assembly</w:t>
      </w:r>
    </w:p>
    <w:p w14:paraId="302BE6BC" w14:textId="77777777" w:rsidR="00C336E1" w:rsidRPr="00613C18" w:rsidRDefault="00C336E1" w:rsidP="000555EB">
      <w:pPr>
        <w:rPr>
          <w:noProof/>
          <w:szCs w:val="22"/>
          <w:lang w:val="en-CA"/>
          <w14:ligatures w14:val="all"/>
        </w:rPr>
      </w:pPr>
    </w:p>
    <w:p w14:paraId="1F3F8DD8" w14:textId="4B5E6A7F" w:rsidR="00C336E1" w:rsidRPr="00613C18" w:rsidRDefault="005F37F0" w:rsidP="000555EB">
      <w:pPr>
        <w:pStyle w:val="Titre2"/>
        <w:jc w:val="center"/>
        <w:rPr>
          <w:smallCaps/>
          <w:noProof/>
          <w:color w:val="0000FF"/>
          <w:szCs w:val="22"/>
          <w:u w:val="single"/>
          <w:lang w:val="en-CA"/>
          <w14:ligatures w14:val="all"/>
        </w:rPr>
      </w:pPr>
      <w:hyperlink r:id="rId10" w:history="1">
        <w:r w:rsidR="00C336E1" w:rsidRPr="00613C18">
          <w:rPr>
            <w:rStyle w:val="Lienhypertexte"/>
            <w:smallCaps/>
            <w:noProof/>
            <w:szCs w:val="22"/>
            <w:lang w:val="en-CA"/>
            <w14:ligatures w14:val="all"/>
          </w:rPr>
          <w:t>Committee on the National Assembly</w:t>
        </w:r>
      </w:hyperlink>
    </w:p>
    <w:p w14:paraId="64315F40" w14:textId="77777777" w:rsidR="00C336E1" w:rsidRPr="00613C18" w:rsidRDefault="00C336E1" w:rsidP="000555EB">
      <w:pPr>
        <w:rPr>
          <w:szCs w:val="22"/>
          <w:lang w:val="en-CA"/>
          <w14:ligatures w14:val="all"/>
        </w:rPr>
      </w:pPr>
    </w:p>
    <w:p w14:paraId="2E867BCB" w14:textId="77777777" w:rsidR="0017228A" w:rsidRPr="00613C18" w:rsidRDefault="0017228A" w:rsidP="000555EB">
      <w:pPr>
        <w:jc w:val="left"/>
        <w:rPr>
          <w:szCs w:val="22"/>
          <w:lang w:val="en-CA"/>
          <w14:ligatures w14:val="all"/>
        </w:rPr>
      </w:pPr>
    </w:p>
    <w:p w14:paraId="45F52740" w14:textId="583663F4" w:rsidR="00C336E1" w:rsidRPr="00613C18" w:rsidRDefault="005F37F0" w:rsidP="000555EB">
      <w:pPr>
        <w:pStyle w:val="Titre2"/>
        <w:jc w:val="center"/>
        <w:rPr>
          <w:noProof/>
          <w:szCs w:val="22"/>
          <w:lang w:val="en-CA"/>
          <w14:ligatures w14:val="all"/>
        </w:rPr>
      </w:pPr>
      <w:hyperlink r:id="rId11" w:history="1">
        <w:r w:rsidR="00C336E1" w:rsidRPr="00613C18">
          <w:rPr>
            <w:smallCaps/>
            <w:noProof/>
            <w:color w:val="0000FF"/>
            <w:szCs w:val="22"/>
            <w:u w:val="single"/>
            <w:lang w:val="en-CA"/>
            <w14:ligatures w14:val="all"/>
          </w:rPr>
          <w:t>Committee on Public Administration</w:t>
        </w:r>
      </w:hyperlink>
    </w:p>
    <w:p w14:paraId="68EFA946" w14:textId="5D099902" w:rsidR="00C336E1" w:rsidRPr="00613C18" w:rsidRDefault="00C336E1" w:rsidP="000555EB">
      <w:pPr>
        <w:rPr>
          <w:noProof/>
          <w:szCs w:val="22"/>
          <w:lang w:val="en-CA"/>
          <w14:ligatures w14:val="all"/>
        </w:rPr>
      </w:pPr>
    </w:p>
    <w:p w14:paraId="543FC18F" w14:textId="168A5546" w:rsidR="00C336E1" w:rsidRPr="00613C18" w:rsidRDefault="00FC682B" w:rsidP="000555EB">
      <w:pPr>
        <w:rPr>
          <w:b/>
          <w:bCs/>
          <w:noProof/>
          <w:szCs w:val="22"/>
          <w:lang w:val="en-CA"/>
          <w14:ligatures w14:val="all"/>
        </w:rPr>
      </w:pPr>
      <w:r w:rsidRPr="00613C18">
        <w:rPr>
          <w:b/>
          <w:bCs/>
          <w:noProof/>
          <w:szCs w:val="22"/>
          <w:lang w:val="en-CA"/>
          <w14:ligatures w14:val="all"/>
        </w:rPr>
        <w:t xml:space="preserve">Order in compliance with the Standing Orders </w:t>
      </w:r>
    </w:p>
    <w:p w14:paraId="6EF0CE92" w14:textId="2731A363" w:rsidR="00FC682B" w:rsidRPr="00613C18" w:rsidRDefault="00FC682B" w:rsidP="000555EB">
      <w:pPr>
        <w:rPr>
          <w:noProof/>
          <w:szCs w:val="22"/>
          <w:lang w:val="en-CA"/>
          <w14:ligatures w14:val="all"/>
        </w:rPr>
      </w:pPr>
    </w:p>
    <w:p w14:paraId="51D62604" w14:textId="47FFE1A8" w:rsidR="00FC682B" w:rsidRPr="00613C18" w:rsidRDefault="00FC682B" w:rsidP="000555EB">
      <w:pPr>
        <w:numPr>
          <w:ilvl w:val="0"/>
          <w:numId w:val="7"/>
        </w:numPr>
        <w:rPr>
          <w:noProof/>
          <w:szCs w:val="22"/>
          <w:lang w:val="en-CA"/>
          <w14:ligatures w14:val="all"/>
        </w:rPr>
      </w:pPr>
      <w:r w:rsidRPr="00613C18">
        <w:rPr>
          <w:noProof/>
          <w:szCs w:val="22"/>
          <w:lang w:val="en-CA"/>
          <w14:ligatures w14:val="all"/>
        </w:rPr>
        <w:t>Hearing of the Ministère de l’Économie et de l’Innovation on its administrative management and financial commitments.</w:t>
      </w:r>
    </w:p>
    <w:p w14:paraId="23CA44BE" w14:textId="77777777" w:rsidR="00FC682B" w:rsidRPr="00613C18" w:rsidRDefault="00FC682B" w:rsidP="000555EB">
      <w:pPr>
        <w:numPr>
          <w:ilvl w:val="0"/>
          <w:numId w:val="7"/>
        </w:numPr>
        <w:rPr>
          <w:noProof/>
          <w:szCs w:val="22"/>
          <w:lang w:val="en-CA"/>
          <w14:ligatures w14:val="all"/>
        </w:rPr>
      </w:pPr>
      <w:r w:rsidRPr="00613C18">
        <w:rPr>
          <w:noProof/>
          <w:szCs w:val="22"/>
          <w:lang w:val="en-CA"/>
          <w14:ligatures w14:val="all"/>
        </w:rPr>
        <w:t>Hearing of the Ministère de l’Environnement et de la Lutte contre les changements climatiques on Chapter 2 of the Sustainable Development Commissioner’s June 2020 report entitled “Eco-Taxation, Cross-Compliance and Eco-Responsibility for a Green and Responsible Economy”.</w:t>
      </w:r>
    </w:p>
    <w:p w14:paraId="6572A99C" w14:textId="1C9954B8" w:rsidR="00FC682B" w:rsidRPr="00AF2788" w:rsidRDefault="00FC682B" w:rsidP="000555EB">
      <w:pPr>
        <w:numPr>
          <w:ilvl w:val="0"/>
          <w:numId w:val="7"/>
        </w:numPr>
        <w:rPr>
          <w:noProof/>
          <w:szCs w:val="22"/>
          <w14:ligatures w14:val="all"/>
        </w:rPr>
      </w:pPr>
      <w:r w:rsidRPr="00AF2788">
        <w:rPr>
          <w:noProof/>
          <w:szCs w:val="22"/>
          <w14:ligatures w14:val="all"/>
        </w:rPr>
        <w:t>Hearing of the Ministère de l’Environnement et de la Lutte contre les changements climatiques and the Ministère des Affaires municipales et de l’Habitation on Chapter 3 of the Sustainable Development Commissioner’s June 2020 report entitled “Conservation of Water Resources”.</w:t>
      </w:r>
    </w:p>
    <w:p w14:paraId="1CF081EE" w14:textId="77777777" w:rsidR="0096702E" w:rsidRPr="00AF2788" w:rsidRDefault="0096702E" w:rsidP="0096702E">
      <w:pPr>
        <w:numPr>
          <w:ilvl w:val="0"/>
          <w:numId w:val="7"/>
        </w:numPr>
        <w:rPr>
          <w:noProof/>
          <w:szCs w:val="22"/>
          <w14:ligatures w14:val="all"/>
        </w:rPr>
      </w:pPr>
      <w:r w:rsidRPr="00AF2788">
        <w:rPr>
          <w:noProof/>
          <w:szCs w:val="22"/>
          <w14:ligatures w14:val="all"/>
        </w:rPr>
        <w:t>Hearing of the M</w:t>
      </w:r>
      <w:r w:rsidRPr="00872C2F">
        <w:rPr>
          <w:szCs w:val="22"/>
          <w14:ligatures w14:val="all"/>
        </w:rPr>
        <w:t>inistère de l’Immigration, de la Francisation et de l’Intégration</w:t>
      </w:r>
      <w:r>
        <w:rPr>
          <w:szCs w:val="22"/>
          <w14:ligatures w14:val="all"/>
        </w:rPr>
        <w:t xml:space="preserve"> </w:t>
      </w:r>
      <w:r w:rsidRPr="00AF2788">
        <w:rPr>
          <w:noProof/>
          <w:szCs w:val="22"/>
          <w14:ligatures w14:val="all"/>
        </w:rPr>
        <w:t>on its administrative management and financial commitments.</w:t>
      </w:r>
    </w:p>
    <w:p w14:paraId="7F05B17D" w14:textId="3E4DBE73" w:rsidR="00FC682B" w:rsidRPr="0096702E" w:rsidRDefault="00FC682B" w:rsidP="000555EB">
      <w:pPr>
        <w:numPr>
          <w:ilvl w:val="0"/>
          <w:numId w:val="7"/>
        </w:numPr>
        <w:rPr>
          <w:noProof/>
          <w:szCs w:val="22"/>
          <w:lang w:val="en-CA"/>
          <w14:ligatures w14:val="all"/>
        </w:rPr>
      </w:pPr>
      <w:r w:rsidRPr="00613C18">
        <w:rPr>
          <w:noProof/>
          <w:szCs w:val="22"/>
          <w:lang w:val="en-CA"/>
          <w14:ligatures w14:val="all"/>
        </w:rPr>
        <w:t xml:space="preserve">Hearing of the Secrétariat du Conseil du trésor on the Report on the application of the </w:t>
      </w:r>
      <w:r w:rsidRPr="00613C18">
        <w:rPr>
          <w:i/>
          <w:noProof/>
          <w:szCs w:val="22"/>
          <w:lang w:val="en-CA"/>
          <w14:ligatures w14:val="all"/>
        </w:rPr>
        <w:t>Public Administration Act.</w:t>
      </w:r>
    </w:p>
    <w:p w14:paraId="47902A27" w14:textId="372B8BA7" w:rsidR="0096702E" w:rsidRPr="00613C18" w:rsidRDefault="0096702E" w:rsidP="000555EB">
      <w:pPr>
        <w:numPr>
          <w:ilvl w:val="0"/>
          <w:numId w:val="7"/>
        </w:numPr>
        <w:rPr>
          <w:noProof/>
          <w:szCs w:val="22"/>
          <w:lang w:val="en-CA"/>
          <w14:ligatures w14:val="all"/>
        </w:rPr>
      </w:pPr>
      <w:r>
        <w:rPr>
          <w:noProof/>
          <w:szCs w:val="22"/>
          <w:lang w:val="en-CA"/>
          <w14:ligatures w14:val="all"/>
        </w:rPr>
        <w:t xml:space="preserve">Hearing of the Auditor General of Québec on her annual management report and financial commitments. </w:t>
      </w:r>
    </w:p>
    <w:p w14:paraId="3655D99E" w14:textId="06FD1B2A" w:rsidR="006732E7" w:rsidRPr="00613C18" w:rsidRDefault="006732E7" w:rsidP="000555EB">
      <w:pPr>
        <w:jc w:val="left"/>
        <w:rPr>
          <w:noProof/>
          <w:szCs w:val="22"/>
          <w:lang w:val="en-CA"/>
          <w14:ligatures w14:val="all"/>
        </w:rPr>
      </w:pPr>
    </w:p>
    <w:p w14:paraId="3707C258" w14:textId="77777777" w:rsidR="00A966F2" w:rsidRPr="00613C18" w:rsidRDefault="00A966F2" w:rsidP="000555EB">
      <w:pPr>
        <w:jc w:val="left"/>
        <w:rPr>
          <w:noProof/>
          <w:szCs w:val="22"/>
          <w:lang w:val="en-CA"/>
          <w14:ligatures w14:val="all"/>
        </w:rPr>
      </w:pPr>
    </w:p>
    <w:p w14:paraId="42BD67FC" w14:textId="0B993846" w:rsidR="00C336E1" w:rsidRPr="00613C18" w:rsidRDefault="005F37F0" w:rsidP="000555EB">
      <w:pPr>
        <w:pStyle w:val="Titre2"/>
        <w:jc w:val="center"/>
        <w:rPr>
          <w:smallCaps/>
          <w:noProof/>
          <w:color w:val="0000FF"/>
          <w:szCs w:val="22"/>
          <w:u w:val="single"/>
          <w:lang w:val="en-CA"/>
          <w14:ligatures w14:val="all"/>
        </w:rPr>
      </w:pPr>
      <w:hyperlink r:id="rId12" w:history="1">
        <w:r w:rsidR="00C336E1" w:rsidRPr="00613C18">
          <w:rPr>
            <w:smallCaps/>
            <w:noProof/>
            <w:color w:val="0000FF"/>
            <w:szCs w:val="22"/>
            <w:u w:val="single"/>
            <w:lang w:val="en-CA"/>
            <w14:ligatures w14:val="all"/>
          </w:rPr>
          <w:t>Committee on Agriculture, Fisheries, Energy and Natural Resources</w:t>
        </w:r>
      </w:hyperlink>
    </w:p>
    <w:p w14:paraId="3BF5E2BA" w14:textId="511C3C34" w:rsidR="008C2CF8" w:rsidRPr="00613C18" w:rsidRDefault="008C2CF8" w:rsidP="000555EB">
      <w:pPr>
        <w:jc w:val="left"/>
        <w:rPr>
          <w:noProof/>
          <w:szCs w:val="22"/>
          <w:lang w:val="en-CA"/>
          <w14:ligatures w14:val="all"/>
        </w:rPr>
      </w:pPr>
    </w:p>
    <w:p w14:paraId="2AEC695E" w14:textId="77777777" w:rsidR="000A36BB" w:rsidRPr="00613C18" w:rsidRDefault="000A36BB" w:rsidP="000A36BB">
      <w:pPr>
        <w:jc w:val="left"/>
        <w:rPr>
          <w:b/>
          <w:szCs w:val="22"/>
          <w:lang w:val="en-CA"/>
          <w14:ligatures w14:val="all"/>
        </w:rPr>
      </w:pPr>
      <w:r w:rsidRPr="00613C18">
        <w:rPr>
          <w:b/>
          <w:szCs w:val="22"/>
          <w:lang w:val="en-CA"/>
          <w14:ligatures w14:val="all"/>
        </w:rPr>
        <w:t>Order of reference</w:t>
      </w:r>
    </w:p>
    <w:p w14:paraId="4A92F3B8" w14:textId="77777777" w:rsidR="000A36BB" w:rsidRPr="00613C18" w:rsidRDefault="000A36BB" w:rsidP="000A36BB">
      <w:pPr>
        <w:jc w:val="left"/>
        <w:rPr>
          <w:szCs w:val="22"/>
          <w:lang w:val="en-CA"/>
          <w14:ligatures w14:val="all"/>
        </w:rPr>
      </w:pPr>
      <w:r w:rsidRPr="00613C18">
        <w:rPr>
          <w:b/>
          <w:szCs w:val="22"/>
          <w:lang w:val="en-CA"/>
          <w14:ligatures w14:val="all"/>
        </w:rPr>
        <w:tab/>
      </w:r>
    </w:p>
    <w:p w14:paraId="56170B31" w14:textId="5DE026EA" w:rsidR="005A70F8" w:rsidRPr="00613C18" w:rsidRDefault="005A70F8" w:rsidP="000A36BB">
      <w:pPr>
        <w:numPr>
          <w:ilvl w:val="0"/>
          <w:numId w:val="6"/>
        </w:numPr>
        <w:tabs>
          <w:tab w:val="clear" w:pos="1426"/>
        </w:tabs>
        <w:ind w:left="1134" w:hanging="567"/>
        <w:rPr>
          <w:bCs/>
          <w:noProof/>
          <w:szCs w:val="22"/>
          <w:lang w:val="en-CA"/>
          <w14:ligatures w14:val="all"/>
        </w:rPr>
      </w:pPr>
      <w:r w:rsidRPr="00613C18">
        <w:rPr>
          <w:bCs/>
          <w:noProof/>
          <w:szCs w:val="22"/>
          <w:lang w:val="en-CA"/>
          <w14:ligatures w14:val="all"/>
        </w:rPr>
        <w:t>Examination of Hydro-Québec’s Strategic Plan 2022-2026 (Order of reference given on 24 March 2022)</w:t>
      </w:r>
      <w:r w:rsidR="00086DB1" w:rsidRPr="00613C18">
        <w:rPr>
          <w:bCs/>
          <w:noProof/>
          <w:szCs w:val="22"/>
          <w:lang w:val="en-CA"/>
          <w14:ligatures w14:val="all"/>
        </w:rPr>
        <w:t>.</w:t>
      </w:r>
    </w:p>
    <w:p w14:paraId="2BD8BE54" w14:textId="77777777" w:rsidR="005A70F8" w:rsidRPr="00613C18" w:rsidRDefault="005A70F8" w:rsidP="005A70F8">
      <w:pPr>
        <w:ind w:left="1134"/>
        <w:rPr>
          <w:bCs/>
          <w:noProof/>
          <w:szCs w:val="22"/>
          <w:lang w:val="en-CA"/>
          <w14:ligatures w14:val="all"/>
        </w:rPr>
      </w:pPr>
    </w:p>
    <w:p w14:paraId="69F2D98B" w14:textId="172B15DA" w:rsidR="000A36BB" w:rsidRPr="00613C18" w:rsidRDefault="000A36BB">
      <w:pPr>
        <w:jc w:val="left"/>
        <w:rPr>
          <w:noProof/>
          <w:szCs w:val="22"/>
          <w:lang w:val="en-CA"/>
          <w14:ligatures w14:val="all"/>
        </w:rPr>
      </w:pPr>
      <w:r w:rsidRPr="00613C18">
        <w:rPr>
          <w:noProof/>
          <w:szCs w:val="22"/>
          <w:lang w:val="en-CA"/>
          <w14:ligatures w14:val="all"/>
        </w:rPr>
        <w:br w:type="page"/>
      </w:r>
    </w:p>
    <w:p w14:paraId="3F381E24" w14:textId="5595E10F" w:rsidR="00C336E1" w:rsidRPr="00613C18" w:rsidRDefault="005F37F0" w:rsidP="000555EB">
      <w:pPr>
        <w:pStyle w:val="Titre2"/>
        <w:jc w:val="center"/>
        <w:rPr>
          <w:smallCaps/>
          <w:noProof/>
          <w:color w:val="0000FF"/>
          <w:szCs w:val="22"/>
          <w:u w:val="single"/>
          <w:lang w:val="en-CA"/>
          <w14:ligatures w14:val="all"/>
        </w:rPr>
      </w:pPr>
      <w:hyperlink r:id="rId13" w:history="1">
        <w:r w:rsidR="00C336E1" w:rsidRPr="00613C18">
          <w:rPr>
            <w:smallCaps/>
            <w:noProof/>
            <w:color w:val="0000FF"/>
            <w:szCs w:val="22"/>
            <w:u w:val="single"/>
            <w:lang w:val="en-CA"/>
            <w14:ligatures w14:val="all"/>
          </w:rPr>
          <w:t>Committee on Planning and the Public Domain</w:t>
        </w:r>
      </w:hyperlink>
    </w:p>
    <w:p w14:paraId="66E91B2D" w14:textId="1A6B305B" w:rsidR="00C336E1" w:rsidRPr="00613C18" w:rsidRDefault="00C336E1" w:rsidP="000555EB">
      <w:pPr>
        <w:rPr>
          <w:b/>
          <w:noProof/>
          <w:szCs w:val="22"/>
          <w:lang w:val="en-CA"/>
          <w14:ligatures w14:val="all"/>
        </w:rPr>
      </w:pPr>
    </w:p>
    <w:p w14:paraId="099F089F" w14:textId="11599250" w:rsidR="00C1242D" w:rsidRPr="00613C18" w:rsidRDefault="00C1242D">
      <w:pPr>
        <w:jc w:val="left"/>
        <w:rPr>
          <w:b/>
          <w:noProof/>
          <w:szCs w:val="22"/>
          <w:lang w:val="en-CA"/>
          <w14:ligatures w14:val="all"/>
        </w:rPr>
      </w:pPr>
    </w:p>
    <w:p w14:paraId="647AD286" w14:textId="5F619888" w:rsidR="00C336E1" w:rsidRPr="00613C18" w:rsidRDefault="005F37F0" w:rsidP="000555EB">
      <w:pPr>
        <w:pStyle w:val="Titre2"/>
        <w:jc w:val="center"/>
        <w:rPr>
          <w:smallCaps/>
          <w:noProof/>
          <w:color w:val="0000FF"/>
          <w:szCs w:val="22"/>
          <w:u w:val="single"/>
          <w:lang w:val="en-CA"/>
          <w14:ligatures w14:val="all"/>
        </w:rPr>
      </w:pPr>
      <w:hyperlink r:id="rId14" w:history="1">
        <w:r w:rsidR="00C336E1" w:rsidRPr="00613C18">
          <w:rPr>
            <w:smallCaps/>
            <w:noProof/>
            <w:color w:val="0000FF"/>
            <w:szCs w:val="22"/>
            <w:u w:val="single"/>
            <w:lang w:val="en-CA"/>
            <w14:ligatures w14:val="all"/>
          </w:rPr>
          <w:t>Committee on Culture and Education</w:t>
        </w:r>
      </w:hyperlink>
    </w:p>
    <w:p w14:paraId="56EB487A" w14:textId="7FE32142" w:rsidR="00C336E1" w:rsidRPr="00613C18" w:rsidRDefault="00C336E1" w:rsidP="000555EB">
      <w:pPr>
        <w:rPr>
          <w:b/>
          <w:noProof/>
          <w:szCs w:val="22"/>
          <w:lang w:val="en-CA"/>
          <w14:ligatures w14:val="all"/>
        </w:rPr>
      </w:pPr>
    </w:p>
    <w:p w14:paraId="3BD0C381" w14:textId="67179A9E" w:rsidR="00A56B1D" w:rsidRPr="00613C18" w:rsidRDefault="00A56B1D" w:rsidP="000555EB">
      <w:pPr>
        <w:jc w:val="left"/>
        <w:rPr>
          <w:b/>
          <w:szCs w:val="22"/>
          <w:lang w:val="en-CA"/>
          <w14:ligatures w14:val="all"/>
        </w:rPr>
      </w:pPr>
      <w:r w:rsidRPr="00613C18">
        <w:rPr>
          <w:b/>
          <w:szCs w:val="22"/>
          <w:lang w:val="en-CA"/>
          <w14:ligatures w14:val="all"/>
        </w:rPr>
        <w:t>Order of reference</w:t>
      </w:r>
    </w:p>
    <w:p w14:paraId="6CC13FB7" w14:textId="686EE9DC" w:rsidR="00B81817" w:rsidRPr="00613C18" w:rsidRDefault="00B81817" w:rsidP="000555EB">
      <w:pPr>
        <w:jc w:val="left"/>
        <w:rPr>
          <w:szCs w:val="22"/>
          <w:lang w:val="en-CA"/>
          <w14:ligatures w14:val="all"/>
        </w:rPr>
      </w:pPr>
      <w:r w:rsidRPr="00613C18">
        <w:rPr>
          <w:b/>
          <w:szCs w:val="22"/>
          <w:lang w:val="en-CA"/>
          <w14:ligatures w14:val="all"/>
        </w:rPr>
        <w:tab/>
      </w:r>
    </w:p>
    <w:p w14:paraId="4FF722C9" w14:textId="77777777" w:rsidR="00A56B1D" w:rsidRPr="00613C18" w:rsidRDefault="00A56B1D" w:rsidP="000555EB">
      <w:pPr>
        <w:ind w:left="567"/>
        <w:jc w:val="left"/>
        <w:rPr>
          <w:szCs w:val="22"/>
          <w:lang w:val="en-CA"/>
          <w14:ligatures w14:val="all"/>
        </w:rPr>
      </w:pPr>
      <w:r w:rsidRPr="00613C18">
        <w:rPr>
          <w:szCs w:val="22"/>
          <w:u w:val="single"/>
          <w:lang w:val="en-CA"/>
          <w14:ligatures w14:val="all"/>
        </w:rPr>
        <w:t>Consideration of Bills</w:t>
      </w:r>
      <w:r w:rsidRPr="00613C18">
        <w:rPr>
          <w:szCs w:val="22"/>
          <w:lang w:val="en-CA"/>
          <w14:ligatures w14:val="all"/>
        </w:rPr>
        <w:t>:</w:t>
      </w:r>
    </w:p>
    <w:p w14:paraId="60BAD05C" w14:textId="51C2C513" w:rsidR="00FF7E64" w:rsidRPr="00613C18" w:rsidRDefault="00EE19A9" w:rsidP="00EE19A9">
      <w:pPr>
        <w:numPr>
          <w:ilvl w:val="0"/>
          <w:numId w:val="6"/>
        </w:numPr>
        <w:tabs>
          <w:tab w:val="clear" w:pos="1426"/>
        </w:tabs>
        <w:ind w:left="1134" w:hanging="567"/>
        <w:rPr>
          <w:bCs/>
          <w:noProof/>
          <w:szCs w:val="22"/>
          <w:lang w:val="en-CA"/>
          <w14:ligatures w14:val="all"/>
        </w:rPr>
      </w:pPr>
      <w:r w:rsidRPr="00613C18">
        <w:rPr>
          <w:b/>
          <w:noProof/>
          <w:szCs w:val="22"/>
          <w:lang w:val="en-CA"/>
          <w14:ligatures w14:val="all"/>
        </w:rPr>
        <w:t>Bill 9</w:t>
      </w:r>
      <w:r w:rsidRPr="00613C18">
        <w:rPr>
          <w:bCs/>
          <w:noProof/>
          <w:szCs w:val="22"/>
          <w:lang w:val="en-CA"/>
          <w14:ligatures w14:val="all"/>
        </w:rPr>
        <w:t>, An Act respecting the National Student Ombudsman (Order of reference given on 3 February 2022)</w:t>
      </w:r>
      <w:r w:rsidR="00A857E0" w:rsidRPr="00613C18">
        <w:rPr>
          <w:bCs/>
          <w:noProof/>
          <w:szCs w:val="22"/>
          <w:lang w:val="en-CA"/>
          <w14:ligatures w14:val="all"/>
        </w:rPr>
        <w:t>.</w:t>
      </w:r>
      <w:r w:rsidRPr="00613C18">
        <w:rPr>
          <w:bCs/>
          <w:noProof/>
          <w:szCs w:val="22"/>
          <w:lang w:val="en-CA"/>
          <w14:ligatures w14:val="all"/>
        </w:rPr>
        <w:t xml:space="preserve"> </w:t>
      </w:r>
    </w:p>
    <w:p w14:paraId="4CF706E8" w14:textId="3FE75122" w:rsidR="00A06A7C" w:rsidRPr="00613C18" w:rsidRDefault="00A06A7C" w:rsidP="000555EB">
      <w:pPr>
        <w:jc w:val="left"/>
        <w:rPr>
          <w:b/>
          <w:noProof/>
          <w:szCs w:val="22"/>
          <w:lang w:val="en-CA"/>
          <w14:ligatures w14:val="all"/>
        </w:rPr>
      </w:pPr>
    </w:p>
    <w:p w14:paraId="74747EC4" w14:textId="39FA28AB" w:rsidR="00533DA7" w:rsidRPr="00613C18" w:rsidRDefault="00533DA7" w:rsidP="000555EB">
      <w:pPr>
        <w:rPr>
          <w:b/>
          <w:noProof/>
          <w:szCs w:val="22"/>
          <w:lang w:val="en-CA"/>
          <w14:ligatures w14:val="all"/>
        </w:rPr>
      </w:pPr>
      <w:r w:rsidRPr="00613C18">
        <w:rPr>
          <w:b/>
          <w:noProof/>
          <w:szCs w:val="22"/>
          <w:lang w:val="en-CA"/>
          <w14:ligatures w14:val="all"/>
        </w:rPr>
        <w:t>Statutory order</w:t>
      </w:r>
    </w:p>
    <w:p w14:paraId="34302482" w14:textId="77777777" w:rsidR="00533DA7" w:rsidRPr="00613C18" w:rsidRDefault="00533DA7" w:rsidP="000555EB">
      <w:pPr>
        <w:tabs>
          <w:tab w:val="left" w:pos="992"/>
        </w:tabs>
        <w:ind w:left="360" w:hanging="360"/>
        <w:rPr>
          <w:noProof/>
          <w:szCs w:val="22"/>
          <w:lang w:val="en-CA"/>
          <w14:ligatures w14:val="all"/>
        </w:rPr>
      </w:pPr>
    </w:p>
    <w:p w14:paraId="35F55A15" w14:textId="77777777" w:rsidR="00533DA7" w:rsidRPr="00613C18" w:rsidRDefault="00533DA7" w:rsidP="000555EB">
      <w:pPr>
        <w:numPr>
          <w:ilvl w:val="0"/>
          <w:numId w:val="6"/>
        </w:numPr>
        <w:tabs>
          <w:tab w:val="clear" w:pos="1426"/>
        </w:tabs>
        <w:ind w:left="1134" w:hanging="567"/>
        <w:rPr>
          <w:noProof/>
          <w:szCs w:val="22"/>
          <w:lang w:val="en-CA"/>
          <w14:ligatures w14:val="all"/>
        </w:rPr>
      </w:pPr>
      <w:r w:rsidRPr="00613C18">
        <w:rPr>
          <w:szCs w:val="22"/>
          <w:lang w:val="en-CA"/>
          <w14:ligatures w14:val="all"/>
        </w:rPr>
        <w:t>Hearing</w:t>
      </w:r>
      <w:r w:rsidRPr="00613C18">
        <w:rPr>
          <w:noProof/>
          <w:szCs w:val="22"/>
          <w:lang w:val="en-CA"/>
          <w14:ligatures w14:val="all"/>
        </w:rPr>
        <w:t xml:space="preserve"> the heads of educational institutions at the university level.</w:t>
      </w:r>
    </w:p>
    <w:p w14:paraId="696CDAA9" w14:textId="351A6127" w:rsidR="00C04386" w:rsidRPr="00613C18" w:rsidRDefault="00C04386" w:rsidP="000555EB">
      <w:pPr>
        <w:jc w:val="left"/>
        <w:rPr>
          <w:szCs w:val="22"/>
          <w:lang w:val="en-CA"/>
          <w14:ligatures w14:val="all"/>
        </w:rPr>
      </w:pPr>
    </w:p>
    <w:p w14:paraId="500DE125" w14:textId="7D5471BD" w:rsidR="00114345" w:rsidRPr="00613C18" w:rsidRDefault="00114345" w:rsidP="000555EB">
      <w:pPr>
        <w:jc w:val="left"/>
        <w:rPr>
          <w:szCs w:val="22"/>
          <w:lang w:val="en-CA"/>
          <w14:ligatures w14:val="all"/>
        </w:rPr>
      </w:pPr>
    </w:p>
    <w:p w14:paraId="100D671B" w14:textId="6BA8C02B" w:rsidR="00C336E1" w:rsidRPr="00613C18" w:rsidRDefault="005F37F0" w:rsidP="000555EB">
      <w:pPr>
        <w:pStyle w:val="Titre2"/>
        <w:jc w:val="center"/>
        <w:rPr>
          <w:smallCaps/>
          <w:noProof/>
          <w:color w:val="0000FF"/>
          <w:szCs w:val="22"/>
          <w:u w:val="single"/>
          <w:lang w:val="en-CA"/>
          <w14:ligatures w14:val="all"/>
        </w:rPr>
      </w:pPr>
      <w:hyperlink r:id="rId15" w:history="1">
        <w:r w:rsidR="00C336E1" w:rsidRPr="00613C18">
          <w:rPr>
            <w:smallCaps/>
            <w:noProof/>
            <w:color w:val="0000FF"/>
            <w:szCs w:val="22"/>
            <w:u w:val="single"/>
            <w:lang w:val="en-CA"/>
            <w14:ligatures w14:val="all"/>
          </w:rPr>
          <w:t>Committee on Labour and the Economy</w:t>
        </w:r>
      </w:hyperlink>
    </w:p>
    <w:p w14:paraId="6D3924E3" w14:textId="77777777" w:rsidR="00C336E1" w:rsidRPr="00613C18" w:rsidRDefault="00C336E1" w:rsidP="000555EB">
      <w:pPr>
        <w:jc w:val="left"/>
        <w:rPr>
          <w:b/>
          <w:szCs w:val="22"/>
          <w:lang w:val="en-CA"/>
          <w14:ligatures w14:val="all"/>
        </w:rPr>
      </w:pPr>
    </w:p>
    <w:p w14:paraId="60E9DC70" w14:textId="2E514A38" w:rsidR="0017228A" w:rsidRPr="00613C18" w:rsidRDefault="0017228A" w:rsidP="000555EB">
      <w:pPr>
        <w:jc w:val="left"/>
        <w:rPr>
          <w:b/>
          <w:szCs w:val="22"/>
          <w:lang w:val="en-CA"/>
          <w14:ligatures w14:val="all"/>
        </w:rPr>
      </w:pPr>
      <w:r w:rsidRPr="00613C18">
        <w:rPr>
          <w:b/>
          <w:szCs w:val="22"/>
          <w:lang w:val="en-CA"/>
          <w14:ligatures w14:val="all"/>
        </w:rPr>
        <w:t>Order of reference</w:t>
      </w:r>
    </w:p>
    <w:p w14:paraId="7F9923C7" w14:textId="77777777" w:rsidR="00D939A1" w:rsidRPr="00613C18" w:rsidRDefault="00D939A1" w:rsidP="000555EB">
      <w:pPr>
        <w:jc w:val="left"/>
        <w:rPr>
          <w:b/>
          <w:szCs w:val="22"/>
          <w:lang w:val="en-CA"/>
          <w14:ligatures w14:val="all"/>
        </w:rPr>
      </w:pPr>
    </w:p>
    <w:p w14:paraId="40EBCC4C" w14:textId="77777777" w:rsidR="0017228A" w:rsidRPr="00613C18" w:rsidRDefault="0017228A" w:rsidP="000555EB">
      <w:pPr>
        <w:ind w:firstLine="567"/>
        <w:jc w:val="left"/>
        <w:rPr>
          <w:bCs/>
          <w:szCs w:val="22"/>
          <w:lang w:val="en-CA"/>
          <w14:ligatures w14:val="all"/>
        </w:rPr>
      </w:pPr>
      <w:r w:rsidRPr="00613C18">
        <w:rPr>
          <w:bCs/>
          <w:szCs w:val="22"/>
          <w:u w:val="single"/>
          <w:lang w:val="en-CA"/>
          <w14:ligatures w14:val="all"/>
        </w:rPr>
        <w:t xml:space="preserve">Consideration of </w:t>
      </w:r>
      <w:r w:rsidRPr="00613C18">
        <w:rPr>
          <w:szCs w:val="22"/>
          <w:u w:val="single"/>
          <w:lang w:val="en-CA"/>
          <w14:ligatures w14:val="all"/>
        </w:rPr>
        <w:t>Bills</w:t>
      </w:r>
      <w:r w:rsidRPr="00613C18">
        <w:rPr>
          <w:bCs/>
          <w:szCs w:val="22"/>
          <w:lang w:val="en-CA"/>
          <w14:ligatures w14:val="all"/>
        </w:rPr>
        <w:t>:</w:t>
      </w:r>
    </w:p>
    <w:p w14:paraId="5C1EFCDC" w14:textId="10FBFBBD" w:rsidR="006732E7" w:rsidRPr="00613C18" w:rsidRDefault="0017228A" w:rsidP="000555EB">
      <w:pPr>
        <w:numPr>
          <w:ilvl w:val="0"/>
          <w:numId w:val="6"/>
        </w:numPr>
        <w:tabs>
          <w:tab w:val="clear" w:pos="1426"/>
        </w:tabs>
        <w:ind w:left="1134" w:hanging="567"/>
        <w:rPr>
          <w:bCs/>
          <w:szCs w:val="22"/>
          <w:lang w:val="en-CA"/>
          <w14:ligatures w14:val="all"/>
        </w:rPr>
      </w:pPr>
      <w:r w:rsidRPr="00613C18">
        <w:rPr>
          <w:b/>
          <w:bCs/>
          <w:szCs w:val="22"/>
          <w:lang w:val="en-CA"/>
          <w14:ligatures w14:val="all"/>
        </w:rPr>
        <w:t>Bill 217</w:t>
      </w:r>
      <w:r w:rsidRPr="00613C18">
        <w:rPr>
          <w:bCs/>
          <w:szCs w:val="22"/>
          <w:lang w:val="en-CA"/>
          <w14:ligatures w14:val="all"/>
        </w:rPr>
        <w:t>, An Act respecting the objects and powers of the Roman Catholic Archiepiscopal corporation of Montreal (Order of reference given on 20 October 2021).</w:t>
      </w:r>
    </w:p>
    <w:p w14:paraId="253082B8" w14:textId="7EE4744B" w:rsidR="00114345" w:rsidRDefault="00114345" w:rsidP="00613150">
      <w:pPr>
        <w:jc w:val="left"/>
        <w:rPr>
          <w:bCs/>
          <w:szCs w:val="22"/>
          <w:lang w:val="en-CA"/>
          <w14:ligatures w14:val="all"/>
        </w:rPr>
      </w:pPr>
    </w:p>
    <w:p w14:paraId="1D4E5709" w14:textId="77777777" w:rsidR="000356C3" w:rsidRPr="00613C18" w:rsidRDefault="000356C3" w:rsidP="00613150">
      <w:pPr>
        <w:jc w:val="left"/>
        <w:rPr>
          <w:bCs/>
          <w:szCs w:val="22"/>
          <w:lang w:val="en-CA"/>
          <w14:ligatures w14:val="all"/>
        </w:rPr>
      </w:pPr>
    </w:p>
    <w:p w14:paraId="2BD779A3" w14:textId="75FD01E7" w:rsidR="00C336E1" w:rsidRPr="00613C18" w:rsidRDefault="005F37F0" w:rsidP="000555EB">
      <w:pPr>
        <w:pStyle w:val="Titre2"/>
        <w:jc w:val="center"/>
        <w:rPr>
          <w:smallCaps/>
          <w:noProof/>
          <w:color w:val="0000FF"/>
          <w:szCs w:val="22"/>
          <w:u w:val="single"/>
          <w:lang w:val="en-CA"/>
          <w14:ligatures w14:val="all"/>
        </w:rPr>
      </w:pPr>
      <w:hyperlink r:id="rId16" w:history="1">
        <w:r w:rsidR="00C336E1" w:rsidRPr="00613C18">
          <w:rPr>
            <w:smallCaps/>
            <w:noProof/>
            <w:color w:val="0000FF"/>
            <w:szCs w:val="22"/>
            <w:u w:val="single"/>
            <w:lang w:val="en-CA"/>
            <w14:ligatures w14:val="all"/>
          </w:rPr>
          <w:t>Committee on Public Finance</w:t>
        </w:r>
      </w:hyperlink>
    </w:p>
    <w:p w14:paraId="04622368" w14:textId="36060CDE" w:rsidR="00C336E1" w:rsidRPr="00613C18" w:rsidRDefault="00C336E1" w:rsidP="000555EB">
      <w:pPr>
        <w:jc w:val="left"/>
        <w:rPr>
          <w:noProof/>
          <w:szCs w:val="22"/>
          <w:lang w:val="en-CA"/>
          <w14:ligatures w14:val="all"/>
        </w:rPr>
      </w:pPr>
    </w:p>
    <w:p w14:paraId="1CD8222A" w14:textId="77777777" w:rsidR="0017228A" w:rsidRPr="00613C18" w:rsidRDefault="0017228A" w:rsidP="000555EB">
      <w:pPr>
        <w:jc w:val="left"/>
        <w:rPr>
          <w:b/>
          <w:noProof/>
          <w:szCs w:val="22"/>
          <w:lang w:val="en-CA"/>
          <w14:ligatures w14:val="all"/>
        </w:rPr>
      </w:pPr>
      <w:r w:rsidRPr="00613C18">
        <w:rPr>
          <w:b/>
          <w:noProof/>
          <w:szCs w:val="22"/>
          <w:lang w:val="en-CA"/>
          <w14:ligatures w14:val="all"/>
        </w:rPr>
        <w:t>Order of reference</w:t>
      </w:r>
    </w:p>
    <w:p w14:paraId="2AA37595" w14:textId="77777777" w:rsidR="0017228A" w:rsidRPr="00613C18" w:rsidRDefault="0017228A" w:rsidP="000555EB">
      <w:pPr>
        <w:jc w:val="left"/>
        <w:rPr>
          <w:noProof/>
          <w:szCs w:val="22"/>
          <w:lang w:val="en-CA"/>
          <w14:ligatures w14:val="all"/>
        </w:rPr>
      </w:pPr>
    </w:p>
    <w:p w14:paraId="5BE2A42D" w14:textId="1EE0CB3D" w:rsidR="0017228A" w:rsidRPr="00613C18" w:rsidRDefault="0017228A" w:rsidP="000555EB">
      <w:pPr>
        <w:ind w:left="567"/>
        <w:jc w:val="left"/>
        <w:rPr>
          <w:noProof/>
          <w:szCs w:val="22"/>
          <w:lang w:val="en-CA"/>
          <w14:ligatures w14:val="all"/>
        </w:rPr>
      </w:pPr>
      <w:r w:rsidRPr="00613C18">
        <w:rPr>
          <w:noProof/>
          <w:szCs w:val="22"/>
          <w:u w:val="single"/>
          <w:lang w:val="en-CA"/>
          <w14:ligatures w14:val="all"/>
        </w:rPr>
        <w:t>Consideration of Bills</w:t>
      </w:r>
      <w:r w:rsidRPr="00613C18">
        <w:rPr>
          <w:noProof/>
          <w:szCs w:val="22"/>
          <w:lang w:val="en-CA"/>
          <w14:ligatures w14:val="all"/>
        </w:rPr>
        <w:t>:</w:t>
      </w:r>
    </w:p>
    <w:p w14:paraId="383DFECD" w14:textId="60DD3E4F" w:rsidR="00A857E0" w:rsidRPr="00613C18" w:rsidRDefault="00A90F33" w:rsidP="00A857E0">
      <w:pPr>
        <w:numPr>
          <w:ilvl w:val="0"/>
          <w:numId w:val="6"/>
        </w:numPr>
        <w:tabs>
          <w:tab w:val="clear" w:pos="1426"/>
        </w:tabs>
        <w:ind w:left="1134" w:hanging="567"/>
        <w:rPr>
          <w:noProof/>
          <w:szCs w:val="22"/>
          <w:lang w:val="en-CA"/>
          <w14:ligatures w14:val="all"/>
        </w:rPr>
      </w:pPr>
      <w:r w:rsidRPr="00613C18">
        <w:rPr>
          <w:b/>
          <w:bCs/>
          <w:noProof/>
          <w:szCs w:val="22"/>
          <w:lang w:val="en-CA"/>
          <w14:ligatures w14:val="all"/>
        </w:rPr>
        <w:t>Bill 4</w:t>
      </w:r>
      <w:r w:rsidRPr="00613C18">
        <w:rPr>
          <w:noProof/>
          <w:szCs w:val="22"/>
          <w:lang w:val="en-CA"/>
          <w14:ligatures w14:val="all"/>
        </w:rPr>
        <w:t>, An Act to reinforce the governance of state-owned enterprises and to amend other legislative provisions (Order of reference given on 2 February 2022)</w:t>
      </w:r>
      <w:r w:rsidR="00A857E0" w:rsidRPr="00613C18">
        <w:rPr>
          <w:noProof/>
          <w:szCs w:val="22"/>
          <w:lang w:val="en-CA"/>
          <w14:ligatures w14:val="all"/>
        </w:rPr>
        <w:t>.</w:t>
      </w:r>
    </w:p>
    <w:p w14:paraId="6EC8A081" w14:textId="2EFE9F33" w:rsidR="005D200F" w:rsidRPr="00613C18" w:rsidRDefault="009112CC" w:rsidP="00613150">
      <w:pPr>
        <w:numPr>
          <w:ilvl w:val="0"/>
          <w:numId w:val="6"/>
        </w:numPr>
        <w:tabs>
          <w:tab w:val="clear" w:pos="1426"/>
        </w:tabs>
        <w:ind w:left="1134" w:hanging="567"/>
        <w:rPr>
          <w:szCs w:val="22"/>
          <w:lang w:val="en-CA"/>
          <w14:ligatures w14:val="all"/>
        </w:rPr>
      </w:pPr>
      <w:r w:rsidRPr="00613C18">
        <w:rPr>
          <w:b/>
          <w:bCs/>
          <w:noProof/>
          <w:szCs w:val="22"/>
          <w:lang w:val="en-CA"/>
          <w14:ligatures w14:val="all"/>
        </w:rPr>
        <w:t>Bill 12</w:t>
      </w:r>
      <w:r w:rsidRPr="00613C18">
        <w:rPr>
          <w:noProof/>
          <w:szCs w:val="22"/>
          <w:lang w:val="en-CA"/>
          <w14:ligatures w14:val="all"/>
        </w:rPr>
        <w:t xml:space="preserve">, </w:t>
      </w:r>
      <w:r w:rsidRPr="00613C18">
        <w:rPr>
          <w:szCs w:val="22"/>
          <w:lang w:val="en-CA"/>
          <w14:ligatures w14:val="all"/>
        </w:rPr>
        <w:t>An Act mainly to promote Québec-sourced and responsible procurement by public bodies, to reinforce the integrity regime of enterprises and to increase the powers of the Autorité des marchés publics (Order of reference given on 17 February 2022)</w:t>
      </w:r>
      <w:r w:rsidR="00A857E0" w:rsidRPr="00613C18">
        <w:rPr>
          <w:szCs w:val="22"/>
          <w:lang w:val="en-CA"/>
          <w14:ligatures w14:val="all"/>
        </w:rPr>
        <w:t>.</w:t>
      </w:r>
    </w:p>
    <w:p w14:paraId="358F2428" w14:textId="31971556" w:rsidR="00C336E1" w:rsidRPr="00613C18" w:rsidRDefault="0017228A" w:rsidP="000555EB">
      <w:pPr>
        <w:numPr>
          <w:ilvl w:val="0"/>
          <w:numId w:val="6"/>
        </w:numPr>
        <w:tabs>
          <w:tab w:val="clear" w:pos="1426"/>
        </w:tabs>
        <w:ind w:left="1134" w:hanging="567"/>
        <w:rPr>
          <w:noProof/>
          <w:szCs w:val="22"/>
          <w:lang w:val="en-CA"/>
          <w14:ligatures w14:val="all"/>
        </w:rPr>
      </w:pPr>
      <w:r w:rsidRPr="00613C18">
        <w:rPr>
          <w:b/>
          <w:noProof/>
          <w:szCs w:val="22"/>
          <w:lang w:val="en-CA"/>
          <w14:ligatures w14:val="all"/>
        </w:rPr>
        <w:t>Bill 23</w:t>
      </w:r>
      <w:r w:rsidRPr="00613C18">
        <w:rPr>
          <w:noProof/>
          <w:szCs w:val="22"/>
          <w:lang w:val="en-CA"/>
          <w14:ligatures w14:val="all"/>
        </w:rPr>
        <w:t>, An Act respecting the names and responsibilities of certain ministers and government departments and to enact the Act respecting the Ministère des Forêts, de la Faune et des Parcs (Order of reference given on 20</w:t>
      </w:r>
      <w:r w:rsidR="00E45764" w:rsidRPr="00613C18">
        <w:rPr>
          <w:noProof/>
          <w:szCs w:val="22"/>
          <w:lang w:val="en-CA"/>
          <w14:ligatures w14:val="all"/>
        </w:rPr>
        <w:t> </w:t>
      </w:r>
      <w:r w:rsidRPr="00613C18">
        <w:rPr>
          <w:noProof/>
          <w:szCs w:val="22"/>
          <w:lang w:val="en-CA"/>
          <w14:ligatures w14:val="all"/>
        </w:rPr>
        <w:t>October</w:t>
      </w:r>
      <w:r w:rsidR="00E45764" w:rsidRPr="00613C18">
        <w:rPr>
          <w:noProof/>
          <w:szCs w:val="22"/>
          <w:lang w:val="en-CA"/>
          <w14:ligatures w14:val="all"/>
        </w:rPr>
        <w:t> </w:t>
      </w:r>
      <w:r w:rsidRPr="00613C18">
        <w:rPr>
          <w:noProof/>
          <w:szCs w:val="22"/>
          <w:lang w:val="en-CA"/>
          <w14:ligatures w14:val="all"/>
        </w:rPr>
        <w:t>2021).</w:t>
      </w:r>
    </w:p>
    <w:p w14:paraId="546230DA" w14:textId="372D952D" w:rsidR="00C336E1" w:rsidRPr="00613C18" w:rsidRDefault="005F37F0" w:rsidP="000555EB">
      <w:pPr>
        <w:pStyle w:val="Titre2"/>
        <w:jc w:val="center"/>
        <w:rPr>
          <w:smallCaps/>
          <w:noProof/>
          <w:szCs w:val="22"/>
          <w:lang w:val="en-CA"/>
          <w14:ligatures w14:val="all"/>
        </w:rPr>
      </w:pPr>
      <w:hyperlink r:id="rId17" w:history="1">
        <w:r w:rsidR="00C336E1" w:rsidRPr="00613C18">
          <w:rPr>
            <w:smallCaps/>
            <w:noProof/>
            <w:color w:val="0000FF"/>
            <w:szCs w:val="22"/>
            <w:u w:val="single"/>
            <w:lang w:val="en-CA"/>
            <w14:ligatures w14:val="all"/>
          </w:rPr>
          <w:t>Committee on Institutions</w:t>
        </w:r>
      </w:hyperlink>
    </w:p>
    <w:p w14:paraId="55F905BE" w14:textId="77777777" w:rsidR="00C336E1" w:rsidRPr="00613C18" w:rsidRDefault="00C336E1" w:rsidP="000555EB">
      <w:pPr>
        <w:rPr>
          <w:smallCaps/>
          <w:noProof/>
          <w:szCs w:val="22"/>
          <w:lang w:val="en-CA"/>
          <w14:ligatures w14:val="all"/>
        </w:rPr>
      </w:pPr>
    </w:p>
    <w:p w14:paraId="2AFA5727" w14:textId="32EDE40A" w:rsidR="0017228A" w:rsidRPr="00613C18" w:rsidRDefault="0017228A" w:rsidP="000555EB">
      <w:pPr>
        <w:jc w:val="left"/>
        <w:rPr>
          <w:b/>
          <w:bCs/>
          <w:noProof/>
          <w:szCs w:val="22"/>
          <w:lang w:val="en-CA"/>
          <w14:ligatures w14:val="all"/>
        </w:rPr>
      </w:pPr>
      <w:r w:rsidRPr="00613C18">
        <w:rPr>
          <w:b/>
          <w:bCs/>
          <w:noProof/>
          <w:szCs w:val="22"/>
          <w:lang w:val="en-CA"/>
          <w14:ligatures w14:val="all"/>
        </w:rPr>
        <w:t>Order of reference</w:t>
      </w:r>
    </w:p>
    <w:p w14:paraId="6B52157E" w14:textId="77777777" w:rsidR="0027062A" w:rsidRPr="00613C18" w:rsidRDefault="0027062A" w:rsidP="000555EB">
      <w:pPr>
        <w:jc w:val="left"/>
        <w:rPr>
          <w:b/>
          <w:bCs/>
          <w:noProof/>
          <w:szCs w:val="22"/>
          <w:lang w:val="en-CA"/>
          <w14:ligatures w14:val="all"/>
        </w:rPr>
      </w:pPr>
    </w:p>
    <w:p w14:paraId="7C478505" w14:textId="54C921C7" w:rsidR="00CF158F" w:rsidRPr="00613C18" w:rsidRDefault="0017228A" w:rsidP="000555EB">
      <w:pPr>
        <w:ind w:left="567"/>
        <w:rPr>
          <w:bCs/>
          <w:noProof/>
          <w:szCs w:val="22"/>
          <w:lang w:val="en-CA"/>
          <w14:ligatures w14:val="all"/>
        </w:rPr>
      </w:pPr>
      <w:r w:rsidRPr="00613C18">
        <w:rPr>
          <w:bCs/>
          <w:noProof/>
          <w:szCs w:val="22"/>
          <w:u w:val="single"/>
          <w:lang w:val="en-CA"/>
          <w14:ligatures w14:val="all"/>
        </w:rPr>
        <w:t>Consideration of Bills</w:t>
      </w:r>
      <w:r w:rsidRPr="00613C18">
        <w:rPr>
          <w:bCs/>
          <w:noProof/>
          <w:szCs w:val="22"/>
          <w:lang w:val="en-CA"/>
          <w14:ligatures w14:val="all"/>
        </w:rPr>
        <w:t>:</w:t>
      </w:r>
    </w:p>
    <w:p w14:paraId="264789CA" w14:textId="4C4508F7" w:rsidR="00B53E1C" w:rsidRPr="00613C18" w:rsidRDefault="00B53E1C" w:rsidP="000555EB">
      <w:pPr>
        <w:numPr>
          <w:ilvl w:val="0"/>
          <w:numId w:val="6"/>
        </w:numPr>
        <w:tabs>
          <w:tab w:val="clear" w:pos="1426"/>
        </w:tabs>
        <w:ind w:left="1134" w:hanging="567"/>
        <w:rPr>
          <w:bCs/>
          <w:noProof/>
          <w:szCs w:val="22"/>
          <w:lang w:val="en-CA"/>
          <w14:ligatures w14:val="all"/>
        </w:rPr>
      </w:pPr>
      <w:r w:rsidRPr="00613C18">
        <w:rPr>
          <w:b/>
          <w:noProof/>
          <w:szCs w:val="22"/>
          <w:lang w:val="en-CA"/>
          <w14:ligatures w14:val="all"/>
        </w:rPr>
        <w:t>Bill 2</w:t>
      </w:r>
      <w:r w:rsidR="00B86C29" w:rsidRPr="00613C18">
        <w:rPr>
          <w:bCs/>
          <w:noProof/>
          <w:szCs w:val="22"/>
          <w:lang w:val="en-CA"/>
          <w14:ligatures w14:val="all"/>
        </w:rPr>
        <w:t>, An Act respecting family law reform with regard to filiation and amending the Civil Code in relation to personality rights and civil status (Order of reference given on 1 February 2022).</w:t>
      </w:r>
    </w:p>
    <w:p w14:paraId="5FCCBBC1" w14:textId="3EDE19D6" w:rsidR="000866A6" w:rsidRPr="000866A6" w:rsidRDefault="000866A6" w:rsidP="000555EB">
      <w:pPr>
        <w:numPr>
          <w:ilvl w:val="0"/>
          <w:numId w:val="6"/>
        </w:numPr>
        <w:tabs>
          <w:tab w:val="clear" w:pos="1426"/>
        </w:tabs>
        <w:ind w:left="1134" w:hanging="567"/>
        <w:rPr>
          <w:bCs/>
          <w:noProof/>
          <w:szCs w:val="22"/>
          <w:lang w:val="en-CA"/>
          <w14:ligatures w14:val="all"/>
        </w:rPr>
      </w:pPr>
      <w:r w:rsidRPr="000866A6">
        <w:rPr>
          <w:b/>
          <w:noProof/>
          <w:szCs w:val="22"/>
          <w:lang w:val="en-CA"/>
          <w14:ligatures w14:val="all"/>
        </w:rPr>
        <w:t>Bill 29</w:t>
      </w:r>
      <w:r>
        <w:rPr>
          <w:bCs/>
          <w:noProof/>
          <w:szCs w:val="22"/>
          <w:lang w:val="en-CA"/>
          <w14:ligatures w14:val="all"/>
        </w:rPr>
        <w:t xml:space="preserve">, </w:t>
      </w:r>
      <w:r w:rsidRPr="000866A6">
        <w:rPr>
          <w:bCs/>
          <w:noProof/>
          <w:szCs w:val="22"/>
          <w:lang w:val="en-CA"/>
          <w14:ligatures w14:val="all"/>
        </w:rPr>
        <w:t>An Act to facilitate the conduct of the next general election in Québec</w:t>
      </w:r>
      <w:r>
        <w:rPr>
          <w:bCs/>
          <w:noProof/>
          <w:szCs w:val="22"/>
          <w:lang w:val="en-CA"/>
          <w14:ligatures w14:val="all"/>
        </w:rPr>
        <w:t xml:space="preserve"> (Order of reference given on 7 April 2022).</w:t>
      </w:r>
    </w:p>
    <w:p w14:paraId="63428FFB" w14:textId="6914D8C4" w:rsidR="0017228A" w:rsidRPr="00613C18" w:rsidRDefault="0017228A" w:rsidP="000555EB">
      <w:pPr>
        <w:numPr>
          <w:ilvl w:val="0"/>
          <w:numId w:val="6"/>
        </w:numPr>
        <w:tabs>
          <w:tab w:val="clear" w:pos="1426"/>
        </w:tabs>
        <w:ind w:left="1134" w:hanging="567"/>
        <w:rPr>
          <w:bCs/>
          <w:noProof/>
          <w:szCs w:val="22"/>
          <w:lang w:val="en-CA"/>
          <w14:ligatures w14:val="all"/>
        </w:rPr>
      </w:pPr>
      <w:r w:rsidRPr="00613C18">
        <w:rPr>
          <w:b/>
          <w:bCs/>
          <w:noProof/>
          <w:szCs w:val="22"/>
          <w:lang w:val="en-CA"/>
          <w14:ligatures w14:val="all"/>
        </w:rPr>
        <w:t>Bill 39</w:t>
      </w:r>
      <w:r w:rsidRPr="00613C18">
        <w:rPr>
          <w:bCs/>
          <w:noProof/>
          <w:szCs w:val="22"/>
          <w:lang w:val="en-CA"/>
          <w14:ligatures w14:val="all"/>
        </w:rPr>
        <w:t>, An Act to establish a new electoral system (Order of reference given on 20 October 2021).</w:t>
      </w:r>
    </w:p>
    <w:p w14:paraId="3298EE67" w14:textId="26C4D50C" w:rsidR="00FC682B" w:rsidRPr="00613C18" w:rsidRDefault="0017228A" w:rsidP="000555EB">
      <w:pPr>
        <w:numPr>
          <w:ilvl w:val="0"/>
          <w:numId w:val="6"/>
        </w:numPr>
        <w:tabs>
          <w:tab w:val="clear" w:pos="1426"/>
        </w:tabs>
        <w:ind w:left="1134" w:hanging="567"/>
        <w:rPr>
          <w:bCs/>
          <w:noProof/>
          <w:szCs w:val="22"/>
          <w:lang w:val="en-CA"/>
          <w14:ligatures w14:val="all"/>
        </w:rPr>
      </w:pPr>
      <w:r w:rsidRPr="00613C18">
        <w:rPr>
          <w:b/>
          <w:bCs/>
          <w:noProof/>
          <w:szCs w:val="22"/>
          <w:lang w:val="en-CA"/>
          <w14:ligatures w14:val="all"/>
        </w:rPr>
        <w:t>Bill 793</w:t>
      </w:r>
      <w:r w:rsidRPr="00613C18">
        <w:rPr>
          <w:bCs/>
          <w:noProof/>
          <w:szCs w:val="22"/>
          <w:lang w:val="en-CA"/>
          <w14:ligatures w14:val="all"/>
        </w:rPr>
        <w:t xml:space="preserve">, An Act to recognize the white admiral as the emblematic insect of Québec (Order of reference given on 20 October 2021). </w:t>
      </w:r>
    </w:p>
    <w:p w14:paraId="682DE494" w14:textId="43A6FCF3" w:rsidR="00CF4752" w:rsidRPr="00613C18" w:rsidRDefault="00CF4752" w:rsidP="000555EB">
      <w:pPr>
        <w:ind w:left="1134"/>
        <w:rPr>
          <w:b/>
          <w:bCs/>
          <w:noProof/>
          <w:szCs w:val="22"/>
          <w:lang w:val="en-CA"/>
          <w14:ligatures w14:val="all"/>
        </w:rPr>
      </w:pPr>
    </w:p>
    <w:p w14:paraId="700F0619" w14:textId="77777777" w:rsidR="00690FBA" w:rsidRPr="00613C18" w:rsidRDefault="00690FBA" w:rsidP="000555EB">
      <w:pPr>
        <w:rPr>
          <w:b/>
          <w:noProof/>
          <w:szCs w:val="22"/>
          <w:lang w:val="en-CA"/>
          <w14:ligatures w14:val="all"/>
        </w:rPr>
      </w:pPr>
      <w:r w:rsidRPr="00613C18">
        <w:rPr>
          <w:b/>
          <w:noProof/>
          <w:szCs w:val="22"/>
          <w:lang w:val="en-CA"/>
          <w14:ligatures w14:val="all"/>
        </w:rPr>
        <w:t>Statutory order</w:t>
      </w:r>
    </w:p>
    <w:p w14:paraId="0B69DEFA" w14:textId="77777777" w:rsidR="00690FBA" w:rsidRPr="00613C18" w:rsidRDefault="00690FBA" w:rsidP="000555EB">
      <w:pPr>
        <w:tabs>
          <w:tab w:val="left" w:pos="992"/>
        </w:tabs>
        <w:ind w:left="360" w:hanging="360"/>
        <w:rPr>
          <w:noProof/>
          <w:szCs w:val="22"/>
          <w:lang w:val="en-CA"/>
          <w14:ligatures w14:val="all"/>
        </w:rPr>
      </w:pPr>
    </w:p>
    <w:p w14:paraId="593D5850" w14:textId="5126A94A" w:rsidR="00ED7875" w:rsidRPr="00E27690" w:rsidRDefault="00690FBA" w:rsidP="000E4A07">
      <w:pPr>
        <w:numPr>
          <w:ilvl w:val="0"/>
          <w:numId w:val="6"/>
        </w:numPr>
        <w:tabs>
          <w:tab w:val="clear" w:pos="1426"/>
        </w:tabs>
        <w:ind w:left="1134" w:hanging="567"/>
        <w:rPr>
          <w:bCs/>
          <w:noProof/>
          <w:szCs w:val="22"/>
          <w:lang w:val="en-CA"/>
          <w14:ligatures w14:val="all"/>
        </w:rPr>
      </w:pPr>
      <w:r w:rsidRPr="00613C18">
        <w:rPr>
          <w:noProof/>
          <w:szCs w:val="22"/>
          <w:lang w:val="en-CA"/>
          <w14:ligatures w14:val="all"/>
        </w:rPr>
        <w:t xml:space="preserve">Examination of the Report on the </w:t>
      </w:r>
      <w:r w:rsidRPr="00613C18">
        <w:rPr>
          <w:bCs/>
          <w:noProof/>
          <w:szCs w:val="22"/>
          <w:lang w:val="en-CA"/>
          <w14:ligatures w14:val="all"/>
        </w:rPr>
        <w:t>implementation</w:t>
      </w:r>
      <w:r w:rsidRPr="00613C18">
        <w:rPr>
          <w:noProof/>
          <w:szCs w:val="22"/>
          <w:lang w:val="en-CA"/>
          <w14:ligatures w14:val="all"/>
        </w:rPr>
        <w:t xml:space="preserve"> of the Code of Ethics and Conduct of the Members of the National Assembly.</w:t>
      </w:r>
    </w:p>
    <w:p w14:paraId="53395126" w14:textId="58EB13C4" w:rsidR="00E27690" w:rsidRDefault="00E27690" w:rsidP="00E27690">
      <w:pPr>
        <w:ind w:left="567"/>
        <w:rPr>
          <w:noProof/>
          <w:szCs w:val="22"/>
          <w:lang w:val="en-CA"/>
          <w14:ligatures w14:val="all"/>
        </w:rPr>
      </w:pPr>
    </w:p>
    <w:p w14:paraId="4D6234CC" w14:textId="24996C37" w:rsidR="00E27690" w:rsidRDefault="00E27690">
      <w:pPr>
        <w:jc w:val="left"/>
        <w:rPr>
          <w:noProof/>
          <w:szCs w:val="22"/>
          <w:lang w:val="en-CA"/>
          <w14:ligatures w14:val="all"/>
        </w:rPr>
      </w:pPr>
    </w:p>
    <w:p w14:paraId="2FFEBEE3" w14:textId="6AED73D9" w:rsidR="00C336E1" w:rsidRPr="00613C18" w:rsidRDefault="005F37F0" w:rsidP="000555EB">
      <w:pPr>
        <w:pStyle w:val="Titre2"/>
        <w:jc w:val="center"/>
        <w:rPr>
          <w:smallCaps/>
          <w:noProof/>
          <w:color w:val="0000FF"/>
          <w:szCs w:val="22"/>
          <w:u w:val="single"/>
          <w:lang w:val="en-CA"/>
          <w14:ligatures w14:val="all"/>
        </w:rPr>
      </w:pPr>
      <w:hyperlink r:id="rId18" w:history="1">
        <w:r w:rsidR="00C336E1" w:rsidRPr="00613C18">
          <w:rPr>
            <w:smallCaps/>
            <w:noProof/>
            <w:color w:val="0000FF"/>
            <w:szCs w:val="22"/>
            <w:u w:val="single"/>
            <w:lang w:val="en-CA"/>
            <w14:ligatures w14:val="all"/>
          </w:rPr>
          <w:t>Committee on Citizen Relations</w:t>
        </w:r>
      </w:hyperlink>
    </w:p>
    <w:p w14:paraId="5AEDD04C" w14:textId="4DF6DD5A" w:rsidR="00C336E1" w:rsidRPr="00613C18" w:rsidRDefault="00C336E1" w:rsidP="000555EB">
      <w:pPr>
        <w:jc w:val="left"/>
        <w:rPr>
          <w:szCs w:val="22"/>
          <w:lang w:val="en-CA"/>
          <w14:ligatures w14:val="all"/>
        </w:rPr>
      </w:pPr>
    </w:p>
    <w:p w14:paraId="51480B16" w14:textId="77777777" w:rsidR="0017228A" w:rsidRPr="00613C18" w:rsidRDefault="0017228A" w:rsidP="000555EB">
      <w:pPr>
        <w:jc w:val="left"/>
        <w:rPr>
          <w:szCs w:val="22"/>
          <w:lang w:val="en-CA"/>
          <w14:ligatures w14:val="all"/>
        </w:rPr>
      </w:pPr>
      <w:r w:rsidRPr="00613C18">
        <w:rPr>
          <w:b/>
          <w:szCs w:val="22"/>
          <w:lang w:val="en-CA"/>
          <w14:ligatures w14:val="all"/>
        </w:rPr>
        <w:t>Order of reference</w:t>
      </w:r>
    </w:p>
    <w:p w14:paraId="513E98F5" w14:textId="77777777" w:rsidR="00F16B0D" w:rsidRPr="00613C18" w:rsidRDefault="00F16B0D" w:rsidP="000555EB">
      <w:pPr>
        <w:ind w:left="1134"/>
        <w:jc w:val="left"/>
        <w:rPr>
          <w:bCs/>
          <w:szCs w:val="22"/>
          <w:lang w:val="en-CA"/>
          <w14:ligatures w14:val="all"/>
        </w:rPr>
      </w:pPr>
    </w:p>
    <w:p w14:paraId="6C8502A8" w14:textId="77777777" w:rsidR="00F16B0D" w:rsidRPr="00613C18" w:rsidRDefault="00F16B0D" w:rsidP="000555EB">
      <w:pPr>
        <w:ind w:firstLine="567"/>
        <w:jc w:val="left"/>
        <w:rPr>
          <w:szCs w:val="22"/>
          <w:lang w:val="en-CA"/>
          <w14:ligatures w14:val="all"/>
        </w:rPr>
      </w:pPr>
      <w:r w:rsidRPr="00613C18">
        <w:rPr>
          <w:szCs w:val="22"/>
          <w:u w:val="single"/>
          <w:lang w:val="en-CA"/>
          <w14:ligatures w14:val="all"/>
        </w:rPr>
        <w:t>Consideration of Bills</w:t>
      </w:r>
      <w:r w:rsidRPr="00613C18">
        <w:rPr>
          <w:szCs w:val="22"/>
          <w:lang w:val="en-CA"/>
          <w14:ligatures w14:val="all"/>
        </w:rPr>
        <w:t>:</w:t>
      </w:r>
    </w:p>
    <w:p w14:paraId="7A47BDC4" w14:textId="747CECA3" w:rsidR="0017228A" w:rsidRPr="00613C18" w:rsidRDefault="0017228A" w:rsidP="000555EB">
      <w:pPr>
        <w:numPr>
          <w:ilvl w:val="0"/>
          <w:numId w:val="6"/>
        </w:numPr>
        <w:tabs>
          <w:tab w:val="clear" w:pos="1426"/>
        </w:tabs>
        <w:ind w:left="1134" w:hanging="567"/>
        <w:rPr>
          <w:bCs/>
          <w:szCs w:val="22"/>
          <w:lang w:val="en-CA"/>
          <w14:ligatures w14:val="all"/>
        </w:rPr>
      </w:pPr>
      <w:r w:rsidRPr="00613C18">
        <w:rPr>
          <w:b/>
          <w:szCs w:val="22"/>
          <w:lang w:val="en-CA"/>
          <w14:ligatures w14:val="all"/>
        </w:rPr>
        <w:t>Bill 197</w:t>
      </w:r>
      <w:r w:rsidRPr="00613C18">
        <w:rPr>
          <w:bCs/>
          <w:szCs w:val="22"/>
          <w:lang w:val="en-CA"/>
          <w14:ligatures w14:val="all"/>
        </w:rPr>
        <w:t xml:space="preserve">, An Act to amend the Consumer Protection Act to fight planned obsolescence and assert the right to repair goods (Order of reference given on </w:t>
      </w:r>
      <w:r w:rsidRPr="00613C18">
        <w:rPr>
          <w:bCs/>
          <w:noProof/>
          <w:szCs w:val="22"/>
          <w:lang w:val="en-CA"/>
          <w14:ligatures w14:val="all"/>
        </w:rPr>
        <w:t>20 October 2021</w:t>
      </w:r>
      <w:r w:rsidRPr="00613C18">
        <w:rPr>
          <w:bCs/>
          <w:szCs w:val="22"/>
          <w:lang w:val="en-CA"/>
          <w14:ligatures w14:val="all"/>
        </w:rPr>
        <w:t>).</w:t>
      </w:r>
    </w:p>
    <w:p w14:paraId="12969606" w14:textId="0F1E6B5B" w:rsidR="0027062A" w:rsidRPr="00613C18" w:rsidRDefault="0027062A">
      <w:pPr>
        <w:jc w:val="left"/>
        <w:rPr>
          <w:szCs w:val="22"/>
          <w:lang w:val="en-CA"/>
          <w14:ligatures w14:val="all"/>
        </w:rPr>
      </w:pPr>
    </w:p>
    <w:p w14:paraId="1D094B0B" w14:textId="77777777" w:rsidR="000E4A07" w:rsidRPr="00613C18" w:rsidRDefault="000E4A07">
      <w:pPr>
        <w:jc w:val="left"/>
        <w:rPr>
          <w:szCs w:val="22"/>
          <w:lang w:val="en-CA"/>
          <w14:ligatures w14:val="all"/>
        </w:rPr>
      </w:pPr>
    </w:p>
    <w:p w14:paraId="21D04E13" w14:textId="72BB6723" w:rsidR="00C336E1" w:rsidRPr="00613C18" w:rsidRDefault="005F37F0" w:rsidP="000555EB">
      <w:pPr>
        <w:pStyle w:val="Titre2"/>
        <w:jc w:val="center"/>
        <w:rPr>
          <w:smallCaps/>
          <w:noProof/>
          <w:szCs w:val="22"/>
          <w:lang w:val="en-CA"/>
          <w14:ligatures w14:val="all"/>
        </w:rPr>
      </w:pPr>
      <w:hyperlink r:id="rId19" w:history="1">
        <w:r w:rsidR="00C336E1" w:rsidRPr="00613C18">
          <w:rPr>
            <w:smallCaps/>
            <w:noProof/>
            <w:color w:val="0000FF"/>
            <w:szCs w:val="22"/>
            <w:u w:val="single"/>
            <w:lang w:val="en-CA"/>
            <w14:ligatures w14:val="all"/>
          </w:rPr>
          <w:t>Committee on Health and Social Services</w:t>
        </w:r>
      </w:hyperlink>
    </w:p>
    <w:p w14:paraId="4F500345" w14:textId="481F17E8" w:rsidR="00C336E1" w:rsidRPr="00613C18" w:rsidRDefault="00C336E1" w:rsidP="000555EB">
      <w:pPr>
        <w:jc w:val="left"/>
        <w:rPr>
          <w:szCs w:val="22"/>
          <w:lang w:val="en-CA"/>
          <w14:ligatures w14:val="all"/>
        </w:rPr>
      </w:pPr>
    </w:p>
    <w:p w14:paraId="178497D8" w14:textId="1C551D19" w:rsidR="00013C23" w:rsidRPr="00613C18" w:rsidRDefault="00013C23" w:rsidP="000555EB">
      <w:pPr>
        <w:jc w:val="left"/>
        <w:rPr>
          <w:szCs w:val="22"/>
          <w:lang w:val="en-CA"/>
          <w14:ligatures w14:val="all"/>
        </w:rPr>
      </w:pPr>
    </w:p>
    <w:p w14:paraId="7BCD7E08" w14:textId="3D3FA258" w:rsidR="00C336E1" w:rsidRPr="00613C18" w:rsidRDefault="005F37F0" w:rsidP="000555EB">
      <w:pPr>
        <w:pStyle w:val="Titre2"/>
        <w:jc w:val="center"/>
        <w:rPr>
          <w:smallCaps/>
          <w:noProof/>
          <w:color w:val="0000FF"/>
          <w:szCs w:val="22"/>
          <w:u w:val="single"/>
          <w:lang w:val="en-CA"/>
          <w14:ligatures w14:val="all"/>
        </w:rPr>
      </w:pPr>
      <w:hyperlink r:id="rId20" w:history="1">
        <w:r w:rsidR="00C336E1" w:rsidRPr="00613C18">
          <w:rPr>
            <w:smallCaps/>
            <w:noProof/>
            <w:color w:val="0000FF"/>
            <w:szCs w:val="22"/>
            <w:u w:val="single"/>
            <w:lang w:val="en-CA"/>
            <w14:ligatures w14:val="all"/>
          </w:rPr>
          <w:t>Committee on Transportation and the Environment</w:t>
        </w:r>
      </w:hyperlink>
    </w:p>
    <w:p w14:paraId="5F4A5D58" w14:textId="77777777" w:rsidR="00035509" w:rsidRPr="00613C18" w:rsidRDefault="00035509" w:rsidP="000555EB">
      <w:pPr>
        <w:rPr>
          <w:szCs w:val="22"/>
          <w:lang w:val="en-CA"/>
          <w14:ligatures w14:val="all"/>
        </w:rPr>
      </w:pPr>
    </w:p>
    <w:p w14:paraId="5277B6C1" w14:textId="77777777" w:rsidR="00190EAC" w:rsidRPr="00613C18" w:rsidRDefault="00190EAC" w:rsidP="000555EB">
      <w:pPr>
        <w:jc w:val="left"/>
        <w:rPr>
          <w:szCs w:val="22"/>
          <w:lang w:val="en-CA"/>
          <w14:ligatures w14:val="all"/>
        </w:rPr>
      </w:pPr>
      <w:r w:rsidRPr="00613C18">
        <w:rPr>
          <w:b/>
          <w:szCs w:val="22"/>
          <w:lang w:val="en-CA"/>
          <w14:ligatures w14:val="all"/>
        </w:rPr>
        <w:t>Order of reference</w:t>
      </w:r>
    </w:p>
    <w:p w14:paraId="55AADAF6" w14:textId="77777777" w:rsidR="00190EAC" w:rsidRPr="00613C18" w:rsidRDefault="00190EAC" w:rsidP="000555EB">
      <w:pPr>
        <w:ind w:left="1134"/>
        <w:jc w:val="left"/>
        <w:rPr>
          <w:bCs/>
          <w:szCs w:val="22"/>
          <w:lang w:val="en-CA"/>
          <w14:ligatures w14:val="all"/>
        </w:rPr>
      </w:pPr>
    </w:p>
    <w:p w14:paraId="169EE8D6" w14:textId="1AFBC719" w:rsidR="00190EAC" w:rsidRPr="00613C18" w:rsidRDefault="00190EAC" w:rsidP="000555EB">
      <w:pPr>
        <w:ind w:firstLine="567"/>
        <w:jc w:val="left"/>
        <w:rPr>
          <w:szCs w:val="22"/>
          <w:lang w:val="en-CA"/>
          <w14:ligatures w14:val="all"/>
        </w:rPr>
      </w:pPr>
      <w:r w:rsidRPr="00613C18">
        <w:rPr>
          <w:szCs w:val="22"/>
          <w:u w:val="single"/>
          <w:lang w:val="en-CA"/>
          <w14:ligatures w14:val="all"/>
        </w:rPr>
        <w:t>Consideration of Bills</w:t>
      </w:r>
      <w:r w:rsidRPr="00613C18">
        <w:rPr>
          <w:szCs w:val="22"/>
          <w:lang w:val="en-CA"/>
          <w14:ligatures w14:val="all"/>
        </w:rPr>
        <w:t>:</w:t>
      </w:r>
    </w:p>
    <w:p w14:paraId="1B663404" w14:textId="29AFAAFA" w:rsidR="00EE1F60" w:rsidRPr="000356C3" w:rsidRDefault="0062356F" w:rsidP="00207741">
      <w:pPr>
        <w:numPr>
          <w:ilvl w:val="0"/>
          <w:numId w:val="6"/>
        </w:numPr>
        <w:tabs>
          <w:tab w:val="clear" w:pos="1426"/>
        </w:tabs>
        <w:ind w:left="1134" w:hanging="567"/>
        <w:jc w:val="left"/>
        <w:rPr>
          <w:szCs w:val="22"/>
          <w:lang w:val="en-CA"/>
        </w:rPr>
      </w:pPr>
      <w:r w:rsidRPr="000356C3">
        <w:rPr>
          <w:b/>
          <w:szCs w:val="22"/>
          <w:lang w:val="en-CA"/>
          <w14:ligatures w14:val="all"/>
        </w:rPr>
        <w:t>Bill 391</w:t>
      </w:r>
      <w:r w:rsidRPr="000356C3">
        <w:rPr>
          <w:bCs/>
          <w:szCs w:val="22"/>
          <w:lang w:val="en-CA"/>
          <w14:ligatures w14:val="all"/>
        </w:rPr>
        <w:t xml:space="preserve">, An Act to amend the Environment Quality Act </w:t>
      </w:r>
      <w:proofErr w:type="gramStart"/>
      <w:r w:rsidRPr="000356C3">
        <w:rPr>
          <w:bCs/>
          <w:szCs w:val="22"/>
          <w:lang w:val="en-CA"/>
          <w14:ligatures w14:val="all"/>
        </w:rPr>
        <w:t>in order to</w:t>
      </w:r>
      <w:proofErr w:type="gramEnd"/>
      <w:r w:rsidRPr="000356C3">
        <w:rPr>
          <w:bCs/>
          <w:szCs w:val="22"/>
          <w:lang w:val="en-CA"/>
          <w14:ligatures w14:val="all"/>
        </w:rPr>
        <w:t xml:space="preserve"> assert the primacy of Québec's jurisdiction in this area (Order of reference given on 12 April 2022)</w:t>
      </w:r>
      <w:r w:rsidR="008806EE" w:rsidRPr="000356C3">
        <w:rPr>
          <w:bCs/>
          <w:szCs w:val="22"/>
          <w:lang w:val="en-CA"/>
          <w14:ligatures w14:val="all"/>
        </w:rPr>
        <w:t>.</w:t>
      </w:r>
      <w:r w:rsidR="00EE1F60" w:rsidRPr="000356C3">
        <w:rPr>
          <w:szCs w:val="22"/>
          <w:lang w:val="en-CA"/>
        </w:rPr>
        <w:br w:type="page"/>
      </w:r>
    </w:p>
    <w:p w14:paraId="3CC8411D" w14:textId="0D57DF77" w:rsidR="00C336E1" w:rsidRPr="00613C18" w:rsidRDefault="00C336E1" w:rsidP="000555EB">
      <w:pPr>
        <w:pStyle w:val="Titre1"/>
        <w:spacing w:line="360" w:lineRule="auto"/>
        <w:rPr>
          <w:noProof/>
          <w:szCs w:val="22"/>
          <w:lang w:val="en-CA"/>
          <w14:ligatures w14:val="all"/>
        </w:rPr>
      </w:pPr>
      <w:r w:rsidRPr="00613C18">
        <w:rPr>
          <w:b w:val="0"/>
          <w:noProof/>
          <w:szCs w:val="22"/>
          <w:lang w:val="en-CA"/>
          <w14:ligatures w14:val="all"/>
        </w:rPr>
        <w:lastRenderedPageBreak/>
        <w:t>Part </w:t>
      </w:r>
      <w:r w:rsidR="00844C7D" w:rsidRPr="00613C18">
        <w:rPr>
          <w:b w:val="0"/>
          <w:noProof/>
          <w:szCs w:val="22"/>
          <w:lang w:val="en-CA"/>
          <w14:ligatures w14:val="all"/>
        </w:rPr>
        <w:t>5</w:t>
      </w:r>
      <w:r w:rsidR="00844C7D" w:rsidRPr="00613C18">
        <w:rPr>
          <w:b w:val="0"/>
          <w:noProof/>
          <w:szCs w:val="22"/>
          <w:lang w:val="en-CA"/>
          <w14:ligatures w14:val="all"/>
        </w:rPr>
        <w:br/>
      </w:r>
      <w:r w:rsidRPr="00613C18">
        <w:rPr>
          <w:noProof/>
          <w:szCs w:val="22"/>
          <w:lang w:val="en-CA"/>
          <w14:ligatures w14:val="all"/>
        </w:rPr>
        <w:t>WRITTEN QUESTIONS</w:t>
      </w:r>
    </w:p>
    <w:p w14:paraId="6976C51B" w14:textId="4654AD4F" w:rsidR="00C336E1" w:rsidRPr="00613C18" w:rsidRDefault="005F37F0" w:rsidP="000555EB">
      <w:pPr>
        <w:ind w:left="1843" w:right="1749"/>
        <w:jc w:val="center"/>
        <w:rPr>
          <w:i/>
          <w:noProof/>
          <w:szCs w:val="22"/>
          <w:lang w:val="en-CA"/>
          <w14:ligatures w14:val="all"/>
        </w:rPr>
      </w:pPr>
      <w:hyperlink r:id="rId21" w:history="1">
        <w:r w:rsidR="00C336E1" w:rsidRPr="00613C18">
          <w:rPr>
            <w:i/>
            <w:noProof/>
            <w:color w:val="0000FF"/>
            <w:szCs w:val="22"/>
            <w:u w:val="single"/>
            <w:lang w:val="en-CA"/>
            <w14:ligatures w14:val="all"/>
          </w:rPr>
          <w:t>Questions already placed</w:t>
        </w:r>
      </w:hyperlink>
      <w:r w:rsidR="00C336E1" w:rsidRPr="00613C18">
        <w:rPr>
          <w:i/>
          <w:noProof/>
          <w:szCs w:val="22"/>
          <w:lang w:val="en-CA"/>
          <w14:ligatures w14:val="all"/>
        </w:rPr>
        <w:t xml:space="preserve"> on the Order Paper are published each Wednesday</w:t>
      </w:r>
    </w:p>
    <w:p w14:paraId="0C17D250" w14:textId="6B715A14" w:rsidR="00AE15D5" w:rsidRDefault="00AE15D5" w:rsidP="00AE15D5">
      <w:pPr>
        <w:rPr>
          <w:spacing w:val="-5"/>
          <w:szCs w:val="22"/>
          <w:lang w:val="en-CA"/>
          <w14:ligatures w14:val="all"/>
        </w:rPr>
      </w:pPr>
    </w:p>
    <w:p w14:paraId="254CBD39" w14:textId="77777777" w:rsidR="00231C8F" w:rsidRDefault="00231C8F" w:rsidP="00231C8F">
      <w:pPr>
        <w:widowControl w:val="0"/>
        <w:ind w:left="567" w:hanging="567"/>
        <w:rPr>
          <w:b/>
          <w:bCs/>
          <w:spacing w:val="-5"/>
          <w:szCs w:val="22"/>
          <w:lang w:val="en-CA"/>
          <w14:ligatures w14:val="all"/>
        </w:rPr>
      </w:pPr>
      <w:r>
        <w:rPr>
          <w:snapToGrid w:val="0"/>
          <w:spacing w:val="-5"/>
          <w:szCs w:val="22"/>
          <w:lang w:val="en-CA" w:eastAsia="fr-FR"/>
          <w14:ligatures w14:val="all"/>
        </w:rPr>
        <w:t>(78)</w:t>
      </w:r>
      <w:r>
        <w:rPr>
          <w:snapToGrid w:val="0"/>
          <w:spacing w:val="-5"/>
          <w:szCs w:val="22"/>
          <w:lang w:val="en-CA" w:eastAsia="fr-FR"/>
          <w14:ligatures w14:val="all"/>
        </w:rPr>
        <w:tab/>
        <w:t xml:space="preserve">Mr. LeBel (Rimouski) </w:t>
      </w:r>
      <w:r>
        <w:rPr>
          <w:spacing w:val="-5"/>
          <w:szCs w:val="22"/>
          <w:lang w:val="en-CA"/>
          <w14:ligatures w14:val="all"/>
        </w:rPr>
        <w:t xml:space="preserve">– </w:t>
      </w:r>
      <w:r>
        <w:rPr>
          <w:b/>
          <w:bCs/>
          <w:spacing w:val="-5"/>
          <w:szCs w:val="22"/>
          <w:lang w:val="en-CA"/>
          <w14:ligatures w14:val="all"/>
        </w:rPr>
        <w:t>22 March 2022</w:t>
      </w:r>
    </w:p>
    <w:p w14:paraId="0C03EAEF" w14:textId="77777777" w:rsidR="00231C8F" w:rsidRDefault="00231C8F" w:rsidP="00231C8F">
      <w:pPr>
        <w:widowControl w:val="0"/>
        <w:ind w:left="567" w:hanging="567"/>
        <w:rPr>
          <w:snapToGrid w:val="0"/>
          <w:spacing w:val="-5"/>
          <w:szCs w:val="22"/>
          <w:lang w:val="en-CA" w:eastAsia="fr-FR"/>
          <w14:ligatures w14:val="all"/>
        </w:rPr>
      </w:pPr>
      <w:r>
        <w:rPr>
          <w:snapToGrid w:val="0"/>
          <w:spacing w:val="-5"/>
          <w:szCs w:val="22"/>
          <w:lang w:val="en-CA" w:eastAsia="fr-FR"/>
          <w14:ligatures w14:val="all"/>
        </w:rPr>
        <w:tab/>
        <w:t>To the Government</w:t>
      </w:r>
    </w:p>
    <w:p w14:paraId="0D588148" w14:textId="77777777" w:rsidR="00231C8F" w:rsidRDefault="00231C8F" w:rsidP="00231C8F">
      <w:pPr>
        <w:ind w:left="567" w:hanging="567"/>
        <w:rPr>
          <w:spacing w:val="-5"/>
          <w:szCs w:val="22"/>
          <w:lang w:val="en-CA"/>
          <w14:ligatures w14:val="all"/>
        </w:rPr>
      </w:pPr>
    </w:p>
    <w:p w14:paraId="17647250" w14:textId="77777777" w:rsidR="00231C8F" w:rsidRDefault="00231C8F" w:rsidP="00231C8F">
      <w:pPr>
        <w:pStyle w:val="Corpsdetexte"/>
        <w:spacing w:after="0"/>
        <w:ind w:left="567"/>
        <w:rPr>
          <w:rFonts w:eastAsia="Calibri"/>
          <w:szCs w:val="22"/>
          <w:lang w:val="en-CA"/>
        </w:rPr>
      </w:pPr>
      <w:r>
        <w:rPr>
          <w:rFonts w:eastAsia="Calibri"/>
          <w:szCs w:val="22"/>
          <w:lang w:val="en-CA"/>
        </w:rPr>
        <w:t>In the 1990s, oil companies competed fiercely. At that time, you could fill your tank for about 40 cents a litre – something that is hard to imagine when today we are paying almost five times as much, depending on the region. That price war resulted in the closure of many independent gas stations, thereby reducing opportunities for competition in certain markets, particularly in my riding of Rimouski.</w:t>
      </w:r>
    </w:p>
    <w:p w14:paraId="038221A9" w14:textId="77777777" w:rsidR="00231C8F" w:rsidRDefault="00231C8F" w:rsidP="00231C8F">
      <w:pPr>
        <w:widowControl w:val="0"/>
        <w:autoSpaceDE w:val="0"/>
        <w:autoSpaceDN w:val="0"/>
        <w:ind w:left="567"/>
        <w:rPr>
          <w:rFonts w:eastAsia="Calibri"/>
          <w:szCs w:val="22"/>
          <w:lang w:val="en-CA"/>
        </w:rPr>
      </w:pPr>
      <w:r>
        <w:rPr>
          <w:rFonts w:eastAsia="Calibri"/>
          <w:szCs w:val="22"/>
          <w:lang w:val="en-CA"/>
        </w:rPr>
        <w:t>Ultimately, this left a multitude of abandoned gas stations. In Rimouski alone, which has 50,000 inhabitants, a good half-dozen of these abandoned facilities still scar the city centre landscape and sides of busy arteries, including Route 132 which runs along the St. Lawrence.</w:t>
      </w:r>
    </w:p>
    <w:p w14:paraId="32520585" w14:textId="77777777" w:rsidR="00231C8F" w:rsidRDefault="00231C8F" w:rsidP="00231C8F">
      <w:pPr>
        <w:jc w:val="left"/>
        <w:rPr>
          <w:rFonts w:eastAsia="Calibri"/>
          <w:szCs w:val="22"/>
          <w:lang w:val="en-CA"/>
        </w:rPr>
      </w:pPr>
    </w:p>
    <w:p w14:paraId="0FAA90D7" w14:textId="77777777" w:rsidR="00231C8F" w:rsidRDefault="00231C8F" w:rsidP="00231C8F">
      <w:pPr>
        <w:widowControl w:val="0"/>
        <w:autoSpaceDE w:val="0"/>
        <w:autoSpaceDN w:val="0"/>
        <w:ind w:left="567"/>
        <w:rPr>
          <w:rFonts w:eastAsia="Calibri"/>
          <w:szCs w:val="22"/>
          <w:lang w:val="en-CA"/>
        </w:rPr>
      </w:pPr>
      <w:r>
        <w:rPr>
          <w:rFonts w:eastAsia="Calibri"/>
          <w:szCs w:val="22"/>
          <w:lang w:val="en-CA"/>
        </w:rPr>
        <w:t>What’s more, nothing obliges the operators of gas stations – most often, very profitable oil companies – to decontaminate the land they own or lease, even if for years it represented a highly lucrative, but polluting, business. As a result, we currently find ourselves in a situation where very successful companies can simply leave without having to assume any environmental accountability whatsoever.</w:t>
      </w:r>
    </w:p>
    <w:p w14:paraId="1D835390" w14:textId="77777777" w:rsidR="00231C8F" w:rsidRDefault="00231C8F" w:rsidP="00231C8F">
      <w:pPr>
        <w:jc w:val="left"/>
        <w:rPr>
          <w:rFonts w:eastAsia="Calibri"/>
          <w:szCs w:val="22"/>
          <w:lang w:val="en-CA"/>
        </w:rPr>
      </w:pPr>
    </w:p>
    <w:p w14:paraId="52296B6A" w14:textId="77777777" w:rsidR="00231C8F" w:rsidRDefault="00231C8F" w:rsidP="00231C8F">
      <w:pPr>
        <w:widowControl w:val="0"/>
        <w:autoSpaceDE w:val="0"/>
        <w:autoSpaceDN w:val="0"/>
        <w:ind w:left="567"/>
        <w:rPr>
          <w:rFonts w:eastAsia="Calibri"/>
          <w:szCs w:val="22"/>
          <w:lang w:val="en-CA"/>
        </w:rPr>
      </w:pPr>
      <w:r>
        <w:rPr>
          <w:rFonts w:eastAsia="Calibri"/>
          <w:szCs w:val="22"/>
          <w:lang w:val="en-CA"/>
        </w:rPr>
        <w:t>They leave the buildings that no longer serve them to rot and decay, leaving the task of decontaminating the hydrocarbon-laden soil to possible future owners or tenants. It’s not hard to understand why potential buyers are not rushing to purchase such properties; as such, we continue to be subjected to polluted urban environments and ground soils while no one is held accountable, often for many years. I can point out such a location in my riding that has been abandoned for at least three decades.</w:t>
      </w:r>
    </w:p>
    <w:p w14:paraId="1A0AB2E1" w14:textId="77777777" w:rsidR="00231C8F" w:rsidRDefault="00231C8F" w:rsidP="00231C8F">
      <w:pPr>
        <w:widowControl w:val="0"/>
        <w:autoSpaceDE w:val="0"/>
        <w:autoSpaceDN w:val="0"/>
        <w:ind w:left="567"/>
        <w:rPr>
          <w:rFonts w:eastAsia="Calibri"/>
          <w:szCs w:val="22"/>
          <w:lang w:val="en-CA"/>
        </w:rPr>
      </w:pPr>
    </w:p>
    <w:p w14:paraId="277D0E66" w14:textId="77777777" w:rsidR="00231C8F" w:rsidRDefault="00231C8F" w:rsidP="00231C8F">
      <w:pPr>
        <w:widowControl w:val="0"/>
        <w:autoSpaceDE w:val="0"/>
        <w:autoSpaceDN w:val="0"/>
        <w:ind w:left="567"/>
        <w:rPr>
          <w:rFonts w:eastAsia="Calibri"/>
          <w:szCs w:val="22"/>
          <w:lang w:val="en-CA"/>
        </w:rPr>
      </w:pPr>
      <w:r>
        <w:rPr>
          <w:rFonts w:eastAsia="Calibri"/>
          <w:szCs w:val="22"/>
          <w:lang w:val="en-CA"/>
        </w:rPr>
        <w:t>Furthermore, there does not appear to be a register of Québec’s abandoned gas stations that we can consult. With the expected electrification of automobiles, we expect this phenomenon to worsen. We must therefore address this matter now.</w:t>
      </w:r>
    </w:p>
    <w:p w14:paraId="039E1C6D" w14:textId="77777777" w:rsidR="00231C8F" w:rsidRDefault="00231C8F" w:rsidP="00231C8F">
      <w:pPr>
        <w:jc w:val="left"/>
        <w:rPr>
          <w:rFonts w:eastAsia="Calibri"/>
          <w:szCs w:val="22"/>
          <w:lang w:val="en-CA"/>
        </w:rPr>
      </w:pPr>
      <w:r>
        <w:rPr>
          <w:rFonts w:eastAsia="Calibri"/>
          <w:szCs w:val="22"/>
          <w:lang w:val="en-CA"/>
        </w:rPr>
        <w:br w:type="page"/>
      </w:r>
    </w:p>
    <w:p w14:paraId="63B52C01" w14:textId="77777777" w:rsidR="00231C8F" w:rsidRDefault="00231C8F" w:rsidP="00231C8F">
      <w:pPr>
        <w:widowControl w:val="0"/>
        <w:autoSpaceDE w:val="0"/>
        <w:autoSpaceDN w:val="0"/>
        <w:ind w:left="567"/>
        <w:rPr>
          <w:rFonts w:eastAsia="Calibri"/>
          <w:szCs w:val="22"/>
          <w:lang w:val="en-CA"/>
        </w:rPr>
      </w:pPr>
      <w:r>
        <w:rPr>
          <w:rFonts w:eastAsia="Calibri"/>
          <w:szCs w:val="22"/>
          <w:lang w:val="en-CA"/>
        </w:rPr>
        <w:lastRenderedPageBreak/>
        <w:t>My question to the Minister is the following:</w:t>
      </w:r>
    </w:p>
    <w:p w14:paraId="38661B39" w14:textId="77777777" w:rsidR="00231C8F" w:rsidRDefault="00231C8F" w:rsidP="00231C8F">
      <w:pPr>
        <w:widowControl w:val="0"/>
        <w:autoSpaceDE w:val="0"/>
        <w:autoSpaceDN w:val="0"/>
        <w:ind w:left="567"/>
        <w:rPr>
          <w:rFonts w:eastAsia="Calibri"/>
          <w:szCs w:val="22"/>
          <w:lang w:val="en-CA"/>
        </w:rPr>
      </w:pPr>
    </w:p>
    <w:p w14:paraId="402F3306" w14:textId="77777777" w:rsidR="00231C8F" w:rsidRDefault="00231C8F" w:rsidP="00231C8F">
      <w:pPr>
        <w:widowControl w:val="0"/>
        <w:autoSpaceDE w:val="0"/>
        <w:autoSpaceDN w:val="0"/>
        <w:ind w:left="567" w:right="19"/>
        <w:rPr>
          <w:rFonts w:eastAsia="Calibri"/>
          <w:szCs w:val="22"/>
          <w:lang w:val="en-CA"/>
        </w:rPr>
      </w:pPr>
      <w:r>
        <w:rPr>
          <w:rFonts w:eastAsia="Calibri"/>
          <w:szCs w:val="22"/>
          <w:lang w:val="en-CA"/>
        </w:rPr>
        <w:t>Will the Government commit to legislate to put a stop to the reckless abandonment of gas stations and to oblige the owners or tenants of these facilities to dismantle them and to decontaminate the land before the conclusion of any transaction and within one year of closing?</w:t>
      </w:r>
    </w:p>
    <w:p w14:paraId="6DC5346F" w14:textId="77777777" w:rsidR="00231C8F" w:rsidRDefault="00231C8F" w:rsidP="00231C8F">
      <w:pPr>
        <w:widowControl w:val="0"/>
        <w:ind w:left="567" w:hanging="567"/>
        <w:rPr>
          <w:snapToGrid w:val="0"/>
          <w:spacing w:val="-5"/>
          <w:szCs w:val="22"/>
          <w:lang w:val="en-CA" w:eastAsia="fr-FR"/>
          <w14:ligatures w14:val="all"/>
        </w:rPr>
      </w:pPr>
    </w:p>
    <w:p w14:paraId="10171D25" w14:textId="77777777" w:rsidR="00231C8F" w:rsidRDefault="00231C8F" w:rsidP="00231C8F">
      <w:pPr>
        <w:ind w:left="567" w:hanging="567"/>
        <w:rPr>
          <w:spacing w:val="-5"/>
          <w:szCs w:val="22"/>
          <w:lang w:val="en-US"/>
          <w14:ligatures w14:val="all"/>
        </w:rPr>
      </w:pPr>
      <w:r>
        <w:rPr>
          <w:spacing w:val="-5"/>
          <w:szCs w:val="22"/>
          <w:lang w:val="en-US"/>
          <w14:ligatures w14:val="all"/>
        </w:rPr>
        <w:t>(82)</w:t>
      </w:r>
      <w:r>
        <w:rPr>
          <w:spacing w:val="-5"/>
          <w:szCs w:val="22"/>
          <w:lang w:val="en-US"/>
          <w14:ligatures w14:val="all"/>
        </w:rPr>
        <w:tab/>
        <w:t>Mr. Leit</w:t>
      </w:r>
      <w:r>
        <w:rPr>
          <w:rFonts w:cs="Calibri"/>
          <w:spacing w:val="-5"/>
          <w:szCs w:val="22"/>
          <w:lang w:val="en-US"/>
          <w14:ligatures w14:val="all"/>
        </w:rPr>
        <w:t>ã</w:t>
      </w:r>
      <w:r>
        <w:rPr>
          <w:spacing w:val="-5"/>
          <w:szCs w:val="22"/>
          <w:lang w:val="en-US"/>
          <w14:ligatures w14:val="all"/>
        </w:rPr>
        <w:t xml:space="preserve">o (Robert-Baldwin) – </w:t>
      </w:r>
      <w:r>
        <w:rPr>
          <w:b/>
          <w:bCs/>
          <w:spacing w:val="-5"/>
          <w:szCs w:val="22"/>
          <w:lang w:val="en-US"/>
          <w14:ligatures w14:val="all"/>
        </w:rPr>
        <w:t>29 March 2022</w:t>
      </w:r>
    </w:p>
    <w:p w14:paraId="61C5BC14" w14:textId="77777777" w:rsidR="00231C8F" w:rsidRDefault="00231C8F" w:rsidP="00231C8F">
      <w:pPr>
        <w:ind w:left="567"/>
        <w:rPr>
          <w:spacing w:val="-5"/>
          <w:szCs w:val="22"/>
          <w:lang w:val="en-US"/>
          <w14:ligatures w14:val="all"/>
        </w:rPr>
      </w:pPr>
      <w:r>
        <w:rPr>
          <w:spacing w:val="-5"/>
          <w:szCs w:val="22"/>
          <w:lang w:val="en-US"/>
          <w14:ligatures w14:val="all"/>
        </w:rPr>
        <w:t>To the Minister of Finance</w:t>
      </w:r>
    </w:p>
    <w:p w14:paraId="79CD2879" w14:textId="77777777" w:rsidR="00231C8F" w:rsidRDefault="00231C8F" w:rsidP="00231C8F">
      <w:pPr>
        <w:ind w:left="567"/>
        <w:rPr>
          <w:spacing w:val="-5"/>
          <w:szCs w:val="22"/>
          <w:lang w:val="en-US" w:eastAsia="en-US"/>
          <w14:ligatures w14:val="all"/>
        </w:rPr>
      </w:pPr>
    </w:p>
    <w:p w14:paraId="4E96A8A9" w14:textId="77777777" w:rsidR="00231C8F" w:rsidRDefault="00231C8F" w:rsidP="00231C8F">
      <w:pPr>
        <w:ind w:left="567"/>
        <w:rPr>
          <w:spacing w:val="-5"/>
          <w:szCs w:val="22"/>
          <w:lang w:val="en-US" w:eastAsia="en-US"/>
          <w14:ligatures w14:val="all"/>
        </w:rPr>
      </w:pPr>
      <w:r>
        <w:rPr>
          <w:spacing w:val="-5"/>
          <w:szCs w:val="22"/>
          <w:lang w:val="en-US" w:eastAsia="en-US"/>
          <w14:ligatures w14:val="all"/>
        </w:rPr>
        <w:t xml:space="preserve">As a result of the rigorous journalistic work done by Maxime Bergeron of the daily newspaper </w:t>
      </w:r>
      <w:r>
        <w:rPr>
          <w:i/>
          <w:iCs/>
          <w:spacing w:val="-5"/>
          <w:szCs w:val="22"/>
          <w:lang w:val="en-US" w:eastAsia="en-US"/>
          <w14:ligatures w14:val="all"/>
        </w:rPr>
        <w:t>La Presse</w:t>
      </w:r>
      <w:r>
        <w:rPr>
          <w:spacing w:val="-5"/>
          <w:szCs w:val="22"/>
          <w:lang w:val="en-US" w:eastAsia="en-US"/>
          <w14:ligatures w14:val="all"/>
        </w:rPr>
        <w:t>, we learned of the appearance of some 270 cryptocurrency ATMs in Québec in recent years.</w:t>
      </w:r>
    </w:p>
    <w:p w14:paraId="04D13B3B" w14:textId="6B63F4D4" w:rsidR="00231C8F" w:rsidRDefault="00231C8F" w:rsidP="00231C8F">
      <w:pPr>
        <w:jc w:val="left"/>
        <w:rPr>
          <w:spacing w:val="-5"/>
          <w:szCs w:val="22"/>
          <w:lang w:val="en-US" w:eastAsia="en-US"/>
          <w14:ligatures w14:val="all"/>
        </w:rPr>
      </w:pPr>
    </w:p>
    <w:p w14:paraId="69DA061F" w14:textId="77777777" w:rsidR="00231C8F" w:rsidRDefault="00231C8F" w:rsidP="00231C8F">
      <w:pPr>
        <w:ind w:left="567"/>
        <w:rPr>
          <w:spacing w:val="-5"/>
          <w:szCs w:val="22"/>
          <w:lang w:val="en-US" w:eastAsia="en-US"/>
          <w14:ligatures w14:val="all"/>
        </w:rPr>
      </w:pPr>
      <w:r>
        <w:rPr>
          <w:spacing w:val="-5"/>
          <w:szCs w:val="22"/>
          <w:lang w:val="en-US" w:eastAsia="en-US"/>
          <w14:ligatures w14:val="all"/>
        </w:rPr>
        <w:t xml:space="preserve">These ATMs are a choice means for laundering money, in particular because of the confidential nature of transactions, the ability to convert small denominations into cryptocurrency anonymously and the still inadequate oversight governing this new reality. Not surprisingly, the journalist mentions links between a major player in this industry and criminal circles. </w:t>
      </w:r>
    </w:p>
    <w:p w14:paraId="6C29BC3C" w14:textId="77777777" w:rsidR="00231C8F" w:rsidRDefault="00231C8F" w:rsidP="00231C8F">
      <w:pPr>
        <w:ind w:left="567"/>
        <w:rPr>
          <w:spacing w:val="-5"/>
          <w:szCs w:val="22"/>
          <w:lang w:val="en-US" w:eastAsia="en-US"/>
          <w14:ligatures w14:val="all"/>
        </w:rPr>
      </w:pPr>
    </w:p>
    <w:p w14:paraId="182735FF" w14:textId="77777777" w:rsidR="00231C8F" w:rsidRDefault="00231C8F" w:rsidP="00231C8F">
      <w:pPr>
        <w:ind w:left="567"/>
        <w:rPr>
          <w:spacing w:val="-5"/>
          <w:szCs w:val="22"/>
          <w:lang w:val="en-US" w:eastAsia="en-US"/>
          <w14:ligatures w14:val="all"/>
        </w:rPr>
      </w:pPr>
      <w:r>
        <w:rPr>
          <w:spacing w:val="-5"/>
          <w:szCs w:val="22"/>
          <w:lang w:val="en-US" w:eastAsia="en-US"/>
          <w14:ligatures w14:val="all"/>
        </w:rPr>
        <w:t>Among other things, we learned that Revenu Québec, which is responsible for issuing permits for this type of ATM, did not know the number of such ATMs currently in use in the province.</w:t>
      </w:r>
    </w:p>
    <w:p w14:paraId="334F3634" w14:textId="77777777" w:rsidR="00231C8F" w:rsidRDefault="00231C8F" w:rsidP="00231C8F">
      <w:pPr>
        <w:ind w:left="567"/>
        <w:rPr>
          <w:spacing w:val="-5"/>
          <w:szCs w:val="22"/>
          <w:lang w:val="en-US" w:eastAsia="en-US"/>
          <w14:ligatures w14:val="all"/>
        </w:rPr>
      </w:pPr>
    </w:p>
    <w:p w14:paraId="00DF3612" w14:textId="77777777" w:rsidR="00231C8F" w:rsidRDefault="00231C8F" w:rsidP="00231C8F">
      <w:pPr>
        <w:ind w:left="567"/>
        <w:rPr>
          <w:spacing w:val="-5"/>
          <w:szCs w:val="22"/>
          <w:lang w:val="en-US" w:eastAsia="en-US"/>
          <w14:ligatures w14:val="all"/>
        </w:rPr>
      </w:pPr>
      <w:r>
        <w:rPr>
          <w:spacing w:val="-5"/>
          <w:szCs w:val="22"/>
          <w:lang w:val="en-US" w:eastAsia="en-US"/>
          <w14:ligatures w14:val="all"/>
        </w:rPr>
        <w:t>In reaction to the various articles on this issue, the Government recognized that it had to do better.</w:t>
      </w:r>
    </w:p>
    <w:p w14:paraId="0E2A0777" w14:textId="77777777" w:rsidR="00231C8F" w:rsidRDefault="00231C8F" w:rsidP="00231C8F">
      <w:pPr>
        <w:ind w:left="567"/>
        <w:rPr>
          <w:spacing w:val="-5"/>
          <w:szCs w:val="22"/>
          <w:lang w:val="en-US" w:eastAsia="en-US"/>
          <w14:ligatures w14:val="all"/>
        </w:rPr>
      </w:pPr>
    </w:p>
    <w:p w14:paraId="7D6D192C" w14:textId="77777777" w:rsidR="00231C8F" w:rsidRDefault="00231C8F" w:rsidP="00231C8F">
      <w:pPr>
        <w:ind w:left="567"/>
        <w:rPr>
          <w:spacing w:val="-5"/>
          <w:szCs w:val="22"/>
          <w:lang w:val="en-US" w:eastAsia="en-US"/>
          <w14:ligatures w14:val="all"/>
        </w:rPr>
      </w:pPr>
      <w:r>
        <w:rPr>
          <w:spacing w:val="-5"/>
          <w:szCs w:val="22"/>
          <w:lang w:val="en-US" w:eastAsia="en-US"/>
          <w14:ligatures w14:val="all"/>
        </w:rPr>
        <w:t>Can the Minister tell us what actions are being taken to ensure the proper oversight of cryptocurrency ATMs and what timeline has been given to Revenu Québec to comply?</w:t>
      </w:r>
    </w:p>
    <w:p w14:paraId="5D6BBA7C" w14:textId="77777777" w:rsidR="00231C8F" w:rsidRDefault="00231C8F" w:rsidP="00231C8F">
      <w:pPr>
        <w:ind w:left="567"/>
        <w:rPr>
          <w:spacing w:val="-5"/>
          <w:szCs w:val="22"/>
          <w:lang w:val="en-US"/>
          <w14:ligatures w14:val="all"/>
        </w:rPr>
      </w:pPr>
    </w:p>
    <w:p w14:paraId="1CD40EF6" w14:textId="77777777" w:rsidR="00231C8F" w:rsidRDefault="00231C8F" w:rsidP="00231C8F">
      <w:pPr>
        <w:ind w:left="567" w:hanging="567"/>
        <w:rPr>
          <w:b/>
          <w:bCs/>
          <w:spacing w:val="-5"/>
          <w:szCs w:val="22"/>
          <w:lang w:val="en-CA"/>
          <w14:ligatures w14:val="all"/>
        </w:rPr>
      </w:pPr>
      <w:r>
        <w:rPr>
          <w:spacing w:val="-5"/>
          <w:szCs w:val="22"/>
          <w:lang w:val="en-US"/>
          <w14:ligatures w14:val="all"/>
        </w:rPr>
        <w:t>84)</w:t>
      </w:r>
      <w:r>
        <w:rPr>
          <w:spacing w:val="-5"/>
          <w:szCs w:val="22"/>
          <w:lang w:val="en-US"/>
          <w14:ligatures w14:val="all"/>
        </w:rPr>
        <w:tab/>
      </w:r>
      <w:r>
        <w:rPr>
          <w:spacing w:val="-5"/>
          <w:szCs w:val="22"/>
          <w:lang w:val="en-CA"/>
          <w14:ligatures w14:val="all"/>
        </w:rPr>
        <w:t>Ms. Maccarone (Westmount</w:t>
      </w:r>
      <w:r>
        <w:rPr>
          <w:rFonts w:ascii="Symbol" w:hAnsi="Symbol" w:cs="Symbol"/>
          <w:spacing w:val="-5"/>
          <w:szCs w:val="22"/>
          <w:lang w:val="fr-FR"/>
          <w14:ligatures w14:val="all"/>
        </w:rPr>
        <w:t>-</w:t>
      </w:r>
      <w:r>
        <w:rPr>
          <w:spacing w:val="-5"/>
          <w:szCs w:val="22"/>
          <w:lang w:val="en-CA"/>
          <w14:ligatures w14:val="all"/>
        </w:rPr>
        <w:t xml:space="preserve">Saint-Louis) – </w:t>
      </w:r>
      <w:r>
        <w:rPr>
          <w:b/>
          <w:bCs/>
          <w:spacing w:val="-5"/>
          <w:szCs w:val="22"/>
          <w:lang w:val="en-CA"/>
          <w14:ligatures w14:val="all"/>
        </w:rPr>
        <w:t>30 March 2022</w:t>
      </w:r>
    </w:p>
    <w:p w14:paraId="0E4EAE00" w14:textId="77777777" w:rsidR="00231C8F" w:rsidRDefault="00231C8F" w:rsidP="00231C8F">
      <w:pPr>
        <w:ind w:left="567"/>
        <w:rPr>
          <w:spacing w:val="-5"/>
          <w:szCs w:val="22"/>
          <w:lang w:val="en-US"/>
          <w14:ligatures w14:val="all"/>
        </w:rPr>
      </w:pPr>
      <w:r>
        <w:rPr>
          <w:spacing w:val="-5"/>
          <w:szCs w:val="22"/>
          <w:lang w:val="en-CA"/>
          <w14:ligatures w14:val="all"/>
        </w:rPr>
        <w:t xml:space="preserve">To the </w:t>
      </w:r>
      <w:r>
        <w:rPr>
          <w:spacing w:val="-5"/>
          <w:szCs w:val="22"/>
          <w:lang w:val="en-US"/>
          <w14:ligatures w14:val="all"/>
        </w:rPr>
        <w:t>Minister of Justice</w:t>
      </w:r>
    </w:p>
    <w:p w14:paraId="7B7601C9" w14:textId="77777777" w:rsidR="00231C8F" w:rsidRDefault="00231C8F" w:rsidP="00231C8F">
      <w:pPr>
        <w:ind w:left="567"/>
        <w:rPr>
          <w:spacing w:val="-5"/>
          <w:szCs w:val="22"/>
          <w:lang w:val="en-US"/>
          <w14:ligatures w14:val="all"/>
        </w:rPr>
      </w:pPr>
    </w:p>
    <w:p w14:paraId="792F8506" w14:textId="77777777" w:rsidR="00231C8F" w:rsidRDefault="00231C8F" w:rsidP="00231C8F">
      <w:pPr>
        <w:ind w:left="567"/>
        <w:rPr>
          <w:spacing w:val="-5"/>
          <w:szCs w:val="22"/>
          <w:lang w:val="en-CA"/>
          <w14:ligatures w14:val="all"/>
        </w:rPr>
      </w:pPr>
      <w:r>
        <w:rPr>
          <w:spacing w:val="-5"/>
          <w:szCs w:val="22"/>
          <w:lang w:val="en-CA"/>
          <w14:ligatures w14:val="all"/>
        </w:rPr>
        <w:t>A recent Léger Marketing survey commissioned by Fondation Émergence reveals disturbing findings about the harassment experienced by LGBTQ+ people in the workplace.</w:t>
      </w:r>
    </w:p>
    <w:p w14:paraId="2F0F294C" w14:textId="77777777" w:rsidR="00231C8F" w:rsidRDefault="00231C8F" w:rsidP="00231C8F">
      <w:pPr>
        <w:ind w:left="567"/>
        <w:rPr>
          <w:spacing w:val="-5"/>
          <w:szCs w:val="22"/>
          <w:lang w:val="en-CA"/>
          <w14:ligatures w14:val="all"/>
        </w:rPr>
      </w:pPr>
    </w:p>
    <w:p w14:paraId="73B014A9" w14:textId="77777777" w:rsidR="00231C8F" w:rsidRDefault="00231C8F" w:rsidP="00231C8F">
      <w:pPr>
        <w:ind w:left="567"/>
        <w:rPr>
          <w:spacing w:val="-5"/>
          <w:szCs w:val="22"/>
          <w:lang w:val="en-CA"/>
          <w14:ligatures w14:val="all"/>
        </w:rPr>
      </w:pPr>
      <w:r>
        <w:rPr>
          <w:spacing w:val="-5"/>
          <w:szCs w:val="22"/>
          <w:lang w:val="en-CA"/>
          <w14:ligatures w14:val="all"/>
        </w:rPr>
        <w:t>While 35% of Quebecers have been subjected to at least one instance of psychological or sexual harassment in recent years, which is already a very worrying proportion, 65% of LGBTQ+ people surveyed revealed that they too have been subjected to such treatment.</w:t>
      </w:r>
    </w:p>
    <w:p w14:paraId="45157F3F" w14:textId="77777777" w:rsidR="00231C8F" w:rsidRDefault="00231C8F" w:rsidP="00231C8F">
      <w:pPr>
        <w:ind w:left="567"/>
        <w:rPr>
          <w:spacing w:val="-5"/>
          <w:szCs w:val="22"/>
          <w:lang w:val="en-CA"/>
          <w14:ligatures w14:val="all"/>
        </w:rPr>
      </w:pPr>
    </w:p>
    <w:p w14:paraId="64BF646F" w14:textId="77777777" w:rsidR="00231C8F" w:rsidRDefault="00231C8F" w:rsidP="00231C8F">
      <w:pPr>
        <w:ind w:left="567"/>
        <w:rPr>
          <w:spacing w:val="-5"/>
          <w:szCs w:val="22"/>
          <w:lang w:val="en-CA"/>
          <w14:ligatures w14:val="all"/>
        </w:rPr>
      </w:pPr>
      <w:r>
        <w:rPr>
          <w:spacing w:val="-5"/>
          <w:szCs w:val="22"/>
          <w:lang w:val="en-CA"/>
          <w14:ligatures w14:val="all"/>
        </w:rPr>
        <w:lastRenderedPageBreak/>
        <w:t xml:space="preserve">In fact, LGBTQ+ people were more likely to receive unwanted advances or be subjected to offensive jokes, </w:t>
      </w:r>
      <w:proofErr w:type="gramStart"/>
      <w:r>
        <w:rPr>
          <w:spacing w:val="-5"/>
          <w:szCs w:val="22"/>
          <w:lang w:val="en-CA"/>
          <w14:ligatures w14:val="all"/>
        </w:rPr>
        <w:t>insults</w:t>
      </w:r>
      <w:proofErr w:type="gramEnd"/>
      <w:r>
        <w:rPr>
          <w:spacing w:val="-5"/>
          <w:szCs w:val="22"/>
          <w:lang w:val="en-CA"/>
          <w14:ligatures w14:val="all"/>
        </w:rPr>
        <w:t xml:space="preserve"> and mockery. Even worse, for one-third of LGBTQ+ people surveyed, workplace harassment was so distressing that they quit or considered quitting their jobs.</w:t>
      </w:r>
    </w:p>
    <w:p w14:paraId="1D7CDA48" w14:textId="77777777" w:rsidR="00231C8F" w:rsidRDefault="00231C8F" w:rsidP="00231C8F">
      <w:pPr>
        <w:ind w:left="567"/>
        <w:rPr>
          <w:spacing w:val="-5"/>
          <w:szCs w:val="22"/>
          <w:lang w:val="en-CA"/>
          <w14:ligatures w14:val="all"/>
        </w:rPr>
      </w:pPr>
    </w:p>
    <w:p w14:paraId="59CEBB78" w14:textId="77777777" w:rsidR="00231C8F" w:rsidRDefault="00231C8F" w:rsidP="00231C8F">
      <w:pPr>
        <w:ind w:left="567"/>
        <w:rPr>
          <w:spacing w:val="-5"/>
          <w:szCs w:val="22"/>
          <w:lang w:val="en-CA"/>
          <w14:ligatures w14:val="all"/>
        </w:rPr>
      </w:pPr>
      <w:r>
        <w:rPr>
          <w:spacing w:val="-5"/>
          <w:szCs w:val="22"/>
          <w:lang w:val="en-CA"/>
          <w14:ligatures w14:val="all"/>
        </w:rPr>
        <w:t>These behaviors painfully illustrate how far we still must go to build an ever more inclusive society.</w:t>
      </w:r>
    </w:p>
    <w:p w14:paraId="6AFAD716" w14:textId="77777777" w:rsidR="00231C8F" w:rsidRDefault="00231C8F" w:rsidP="00231C8F">
      <w:pPr>
        <w:ind w:left="567"/>
        <w:rPr>
          <w:spacing w:val="-5"/>
          <w:szCs w:val="22"/>
          <w:lang w:val="en-CA"/>
          <w14:ligatures w14:val="all"/>
        </w:rPr>
      </w:pPr>
    </w:p>
    <w:p w14:paraId="341A67CC" w14:textId="77777777" w:rsidR="00231C8F" w:rsidRDefault="00231C8F" w:rsidP="00231C8F">
      <w:pPr>
        <w:ind w:left="567"/>
        <w:rPr>
          <w:spacing w:val="-5"/>
          <w:szCs w:val="22"/>
          <w:lang w:val="en-CA"/>
          <w14:ligatures w14:val="all"/>
        </w:rPr>
      </w:pPr>
      <w:r>
        <w:rPr>
          <w:spacing w:val="-5"/>
          <w:szCs w:val="22"/>
          <w:lang w:val="en-CA"/>
          <w14:ligatures w14:val="all"/>
        </w:rPr>
        <w:t>In response to these intolerable situations, Fondation Émergence has launched an enhanced training program focused on the prevention of harassment and the inclusion of LGBTQ+ people in the workplace, in partnership with the Conseil du patronat du Québec and the Commission des normes, de l'équité, de la santé et de la sécurité du travail. This is a first step, but other actions must follow to eradicate this scourge.</w:t>
      </w:r>
    </w:p>
    <w:p w14:paraId="740CB9E0" w14:textId="77777777" w:rsidR="00231C8F" w:rsidRDefault="00231C8F" w:rsidP="00231C8F">
      <w:pPr>
        <w:ind w:left="567"/>
        <w:rPr>
          <w:spacing w:val="-5"/>
          <w:szCs w:val="22"/>
          <w:lang w:val="en-CA"/>
          <w14:ligatures w14:val="all"/>
        </w:rPr>
      </w:pPr>
    </w:p>
    <w:p w14:paraId="2743AC21" w14:textId="77777777" w:rsidR="00231C8F" w:rsidRDefault="00231C8F" w:rsidP="00231C8F">
      <w:pPr>
        <w:ind w:left="567"/>
        <w:rPr>
          <w:spacing w:val="-5"/>
          <w:szCs w:val="22"/>
          <w:lang w:val="en-US"/>
          <w14:ligatures w14:val="all"/>
        </w:rPr>
      </w:pPr>
      <w:r>
        <w:rPr>
          <w:spacing w:val="-5"/>
          <w:szCs w:val="22"/>
          <w:lang w:val="en-CA"/>
          <w14:ligatures w14:val="all"/>
        </w:rPr>
        <w:t>Can the Minister give us his reaction to the survey? Can the Minister tell us how much money has been allocated to the Fondation Émergence initiative? And, lastly, can the Minister tell us if the Government plans to introduce new measures to promote harassment-free workplaces for LGBTQ+ people?</w:t>
      </w:r>
    </w:p>
    <w:p w14:paraId="6A2F3B3D" w14:textId="77777777" w:rsidR="00231C8F" w:rsidRDefault="00231C8F" w:rsidP="00231C8F">
      <w:pPr>
        <w:ind w:left="567" w:hanging="567"/>
        <w:rPr>
          <w:lang w:val="en-CA"/>
        </w:rPr>
      </w:pPr>
    </w:p>
    <w:p w14:paraId="3100776A" w14:textId="77777777" w:rsidR="00231C8F" w:rsidRPr="00613C18" w:rsidRDefault="00231C8F" w:rsidP="00231C8F">
      <w:pPr>
        <w:ind w:left="567" w:hanging="567"/>
        <w:rPr>
          <w:rFonts w:ascii="Symbol" w:hAnsi="Symbol" w:cs="Symbol"/>
          <w:lang w:val="en-CA"/>
        </w:rPr>
      </w:pPr>
      <w:r w:rsidRPr="00613C18">
        <w:rPr>
          <w:lang w:val="en-CA"/>
        </w:rPr>
        <w:t>(85)</w:t>
      </w:r>
      <w:r w:rsidRPr="00613C18">
        <w:rPr>
          <w:lang w:val="en-CA"/>
        </w:rPr>
        <w:tab/>
        <w:t xml:space="preserve">Mr. Fortin (Pontiac) </w:t>
      </w:r>
      <w:r w:rsidRPr="00613C18">
        <w:rPr>
          <w:rFonts w:ascii="Symbol" w:hAnsi="Symbol" w:cs="Symbol"/>
          <w:lang w:val="en-CA"/>
        </w:rPr>
        <w:t xml:space="preserve">- </w:t>
      </w:r>
      <w:r w:rsidRPr="00613C18">
        <w:rPr>
          <w:b/>
          <w:bCs/>
          <w:lang w:val="en-CA"/>
        </w:rPr>
        <w:t>5 April</w:t>
      </w:r>
      <w:r w:rsidRPr="00613C18">
        <w:rPr>
          <w:rFonts w:ascii="Symbol" w:hAnsi="Symbol" w:cs="Symbol"/>
          <w:b/>
          <w:bCs/>
          <w:lang w:val="en-CA"/>
        </w:rPr>
        <w:t xml:space="preserve"> 2022</w:t>
      </w:r>
    </w:p>
    <w:p w14:paraId="79F1F8B1" w14:textId="77777777" w:rsidR="00231C8F" w:rsidRPr="00613C18" w:rsidRDefault="00231C8F" w:rsidP="00231C8F">
      <w:pPr>
        <w:ind w:left="567" w:hanging="567"/>
        <w:rPr>
          <w:rStyle w:val="lev"/>
          <w:b w:val="0"/>
          <w:bCs w:val="0"/>
          <w:lang w:val="en-CA"/>
        </w:rPr>
      </w:pPr>
      <w:r w:rsidRPr="00613C18">
        <w:rPr>
          <w:rStyle w:val="lev"/>
          <w:b w:val="0"/>
          <w:bCs w:val="0"/>
          <w:lang w:val="en-CA"/>
        </w:rPr>
        <w:tab/>
        <w:t>To the Minister of Transport</w:t>
      </w:r>
    </w:p>
    <w:p w14:paraId="52DEA0AD" w14:textId="77777777" w:rsidR="00231C8F" w:rsidRPr="00A4186D" w:rsidRDefault="00231C8F" w:rsidP="00231C8F">
      <w:pPr>
        <w:ind w:left="567"/>
        <w:rPr>
          <w:lang w:val="en-CA"/>
        </w:rPr>
      </w:pPr>
    </w:p>
    <w:p w14:paraId="41C6E8C9" w14:textId="77777777" w:rsidR="00231C8F" w:rsidRPr="00972C44" w:rsidRDefault="00231C8F" w:rsidP="00231C8F">
      <w:pPr>
        <w:ind w:left="567"/>
        <w:rPr>
          <w:lang w:val="en-CA"/>
        </w:rPr>
      </w:pPr>
      <w:r w:rsidRPr="00972C44">
        <w:rPr>
          <w:lang w:val="en-CA"/>
        </w:rPr>
        <w:t xml:space="preserve">The MRC de Rouville in Montérégie recently issued a press release to denounce the administrative burden of the Ministère des Transports (MTQ), which has </w:t>
      </w:r>
      <w:proofErr w:type="gramStart"/>
      <w:r w:rsidRPr="00972C44">
        <w:rPr>
          <w:lang w:val="en-CA"/>
        </w:rPr>
        <w:t>in particular compromised</w:t>
      </w:r>
      <w:proofErr w:type="gramEnd"/>
      <w:r w:rsidRPr="00972C44">
        <w:rPr>
          <w:lang w:val="en-CA"/>
        </w:rPr>
        <w:t xml:space="preserve"> local projects that citizens appreciate and are expecting.</w:t>
      </w:r>
    </w:p>
    <w:p w14:paraId="06DD3BFE" w14:textId="6E4787AF" w:rsidR="00231C8F" w:rsidRDefault="00231C8F" w:rsidP="00231C8F">
      <w:pPr>
        <w:jc w:val="left"/>
        <w:rPr>
          <w:lang w:val="en-CA"/>
        </w:rPr>
      </w:pPr>
    </w:p>
    <w:p w14:paraId="705331FF" w14:textId="77777777" w:rsidR="00231C8F" w:rsidRPr="00972C44" w:rsidRDefault="00231C8F" w:rsidP="00231C8F">
      <w:pPr>
        <w:ind w:left="567"/>
        <w:rPr>
          <w:lang w:val="en-CA"/>
        </w:rPr>
      </w:pPr>
      <w:r w:rsidRPr="00972C44">
        <w:rPr>
          <w:lang w:val="en-CA"/>
        </w:rPr>
        <w:t>For example, the extension of La Route des Champs, a popular bike path between Marieville and Richelieu, was to be built on an abandoned railway right-of-way. This project, originally scheduled for the summer of 2022, has been postponed due to the MTQ’s failure to act quickly on the matter.</w:t>
      </w:r>
    </w:p>
    <w:p w14:paraId="42B202B7" w14:textId="77777777" w:rsidR="00231C8F" w:rsidRPr="00972C44" w:rsidRDefault="00231C8F" w:rsidP="00231C8F">
      <w:pPr>
        <w:ind w:left="567"/>
        <w:rPr>
          <w:lang w:val="en-CA"/>
        </w:rPr>
      </w:pPr>
    </w:p>
    <w:p w14:paraId="421F02B8" w14:textId="77777777" w:rsidR="00231C8F" w:rsidRPr="00972C44" w:rsidRDefault="00231C8F" w:rsidP="00231C8F">
      <w:pPr>
        <w:ind w:left="567"/>
        <w:rPr>
          <w:lang w:val="en-CA"/>
        </w:rPr>
      </w:pPr>
      <w:r w:rsidRPr="00972C44">
        <w:rPr>
          <w:lang w:val="en-CA"/>
        </w:rPr>
        <w:t>In March 2021, the MRC de Rouville informed the MTQ that it was able to take charge of this work as the project manager. Since then, no significant progress has been made.</w:t>
      </w:r>
    </w:p>
    <w:p w14:paraId="3AB81753" w14:textId="77777777" w:rsidR="00231C8F" w:rsidRPr="00972C44" w:rsidRDefault="00231C8F" w:rsidP="00231C8F">
      <w:pPr>
        <w:ind w:left="567"/>
        <w:rPr>
          <w:lang w:val="en-CA"/>
        </w:rPr>
      </w:pPr>
    </w:p>
    <w:p w14:paraId="436393C2" w14:textId="77777777" w:rsidR="00231C8F" w:rsidRPr="00972C44" w:rsidRDefault="00231C8F" w:rsidP="00231C8F">
      <w:pPr>
        <w:ind w:left="567"/>
        <w:rPr>
          <w:lang w:val="en-CA"/>
        </w:rPr>
      </w:pPr>
      <w:r w:rsidRPr="00972C44">
        <w:rPr>
          <w:lang w:val="en-CA"/>
        </w:rPr>
        <w:t>The mayor of Sainte-Angèle-de-Monnoir has even suggested that if no progress is made, the new section, now scheduled for 2023, is likely to be inaugurated while a bridge included in that part of the route has not yet received all the necessary authorizations for its reconstruction.</w:t>
      </w:r>
    </w:p>
    <w:p w14:paraId="5E2853B0" w14:textId="3929582E" w:rsidR="00CE49BC" w:rsidRDefault="00CE49BC">
      <w:pPr>
        <w:jc w:val="left"/>
        <w:rPr>
          <w:lang w:val="en-CA"/>
        </w:rPr>
      </w:pPr>
      <w:r>
        <w:rPr>
          <w:lang w:val="en-CA"/>
        </w:rPr>
        <w:br w:type="page"/>
      </w:r>
    </w:p>
    <w:p w14:paraId="4C1F7B73" w14:textId="77777777" w:rsidR="00231C8F" w:rsidRPr="00972C44" w:rsidRDefault="00231C8F" w:rsidP="00231C8F">
      <w:pPr>
        <w:ind w:left="567"/>
        <w:rPr>
          <w:lang w:val="en-CA"/>
        </w:rPr>
      </w:pPr>
      <w:r w:rsidRPr="00972C44">
        <w:rPr>
          <w:lang w:val="en-CA"/>
        </w:rPr>
        <w:lastRenderedPageBreak/>
        <w:t>Can the Minister explain how municipal and regional elected officials have had to appear in the media to denounce his department’s failure and how he intends to quickly remedy the situation so that the projects citizens are expecting can move forward?</w:t>
      </w:r>
    </w:p>
    <w:p w14:paraId="6ECFD5EC" w14:textId="77777777" w:rsidR="00231C8F" w:rsidRPr="00613C18" w:rsidRDefault="00231C8F" w:rsidP="00231C8F">
      <w:pPr>
        <w:ind w:left="567" w:hanging="567"/>
        <w:rPr>
          <w:rFonts w:eastAsiaTheme="minorHAnsi"/>
          <w:szCs w:val="22"/>
          <w:lang w:val="en-CA"/>
        </w:rPr>
      </w:pPr>
    </w:p>
    <w:p w14:paraId="364EB532" w14:textId="77777777" w:rsidR="00231C8F" w:rsidRPr="00613C18" w:rsidRDefault="00231C8F" w:rsidP="00231C8F">
      <w:pPr>
        <w:ind w:left="567" w:hanging="567"/>
        <w:rPr>
          <w:rFonts w:ascii="Symbol" w:hAnsi="Symbol" w:cs="Symbol"/>
          <w:b/>
          <w:bCs/>
          <w:lang w:val="en-CA"/>
        </w:rPr>
      </w:pPr>
      <w:r w:rsidRPr="00613C18">
        <w:rPr>
          <w:rFonts w:eastAsiaTheme="minorHAnsi"/>
          <w:szCs w:val="22"/>
          <w:lang w:val="en-CA"/>
        </w:rPr>
        <w:t>(86)</w:t>
      </w:r>
      <w:r w:rsidRPr="00613C18">
        <w:rPr>
          <w:rFonts w:eastAsiaTheme="minorHAnsi"/>
          <w:szCs w:val="22"/>
          <w:lang w:val="en-CA"/>
        </w:rPr>
        <w:tab/>
        <w:t xml:space="preserve">Mr. LeBel (Rimouski) – </w:t>
      </w:r>
      <w:r w:rsidRPr="00613C18">
        <w:rPr>
          <w:b/>
          <w:bCs/>
          <w:lang w:val="en-CA"/>
        </w:rPr>
        <w:t>5 April</w:t>
      </w:r>
      <w:r w:rsidRPr="00613C18">
        <w:rPr>
          <w:rFonts w:ascii="Symbol" w:hAnsi="Symbol" w:cs="Symbol"/>
          <w:b/>
          <w:bCs/>
          <w:lang w:val="en-CA"/>
        </w:rPr>
        <w:t xml:space="preserve"> 2022</w:t>
      </w:r>
    </w:p>
    <w:p w14:paraId="048A1FC0" w14:textId="77777777" w:rsidR="00231C8F" w:rsidRPr="00613C18" w:rsidRDefault="00231C8F" w:rsidP="00231C8F">
      <w:pPr>
        <w:ind w:firstLine="567"/>
        <w:rPr>
          <w:rFonts w:eastAsiaTheme="minorHAnsi"/>
          <w:szCs w:val="22"/>
          <w:lang w:val="en-CA"/>
        </w:rPr>
      </w:pPr>
      <w:r w:rsidRPr="00613C18">
        <w:rPr>
          <w:lang w:val="en-CA"/>
        </w:rPr>
        <w:t>To the Government</w:t>
      </w:r>
    </w:p>
    <w:p w14:paraId="41F0C165" w14:textId="77777777" w:rsidR="00231C8F" w:rsidRPr="00613C18" w:rsidRDefault="00231C8F" w:rsidP="00231C8F">
      <w:pPr>
        <w:ind w:left="567" w:hanging="567"/>
        <w:rPr>
          <w:rFonts w:eastAsiaTheme="minorHAnsi"/>
          <w:szCs w:val="22"/>
          <w:lang w:val="en-CA"/>
        </w:rPr>
      </w:pPr>
      <w:r w:rsidRPr="00613C18">
        <w:rPr>
          <w:rFonts w:eastAsiaTheme="minorHAnsi"/>
          <w:szCs w:val="22"/>
          <w:lang w:val="en-CA"/>
        </w:rPr>
        <w:tab/>
      </w:r>
    </w:p>
    <w:p w14:paraId="4C3825D1" w14:textId="77777777" w:rsidR="00231C8F" w:rsidRPr="00613C18" w:rsidRDefault="00231C8F" w:rsidP="00231C8F">
      <w:pPr>
        <w:ind w:left="567"/>
        <w:rPr>
          <w:lang w:val="en-CA"/>
        </w:rPr>
      </w:pPr>
      <w:r w:rsidRPr="00613C18">
        <w:rPr>
          <w:lang w:val="en-CA"/>
        </w:rPr>
        <w:t xml:space="preserve">In Québec, there are 37 palliative care hospices that care for approximately 5,000 end-of-life patients each year, and tens of thousands of caregivers. The 341 beds in these non-profit organizations are an integral part of the network’s palliative care beds, and of government statistics. </w:t>
      </w:r>
    </w:p>
    <w:p w14:paraId="210FB2DF" w14:textId="77777777" w:rsidR="00231C8F" w:rsidRDefault="00231C8F" w:rsidP="00231C8F">
      <w:pPr>
        <w:ind w:left="567"/>
        <w:rPr>
          <w:lang w:val="en-CA"/>
        </w:rPr>
      </w:pPr>
    </w:p>
    <w:p w14:paraId="724DD6B9" w14:textId="77777777" w:rsidR="00231C8F" w:rsidRPr="00613C18" w:rsidRDefault="00231C8F" w:rsidP="00231C8F">
      <w:pPr>
        <w:ind w:left="567"/>
        <w:rPr>
          <w:lang w:val="en-CA"/>
        </w:rPr>
      </w:pPr>
      <w:r w:rsidRPr="00613C18">
        <w:rPr>
          <w:lang w:val="en-CA"/>
        </w:rPr>
        <w:t xml:space="preserve">However, these 37 organizations are now without any funding contracts or even addenda to ensure their daily operations. Yet these care settings are experiencing </w:t>
      </w:r>
      <w:proofErr w:type="gramStart"/>
      <w:r w:rsidRPr="00613C18">
        <w:rPr>
          <w:lang w:val="en-CA"/>
        </w:rPr>
        <w:t>exactly the same</w:t>
      </w:r>
      <w:proofErr w:type="gramEnd"/>
      <w:r w:rsidRPr="00613C18">
        <w:rPr>
          <w:lang w:val="en-CA"/>
        </w:rPr>
        <w:t xml:space="preserve"> labour shortage, recruitment and retention issues as the public sector in caring for and accompanying Quebecers at the end of life.</w:t>
      </w:r>
    </w:p>
    <w:p w14:paraId="2F335C83" w14:textId="77777777" w:rsidR="00231C8F" w:rsidRPr="00613C18" w:rsidRDefault="00231C8F" w:rsidP="00231C8F">
      <w:pPr>
        <w:ind w:left="567"/>
        <w:rPr>
          <w:lang w:val="en-CA"/>
        </w:rPr>
      </w:pPr>
    </w:p>
    <w:p w14:paraId="6070D73E" w14:textId="77777777" w:rsidR="00231C8F" w:rsidRPr="00613C18" w:rsidRDefault="00231C8F" w:rsidP="00231C8F">
      <w:pPr>
        <w:ind w:left="567"/>
        <w:rPr>
          <w:lang w:val="en-CA"/>
        </w:rPr>
      </w:pPr>
      <w:r w:rsidRPr="00613C18">
        <w:rPr>
          <w:lang w:val="en-CA"/>
        </w:rPr>
        <w:t>They have been kept waiting for many long months, as it has been 18 months since negotiations on their funding agreement began, and their annual funding agreement with the MSSS has still not been reached and hospices do not know what budget they will have to pay and recruit caregivers in the coming years.</w:t>
      </w:r>
    </w:p>
    <w:p w14:paraId="63FE5491" w14:textId="753D9C58" w:rsidR="00231C8F" w:rsidRDefault="00231C8F" w:rsidP="00231C8F">
      <w:pPr>
        <w:jc w:val="left"/>
        <w:rPr>
          <w:lang w:val="en-CA"/>
        </w:rPr>
      </w:pPr>
    </w:p>
    <w:p w14:paraId="2EFF1FDC" w14:textId="77777777" w:rsidR="00231C8F" w:rsidRPr="00613C18" w:rsidRDefault="00231C8F" w:rsidP="00231C8F">
      <w:pPr>
        <w:ind w:left="567"/>
        <w:rPr>
          <w:lang w:val="en-CA"/>
        </w:rPr>
      </w:pPr>
      <w:r w:rsidRPr="00613C18">
        <w:rPr>
          <w:lang w:val="en-CA"/>
        </w:rPr>
        <w:t>Currently, more than 80% of Alliance des maisons de soins palliatifs du Québec members are experiencing an approximately 20% shortage of nurses, nursing assistants and orderlies. While MSSS and CISSS/CIUSSS stakeholders are asking hospices to maintain their maximum capacities and the free services they offer, the labour shortage means that their staff are struggling to ensure a continuous presence that is essential to quality care.</w:t>
      </w:r>
    </w:p>
    <w:p w14:paraId="0C7604F4" w14:textId="77777777" w:rsidR="00231C8F" w:rsidRPr="00613C18" w:rsidRDefault="00231C8F" w:rsidP="00231C8F">
      <w:pPr>
        <w:ind w:left="567"/>
        <w:rPr>
          <w:lang w:val="en-CA"/>
        </w:rPr>
      </w:pPr>
    </w:p>
    <w:p w14:paraId="26A8C9CD" w14:textId="77777777" w:rsidR="00231C8F" w:rsidRPr="00613C18" w:rsidRDefault="00231C8F" w:rsidP="00231C8F">
      <w:pPr>
        <w:ind w:left="567"/>
        <w:rPr>
          <w:lang w:val="en-CA"/>
        </w:rPr>
      </w:pPr>
      <w:r w:rsidRPr="00613C18">
        <w:rPr>
          <w:lang w:val="en-CA"/>
        </w:rPr>
        <w:t xml:space="preserve">Furthermore, hospices are now not only without an agreement with the MSSS, but also without any notice of payment for the instalment normally due at the beginning of April of each year. This situation puts them in a precarious position </w:t>
      </w:r>
      <w:proofErr w:type="gramStart"/>
      <w:r w:rsidRPr="00613C18">
        <w:rPr>
          <w:lang w:val="en-CA"/>
        </w:rPr>
        <w:t>with regard to</w:t>
      </w:r>
      <w:proofErr w:type="gramEnd"/>
      <w:r w:rsidRPr="00613C18">
        <w:rPr>
          <w:lang w:val="en-CA"/>
        </w:rPr>
        <w:t xml:space="preserve"> the cash they have available to pay their invaluable workforce. This situation has therefore forced hospices to turn completely to the philanthropy of their community to survive the coming months. This is unacceptable. </w:t>
      </w:r>
    </w:p>
    <w:p w14:paraId="34528A0D" w14:textId="57A3CD09" w:rsidR="00CE49BC" w:rsidRDefault="00CE49BC">
      <w:pPr>
        <w:jc w:val="left"/>
        <w:rPr>
          <w:lang w:val="en-CA"/>
        </w:rPr>
      </w:pPr>
      <w:r>
        <w:rPr>
          <w:lang w:val="en-CA"/>
        </w:rPr>
        <w:br w:type="page"/>
      </w:r>
    </w:p>
    <w:p w14:paraId="5D86E0A0" w14:textId="77777777" w:rsidR="00231C8F" w:rsidRPr="00613C18" w:rsidRDefault="00231C8F" w:rsidP="00231C8F">
      <w:pPr>
        <w:ind w:left="567"/>
        <w:rPr>
          <w:lang w:val="en-CA"/>
        </w:rPr>
      </w:pPr>
      <w:r w:rsidRPr="00613C18">
        <w:rPr>
          <w:lang w:val="en-CA"/>
        </w:rPr>
        <w:lastRenderedPageBreak/>
        <w:t xml:space="preserve">Hospices say that, until they know how much money will be allocated to them, they cannot offer salary conditions equivalent to the network pay scales and they are rightly asking for their funding agreement to be reached. </w:t>
      </w:r>
    </w:p>
    <w:p w14:paraId="1A64340B" w14:textId="77777777" w:rsidR="00231C8F" w:rsidRPr="00613C18" w:rsidRDefault="00231C8F" w:rsidP="00231C8F">
      <w:pPr>
        <w:ind w:left="567"/>
        <w:rPr>
          <w:lang w:val="en-CA"/>
        </w:rPr>
      </w:pPr>
    </w:p>
    <w:p w14:paraId="112D3C47" w14:textId="77777777" w:rsidR="00231C8F" w:rsidRPr="00613C18" w:rsidRDefault="00231C8F" w:rsidP="00231C8F">
      <w:pPr>
        <w:ind w:left="567"/>
        <w:rPr>
          <w:lang w:val="en-CA"/>
        </w:rPr>
      </w:pPr>
      <w:r w:rsidRPr="00613C18">
        <w:rPr>
          <w:lang w:val="en-CA"/>
        </w:rPr>
        <w:t xml:space="preserve">My question is the following: Will the Government respond to hospices’ requests </w:t>
      </w:r>
      <w:proofErr w:type="gramStart"/>
      <w:r w:rsidRPr="00613C18">
        <w:rPr>
          <w:lang w:val="en-CA"/>
        </w:rPr>
        <w:t>with regard to</w:t>
      </w:r>
      <w:proofErr w:type="gramEnd"/>
      <w:r w:rsidRPr="00613C18">
        <w:rPr>
          <w:lang w:val="en-CA"/>
        </w:rPr>
        <w:t xml:space="preserve"> increasing their funding and immediately signing a new funding agreement?</w:t>
      </w:r>
    </w:p>
    <w:p w14:paraId="0F6E1EB4" w14:textId="77777777" w:rsidR="00231C8F" w:rsidRPr="00613C18" w:rsidRDefault="00231C8F" w:rsidP="00231C8F">
      <w:pPr>
        <w:ind w:left="567" w:hanging="567"/>
        <w:rPr>
          <w:rFonts w:eastAsiaTheme="minorHAnsi"/>
          <w:szCs w:val="22"/>
          <w:lang w:val="en-CA"/>
        </w:rPr>
      </w:pPr>
    </w:p>
    <w:p w14:paraId="0E9C87A1" w14:textId="77777777" w:rsidR="00231C8F" w:rsidRPr="00613C18" w:rsidRDefault="00231C8F" w:rsidP="00231C8F">
      <w:pPr>
        <w:ind w:left="567" w:hanging="567"/>
        <w:rPr>
          <w:rFonts w:ascii="Symbol" w:hAnsi="Symbol" w:cs="Symbol"/>
          <w:b/>
          <w:bCs/>
          <w:lang w:val="en-CA"/>
        </w:rPr>
      </w:pPr>
      <w:r w:rsidRPr="00613C18">
        <w:rPr>
          <w:rFonts w:eastAsiaTheme="minorHAnsi"/>
          <w:szCs w:val="22"/>
          <w:lang w:val="en-CA"/>
        </w:rPr>
        <w:t>(8</w:t>
      </w:r>
      <w:r>
        <w:rPr>
          <w:rFonts w:eastAsiaTheme="minorHAnsi"/>
          <w:szCs w:val="22"/>
          <w:lang w:val="en-CA"/>
        </w:rPr>
        <w:t>7</w:t>
      </w:r>
      <w:r w:rsidRPr="00613C18">
        <w:rPr>
          <w:rFonts w:eastAsiaTheme="minorHAnsi"/>
          <w:szCs w:val="22"/>
          <w:lang w:val="en-CA"/>
        </w:rPr>
        <w:t>)</w:t>
      </w:r>
      <w:r w:rsidRPr="00613C18">
        <w:rPr>
          <w:rFonts w:eastAsiaTheme="minorHAnsi"/>
          <w:szCs w:val="22"/>
          <w:lang w:val="en-CA"/>
        </w:rPr>
        <w:tab/>
        <w:t xml:space="preserve">Mr. LeBel (Rimouski) – </w:t>
      </w:r>
      <w:r w:rsidRPr="004B4979">
        <w:rPr>
          <w:rFonts w:eastAsiaTheme="minorHAnsi"/>
          <w:b/>
          <w:bCs/>
          <w:szCs w:val="22"/>
          <w:lang w:val="en-CA"/>
        </w:rPr>
        <w:t>7</w:t>
      </w:r>
      <w:r w:rsidRPr="00613C18">
        <w:rPr>
          <w:b/>
          <w:bCs/>
          <w:lang w:val="en-CA"/>
        </w:rPr>
        <w:t xml:space="preserve"> April</w:t>
      </w:r>
      <w:r w:rsidRPr="00613C18">
        <w:rPr>
          <w:rFonts w:ascii="Symbol" w:hAnsi="Symbol" w:cs="Symbol"/>
          <w:b/>
          <w:bCs/>
          <w:lang w:val="en-CA"/>
        </w:rPr>
        <w:t xml:space="preserve"> 2022</w:t>
      </w:r>
    </w:p>
    <w:p w14:paraId="260BF3B9" w14:textId="77777777" w:rsidR="00231C8F" w:rsidRDefault="00231C8F" w:rsidP="00231C8F">
      <w:pPr>
        <w:ind w:firstLine="567"/>
        <w:rPr>
          <w:lang w:val="en-CA"/>
        </w:rPr>
      </w:pPr>
      <w:r w:rsidRPr="00613C18">
        <w:rPr>
          <w:lang w:val="en-CA"/>
        </w:rPr>
        <w:t>To the Government</w:t>
      </w:r>
    </w:p>
    <w:p w14:paraId="3391B795" w14:textId="77777777" w:rsidR="00231C8F" w:rsidRPr="00E65819" w:rsidRDefault="00231C8F" w:rsidP="00231C8F">
      <w:pPr>
        <w:widowControl w:val="0"/>
        <w:ind w:left="567" w:hanging="567"/>
        <w:rPr>
          <w:spacing w:val="-5"/>
          <w:szCs w:val="22"/>
          <w:lang w:val="en-CA" w:eastAsia="en-US"/>
          <w14:ligatures w14:val="all"/>
        </w:rPr>
      </w:pPr>
    </w:p>
    <w:p w14:paraId="783C8B85" w14:textId="77777777" w:rsidR="00231C8F" w:rsidRPr="00E65819" w:rsidRDefault="00231C8F" w:rsidP="00231C8F">
      <w:pPr>
        <w:ind w:left="567" w:right="80" w:hanging="567"/>
        <w:rPr>
          <w:rFonts w:eastAsia="Calibri"/>
          <w:szCs w:val="22"/>
          <w:lang w:val="en-CA" w:eastAsia="en-US"/>
        </w:rPr>
      </w:pPr>
      <w:r w:rsidRPr="00E65819">
        <w:rPr>
          <w:spacing w:val="-5"/>
          <w:szCs w:val="22"/>
          <w:lang w:val="en-CA" w:eastAsia="en-US"/>
          <w14:ligatures w14:val="all"/>
        </w:rPr>
        <w:tab/>
        <w:t>S</w:t>
      </w:r>
      <w:r w:rsidRPr="00E65819">
        <w:rPr>
          <w:rFonts w:eastAsia="Calibri"/>
          <w:szCs w:val="22"/>
          <w:lang w:val="en-CA" w:eastAsia="en-US"/>
        </w:rPr>
        <w:t>ince the start of the pandemic, the government has in some measure recognized the magnitude of the task facing health care workers. The government has accelerated the recruitment of attendants to try to alleviate thescarcity of these workers and has granted workers in this field what is now referred to as the “COVID-19 bonus” and has just extended it until May.</w:t>
      </w:r>
    </w:p>
    <w:p w14:paraId="45C15697" w14:textId="77777777" w:rsidR="00231C8F" w:rsidRPr="00E65819" w:rsidRDefault="00231C8F" w:rsidP="00231C8F">
      <w:pPr>
        <w:widowControl w:val="0"/>
        <w:autoSpaceDE w:val="0"/>
        <w:autoSpaceDN w:val="0"/>
        <w:ind w:left="567" w:hanging="567"/>
        <w:rPr>
          <w:rFonts w:eastAsia="Calibri"/>
          <w:szCs w:val="22"/>
          <w:lang w:val="en-CA" w:eastAsia="en-US"/>
        </w:rPr>
      </w:pPr>
    </w:p>
    <w:p w14:paraId="2523C0A4" w14:textId="77777777" w:rsidR="00231C8F" w:rsidRPr="00E65819" w:rsidRDefault="00231C8F" w:rsidP="00231C8F">
      <w:pPr>
        <w:widowControl w:val="0"/>
        <w:autoSpaceDE w:val="0"/>
        <w:autoSpaceDN w:val="0"/>
        <w:ind w:left="567" w:right="282"/>
        <w:rPr>
          <w:rFonts w:eastAsia="Calibri"/>
          <w:szCs w:val="22"/>
          <w:lang w:val="en-CA" w:eastAsia="en-US"/>
        </w:rPr>
      </w:pPr>
      <w:r w:rsidRPr="00E65819">
        <w:rPr>
          <w:rFonts w:eastAsia="Calibri"/>
          <w:szCs w:val="22"/>
          <w:lang w:val="en-CA" w:eastAsia="en-US"/>
        </w:rPr>
        <w:t>While financial compensation alone cannot provide relief to overworked employees, it at least sends a signal that the government recognizes the efforts being made by health care workers.</w:t>
      </w:r>
    </w:p>
    <w:p w14:paraId="67A208A0" w14:textId="77777777" w:rsidR="00231C8F" w:rsidRPr="00E65819" w:rsidRDefault="00231C8F" w:rsidP="00231C8F">
      <w:pPr>
        <w:widowControl w:val="0"/>
        <w:autoSpaceDE w:val="0"/>
        <w:autoSpaceDN w:val="0"/>
        <w:ind w:left="567" w:hanging="567"/>
        <w:rPr>
          <w:rFonts w:eastAsia="Calibri"/>
          <w:szCs w:val="22"/>
          <w:lang w:val="en-CA" w:eastAsia="en-US"/>
        </w:rPr>
      </w:pPr>
    </w:p>
    <w:p w14:paraId="4E31D30B" w14:textId="77777777" w:rsidR="00231C8F" w:rsidRPr="00E65819" w:rsidRDefault="00231C8F" w:rsidP="00231C8F">
      <w:pPr>
        <w:widowControl w:val="0"/>
        <w:autoSpaceDE w:val="0"/>
        <w:autoSpaceDN w:val="0"/>
        <w:ind w:left="567" w:right="80"/>
        <w:rPr>
          <w:rFonts w:eastAsia="Calibri"/>
          <w:szCs w:val="22"/>
          <w:lang w:val="en-CA" w:eastAsia="en-US"/>
        </w:rPr>
      </w:pPr>
      <w:r w:rsidRPr="00E65819">
        <w:rPr>
          <w:rFonts w:eastAsia="Calibri"/>
          <w:szCs w:val="22"/>
          <w:lang w:val="en-CA" w:eastAsia="en-US"/>
        </w:rPr>
        <w:t>However, these are not the only workers in our public services system who have experienced significant additional pressure. Teachers have also had to achieve real feats of strength in the last 24 months.</w:t>
      </w:r>
    </w:p>
    <w:p w14:paraId="687A1C91" w14:textId="1E93224A" w:rsidR="00231C8F" w:rsidRDefault="00231C8F" w:rsidP="00231C8F">
      <w:pPr>
        <w:jc w:val="left"/>
        <w:rPr>
          <w:rFonts w:eastAsia="Calibri"/>
          <w:szCs w:val="22"/>
          <w:lang w:val="en-CA" w:eastAsia="en-US"/>
        </w:rPr>
      </w:pPr>
    </w:p>
    <w:p w14:paraId="2FA6E322" w14:textId="77777777" w:rsidR="00231C8F" w:rsidRPr="00E65819" w:rsidRDefault="00231C8F" w:rsidP="00231C8F">
      <w:pPr>
        <w:widowControl w:val="0"/>
        <w:autoSpaceDE w:val="0"/>
        <w:autoSpaceDN w:val="0"/>
        <w:ind w:left="567" w:right="80"/>
        <w:rPr>
          <w:rFonts w:eastAsia="Calibri"/>
          <w:szCs w:val="22"/>
          <w:lang w:val="en-CA" w:eastAsia="en-US"/>
        </w:rPr>
      </w:pPr>
      <w:r w:rsidRPr="00E65819">
        <w:rPr>
          <w:rFonts w:eastAsia="Calibri"/>
          <w:szCs w:val="22"/>
          <w:lang w:val="en-CA" w:eastAsia="en-US"/>
        </w:rPr>
        <w:t>During the pandemic, our teachers have had to adapt to a multitude of unprecedented situations. These include: suspending classes in the home stretch of the school year and then resuming again with all the challenges of bringing students up to speed after such interruptions, distance learning, hybrid education, which also involves bringing up to speed young students returning to school after a stay at home, compulsory mask wearing, canceling and reinstating mandatory mask wearing, having to constantly adapt to fluctuating COVID-19 cases, etc. The teaching profession was already very demanding, but became even more so during this pandemic, affecting the psychological wellbeing of our teachers.</w:t>
      </w:r>
    </w:p>
    <w:p w14:paraId="30645DE1" w14:textId="77777777" w:rsidR="00231C8F" w:rsidRPr="00E65819" w:rsidRDefault="00231C8F" w:rsidP="00231C8F">
      <w:pPr>
        <w:widowControl w:val="0"/>
        <w:autoSpaceDE w:val="0"/>
        <w:autoSpaceDN w:val="0"/>
        <w:ind w:left="567" w:hanging="567"/>
        <w:rPr>
          <w:rFonts w:eastAsia="Calibri"/>
          <w:sz w:val="27"/>
          <w:szCs w:val="22"/>
          <w:lang w:val="en-CA" w:eastAsia="en-US"/>
        </w:rPr>
      </w:pPr>
    </w:p>
    <w:p w14:paraId="15724201" w14:textId="77777777" w:rsidR="00231C8F" w:rsidRPr="00E65819" w:rsidRDefault="00231C8F" w:rsidP="00231C8F">
      <w:pPr>
        <w:widowControl w:val="0"/>
        <w:autoSpaceDE w:val="0"/>
        <w:autoSpaceDN w:val="0"/>
        <w:ind w:left="567" w:right="80"/>
        <w:rPr>
          <w:rFonts w:eastAsia="Calibri"/>
          <w:szCs w:val="22"/>
          <w:lang w:val="en-CA" w:eastAsia="en-US"/>
        </w:rPr>
      </w:pPr>
      <w:r w:rsidRPr="00E65819">
        <w:rPr>
          <w:rFonts w:eastAsia="Calibri"/>
          <w:szCs w:val="22"/>
          <w:lang w:val="en-CA" w:eastAsia="en-US"/>
        </w:rPr>
        <w:t xml:space="preserve">Yet, despite this situation, and </w:t>
      </w:r>
      <w:proofErr w:type="gramStart"/>
      <w:r w:rsidRPr="00E65819">
        <w:rPr>
          <w:rFonts w:eastAsia="Calibri"/>
          <w:szCs w:val="22"/>
          <w:lang w:val="en-CA" w:eastAsia="en-US"/>
        </w:rPr>
        <w:t>despite the fact that</w:t>
      </w:r>
      <w:proofErr w:type="gramEnd"/>
      <w:r w:rsidRPr="00E65819">
        <w:rPr>
          <w:rFonts w:eastAsia="Calibri"/>
          <w:szCs w:val="22"/>
          <w:lang w:val="en-CA" w:eastAsia="en-US"/>
        </w:rPr>
        <w:t xml:space="preserve"> they hold the future of Québec in their hands, our teachers have not yet received any recognition from their employer – the government. They deserve some form of financial compensation.</w:t>
      </w:r>
    </w:p>
    <w:p w14:paraId="5B5ADBDB" w14:textId="0D972629" w:rsidR="00CE49BC" w:rsidRDefault="00CE49BC">
      <w:pPr>
        <w:jc w:val="left"/>
        <w:rPr>
          <w:spacing w:val="-5"/>
          <w:szCs w:val="22"/>
          <w:lang w:val="en-CA" w:eastAsia="en-US"/>
          <w14:ligatures w14:val="all"/>
        </w:rPr>
      </w:pPr>
      <w:r>
        <w:rPr>
          <w:spacing w:val="-5"/>
          <w:szCs w:val="22"/>
          <w:lang w:val="en-CA" w:eastAsia="en-US"/>
          <w14:ligatures w14:val="all"/>
        </w:rPr>
        <w:br w:type="page"/>
      </w:r>
    </w:p>
    <w:p w14:paraId="47B142F0" w14:textId="77777777" w:rsidR="00231C8F" w:rsidRPr="00E65819" w:rsidRDefault="00231C8F" w:rsidP="00231C8F">
      <w:pPr>
        <w:widowControl w:val="0"/>
        <w:autoSpaceDE w:val="0"/>
        <w:autoSpaceDN w:val="0"/>
        <w:ind w:left="567"/>
        <w:rPr>
          <w:rFonts w:eastAsia="Calibri"/>
          <w:szCs w:val="22"/>
          <w:lang w:val="en-CA" w:eastAsia="en-US"/>
        </w:rPr>
      </w:pPr>
      <w:r w:rsidRPr="00E65819">
        <w:rPr>
          <w:rFonts w:eastAsia="Calibri"/>
          <w:szCs w:val="22"/>
          <w:lang w:val="en-CA" w:eastAsia="en-US"/>
        </w:rPr>
        <w:lastRenderedPageBreak/>
        <w:t>My questions are the following:</w:t>
      </w:r>
    </w:p>
    <w:p w14:paraId="7661DDFB" w14:textId="77777777" w:rsidR="00231C8F" w:rsidRPr="00E65819" w:rsidRDefault="00231C8F" w:rsidP="00231C8F">
      <w:pPr>
        <w:widowControl w:val="0"/>
        <w:autoSpaceDE w:val="0"/>
        <w:autoSpaceDN w:val="0"/>
        <w:ind w:left="567" w:hanging="567"/>
        <w:rPr>
          <w:rFonts w:eastAsia="Calibri"/>
          <w:szCs w:val="22"/>
          <w:lang w:val="en-CA" w:eastAsia="en-US"/>
        </w:rPr>
      </w:pPr>
    </w:p>
    <w:p w14:paraId="238DDC7F" w14:textId="77777777" w:rsidR="00231C8F" w:rsidRPr="00E65819" w:rsidRDefault="00231C8F" w:rsidP="00231C8F">
      <w:pPr>
        <w:widowControl w:val="0"/>
        <w:autoSpaceDE w:val="0"/>
        <w:autoSpaceDN w:val="0"/>
        <w:ind w:left="567" w:right="294"/>
        <w:rPr>
          <w:rFonts w:eastAsia="Calibri"/>
          <w:szCs w:val="22"/>
          <w:lang w:val="en-CA" w:eastAsia="en-US"/>
        </w:rPr>
      </w:pPr>
      <w:r w:rsidRPr="00E65819">
        <w:rPr>
          <w:rFonts w:eastAsia="Calibri"/>
          <w:szCs w:val="22"/>
          <w:lang w:val="en-CA" w:eastAsia="en-US"/>
        </w:rPr>
        <w:t>Does the Government recognize the significant increase in the workload of Québec teachers due to the unprecedented context of the COVID-19 pandemic?</w:t>
      </w:r>
    </w:p>
    <w:p w14:paraId="1450C6C9" w14:textId="77777777" w:rsidR="00231C8F" w:rsidRPr="00E65819" w:rsidRDefault="00231C8F" w:rsidP="00231C8F">
      <w:pPr>
        <w:widowControl w:val="0"/>
        <w:autoSpaceDE w:val="0"/>
        <w:autoSpaceDN w:val="0"/>
        <w:ind w:left="567" w:right="294" w:hanging="567"/>
        <w:rPr>
          <w:rFonts w:eastAsia="Calibri"/>
          <w:szCs w:val="22"/>
          <w:lang w:val="en-CA" w:eastAsia="en-US"/>
        </w:rPr>
      </w:pPr>
    </w:p>
    <w:p w14:paraId="79E6CDE7" w14:textId="77777777" w:rsidR="00231C8F" w:rsidRPr="009A48DA" w:rsidRDefault="00231C8F" w:rsidP="00231C8F">
      <w:pPr>
        <w:widowControl w:val="0"/>
        <w:autoSpaceDE w:val="0"/>
        <w:autoSpaceDN w:val="0"/>
        <w:ind w:left="567" w:right="294"/>
        <w:rPr>
          <w:rFonts w:eastAsia="Calibri"/>
          <w:szCs w:val="22"/>
          <w:lang w:val="en-CA" w:eastAsia="en-US"/>
        </w:rPr>
      </w:pPr>
      <w:r w:rsidRPr="00E65819">
        <w:rPr>
          <w:rFonts w:eastAsia="Calibri"/>
          <w:szCs w:val="22"/>
          <w:lang w:val="en-CA" w:eastAsia="en-US"/>
        </w:rPr>
        <w:t xml:space="preserve">As a result of this situation and </w:t>
      </w:r>
      <w:proofErr w:type="gramStart"/>
      <w:r w:rsidRPr="00E65819">
        <w:rPr>
          <w:rFonts w:eastAsia="Calibri"/>
          <w:szCs w:val="22"/>
          <w:lang w:val="en-CA" w:eastAsia="en-US"/>
        </w:rPr>
        <w:t>in order to</w:t>
      </w:r>
      <w:proofErr w:type="gramEnd"/>
      <w:r w:rsidRPr="00E65819">
        <w:rPr>
          <w:rFonts w:eastAsia="Calibri"/>
          <w:szCs w:val="22"/>
          <w:lang w:val="en-CA" w:eastAsia="en-US"/>
        </w:rPr>
        <w:t xml:space="preserve"> be consistent with the compensation granted to health care workers, will the Government agree to grant a “COVID</w:t>
      </w:r>
      <w:r>
        <w:rPr>
          <w:rFonts w:eastAsia="Calibri"/>
          <w:szCs w:val="22"/>
          <w:lang w:val="en-CA" w:eastAsia="en-US"/>
        </w:rPr>
        <w:noBreakHyphen/>
      </w:r>
      <w:r w:rsidRPr="00E65819">
        <w:rPr>
          <w:rFonts w:eastAsia="Calibri"/>
          <w:szCs w:val="22"/>
          <w:lang w:val="en-CA" w:eastAsia="en-US"/>
        </w:rPr>
        <w:t>19 bonus” to Québec’s teachers?</w:t>
      </w:r>
    </w:p>
    <w:p w14:paraId="76999631" w14:textId="7D23C969" w:rsidR="00231C8F" w:rsidRDefault="00231C8F" w:rsidP="00AE15D5">
      <w:pPr>
        <w:rPr>
          <w:spacing w:val="-5"/>
          <w:szCs w:val="22"/>
          <w:lang w:val="en-CA"/>
          <w14:ligatures w14:val="all"/>
        </w:rPr>
      </w:pPr>
    </w:p>
    <w:p w14:paraId="7922EE4F" w14:textId="77777777" w:rsidR="00231C8F" w:rsidRPr="00A4186D" w:rsidRDefault="00231C8F" w:rsidP="00231C8F">
      <w:pPr>
        <w:keepNext/>
        <w:keepLines/>
        <w:widowControl w:val="0"/>
        <w:ind w:left="567" w:hanging="567"/>
        <w:rPr>
          <w:noProof/>
          <w:snapToGrid w:val="0"/>
          <w:color w:val="000000" w:themeColor="text1"/>
          <w:szCs w:val="32"/>
          <w:lang w:eastAsia="fr-FR"/>
        </w:rPr>
      </w:pPr>
      <w:r w:rsidRPr="00A4186D">
        <w:rPr>
          <w:noProof/>
          <w:snapToGrid w:val="0"/>
          <w:color w:val="000000" w:themeColor="text1"/>
          <w:szCs w:val="32"/>
          <w:lang w:eastAsia="fr-FR"/>
        </w:rPr>
        <w:t>(88)</w:t>
      </w:r>
      <w:r w:rsidRPr="00A4186D">
        <w:rPr>
          <w:noProof/>
          <w:snapToGrid w:val="0"/>
          <w:color w:val="000000" w:themeColor="text1"/>
          <w:szCs w:val="32"/>
          <w:lang w:eastAsia="fr-FR"/>
        </w:rPr>
        <w:tab/>
        <w:t>Ms. Massé (Sainte-Marie</w:t>
      </w:r>
      <w:r w:rsidRPr="008210DD">
        <w:rPr>
          <w:rFonts w:ascii="Symbol" w:hAnsi="Symbol" w:cs="Symbol"/>
          <w:noProof/>
          <w:snapToGrid w:val="0"/>
          <w:color w:val="000000" w:themeColor="text1"/>
          <w:szCs w:val="32"/>
          <w:lang w:val="fr-FR" w:eastAsia="fr-FR"/>
        </w:rPr>
        <w:t>-</w:t>
      </w:r>
      <w:r w:rsidRPr="00A4186D">
        <w:rPr>
          <w:noProof/>
          <w:snapToGrid w:val="0"/>
          <w:color w:val="000000" w:themeColor="text1"/>
          <w:szCs w:val="32"/>
          <w:lang w:eastAsia="fr-FR"/>
        </w:rPr>
        <w:t>Saint-Jacques) –</w:t>
      </w:r>
      <w:r w:rsidRPr="00A4186D">
        <w:rPr>
          <w:b/>
          <w:bCs/>
          <w:noProof/>
          <w:snapToGrid w:val="0"/>
          <w:color w:val="000000" w:themeColor="text1"/>
          <w:szCs w:val="32"/>
          <w:lang w:eastAsia="fr-FR"/>
        </w:rPr>
        <w:t>14 April 2022</w:t>
      </w:r>
    </w:p>
    <w:p w14:paraId="4C1D48B5" w14:textId="77777777" w:rsidR="00231C8F" w:rsidRDefault="00231C8F" w:rsidP="00231C8F">
      <w:pPr>
        <w:widowControl w:val="0"/>
        <w:ind w:left="567" w:hanging="567"/>
        <w:rPr>
          <w:noProof/>
          <w:snapToGrid w:val="0"/>
          <w:szCs w:val="22"/>
          <w:lang w:val="en-CA" w:eastAsia="fr-FR"/>
          <w14:ligatures w14:val="all"/>
        </w:rPr>
      </w:pPr>
      <w:r w:rsidRPr="00A4186D">
        <w:rPr>
          <w:noProof/>
          <w:snapToGrid w:val="0"/>
          <w:szCs w:val="22"/>
          <w:lang w:eastAsia="fr-FR"/>
          <w14:ligatures w14:val="all"/>
        </w:rPr>
        <w:tab/>
      </w:r>
      <w:r w:rsidRPr="008210DD">
        <w:rPr>
          <w:noProof/>
          <w:snapToGrid w:val="0"/>
          <w:szCs w:val="22"/>
          <w:lang w:val="en-CA" w:eastAsia="fr-FR"/>
          <w14:ligatures w14:val="all"/>
        </w:rPr>
        <w:t>To the Minister of Municipal Affairs and Housing</w:t>
      </w:r>
    </w:p>
    <w:p w14:paraId="1A7B12E9" w14:textId="77777777" w:rsidR="00231C8F" w:rsidRDefault="00231C8F" w:rsidP="00231C8F">
      <w:pPr>
        <w:widowControl w:val="0"/>
        <w:ind w:left="567" w:hanging="567"/>
        <w:rPr>
          <w:noProof/>
          <w:snapToGrid w:val="0"/>
          <w:szCs w:val="22"/>
          <w:lang w:val="en-CA" w:eastAsia="fr-FR"/>
          <w14:ligatures w14:val="all"/>
        </w:rPr>
      </w:pPr>
      <w:r>
        <w:rPr>
          <w:noProof/>
          <w:snapToGrid w:val="0"/>
          <w:szCs w:val="22"/>
          <w:lang w:val="en-CA" w:eastAsia="fr-FR"/>
          <w14:ligatures w14:val="all"/>
        </w:rPr>
        <w:tab/>
      </w:r>
    </w:p>
    <w:p w14:paraId="7E912F3C" w14:textId="77777777" w:rsidR="00231C8F" w:rsidRPr="006A2100" w:rsidRDefault="00231C8F" w:rsidP="00231C8F">
      <w:pPr>
        <w:ind w:left="567"/>
        <w:rPr>
          <w:spacing w:val="-5"/>
          <w:szCs w:val="22"/>
          <w:lang w:val="en-CA" w:eastAsia="en-US"/>
        </w:rPr>
      </w:pPr>
      <w:r w:rsidRPr="006A2100">
        <w:rPr>
          <w:spacing w:val="-5"/>
          <w:szCs w:val="22"/>
          <w:lang w:val="en-CA" w:eastAsia="en-US"/>
        </w:rPr>
        <w:t>In the southern part of my riding, Sainte-Marie-Sainte-Jacques, there are three large sites where major real estate projects are being developed. Approximately 10,000 housing units are to be built on the sites formerly owned by the Maison de Radio-Canada, the Molson Brewery and Porte Sainte-Marie, to the east of the Jacques Cartier Bridge. Each of these sites will be developed over a period of 8 to 12 years.</w:t>
      </w:r>
    </w:p>
    <w:p w14:paraId="22CE12A6" w14:textId="77777777" w:rsidR="00231C8F" w:rsidRPr="006A2100" w:rsidRDefault="00231C8F" w:rsidP="00231C8F">
      <w:pPr>
        <w:ind w:left="567"/>
        <w:rPr>
          <w:spacing w:val="-5"/>
          <w:szCs w:val="22"/>
          <w:lang w:val="en-CA" w:eastAsia="en-US"/>
        </w:rPr>
      </w:pPr>
    </w:p>
    <w:p w14:paraId="56AE3BE7" w14:textId="77777777" w:rsidR="00231C8F" w:rsidRPr="006A2100" w:rsidRDefault="00231C8F" w:rsidP="00231C8F">
      <w:pPr>
        <w:ind w:left="567"/>
        <w:rPr>
          <w:spacing w:val="-5"/>
          <w:szCs w:val="22"/>
          <w:lang w:val="en-CA" w:eastAsia="en-US"/>
        </w:rPr>
      </w:pPr>
      <w:r w:rsidRPr="006A2100">
        <w:rPr>
          <w:spacing w:val="-5"/>
          <w:szCs w:val="22"/>
          <w:lang w:val="en-CA" w:eastAsia="en-US"/>
        </w:rPr>
        <w:t>Between 2018 and 2020, a rigorous public consultation process carried out by the Office de consultation publique de Montréal contributed to the city of Montréal’s reflections on its Special Planning Program (SPP) project for the Faubourgs sector, where these large sites are located. Citizen participation reached record highs. For the pre-consultation, there were more than 1,000 participations, 223 written contributions and 58 oral statements. In addition, nearly 100 people asked more than 250 questions and the commission received more than 130 written opinions, 36 of which were discussed with the commissioners during the consultation process. The city of Montréal has therefore granted significant privileges to real estate developers, based on conditions of social acceptability mainly related to maintaining social diversity, which is achieved in large part through the construction of affordable social and family housing on the sites in question.</w:t>
      </w:r>
    </w:p>
    <w:p w14:paraId="753CDF56" w14:textId="77777777" w:rsidR="00231C8F" w:rsidRPr="006A2100" w:rsidRDefault="00231C8F" w:rsidP="00231C8F">
      <w:pPr>
        <w:ind w:left="567"/>
        <w:rPr>
          <w:spacing w:val="-5"/>
          <w:szCs w:val="22"/>
          <w:lang w:val="en-CA" w:eastAsia="en-US"/>
        </w:rPr>
      </w:pPr>
    </w:p>
    <w:p w14:paraId="3B50DEF4" w14:textId="77777777" w:rsidR="00231C8F" w:rsidRPr="006A2100" w:rsidRDefault="00231C8F" w:rsidP="00231C8F">
      <w:pPr>
        <w:ind w:left="567"/>
        <w:rPr>
          <w:spacing w:val="-5"/>
          <w:szCs w:val="22"/>
          <w:lang w:val="en-CA" w:eastAsia="en-US"/>
        </w:rPr>
      </w:pPr>
      <w:r w:rsidRPr="006A2100">
        <w:rPr>
          <w:spacing w:val="-5"/>
          <w:szCs w:val="22"/>
          <w:lang w:val="en-CA" w:eastAsia="en-US"/>
        </w:rPr>
        <w:t xml:space="preserve">At the same time, the city of Montréal adopted the By-law for a Diverse Metropolis, which ensures the construction of a certain percentage of social housing in major real estate projects. This by-law applies to two of the three sites, namely the Molson Brewery and Porte Sainte-Marie sites. </w:t>
      </w:r>
    </w:p>
    <w:p w14:paraId="28860218" w14:textId="3D72580A" w:rsidR="00CE49BC" w:rsidRDefault="00CE49BC">
      <w:pPr>
        <w:jc w:val="left"/>
        <w:rPr>
          <w:spacing w:val="-5"/>
          <w:szCs w:val="22"/>
          <w:lang w:val="en-CA" w:eastAsia="en-US"/>
        </w:rPr>
      </w:pPr>
      <w:r>
        <w:rPr>
          <w:spacing w:val="-5"/>
          <w:szCs w:val="22"/>
          <w:lang w:val="en-CA" w:eastAsia="en-US"/>
        </w:rPr>
        <w:br w:type="page"/>
      </w:r>
    </w:p>
    <w:p w14:paraId="380B2930" w14:textId="77777777" w:rsidR="00231C8F" w:rsidRPr="006A2100" w:rsidRDefault="00231C8F" w:rsidP="00231C8F">
      <w:pPr>
        <w:ind w:left="567"/>
        <w:rPr>
          <w:spacing w:val="-5"/>
          <w:szCs w:val="22"/>
          <w:lang w:val="en-CA" w:eastAsia="en-US"/>
        </w:rPr>
      </w:pPr>
      <w:proofErr w:type="gramStart"/>
      <w:r w:rsidRPr="006A2100">
        <w:rPr>
          <w:spacing w:val="-5"/>
          <w:szCs w:val="22"/>
          <w:lang w:val="en-CA" w:eastAsia="en-US"/>
        </w:rPr>
        <w:lastRenderedPageBreak/>
        <w:t>With regard to</w:t>
      </w:r>
      <w:proofErr w:type="gramEnd"/>
      <w:r w:rsidRPr="006A2100">
        <w:rPr>
          <w:spacing w:val="-5"/>
          <w:szCs w:val="22"/>
          <w:lang w:val="en-CA" w:eastAsia="en-US"/>
        </w:rPr>
        <w:t xml:space="preserve"> the Radio-Canada site, an agreement governing the development of the site was negotiated and signed by the city of Montréal and the developers in 2017, which was before the By-law for a Diverse Metropolis came into effect. This agreement, which is still in effect, provides that 20% of the housing built on the site will be social housing, while 10% will be affordable housing. Let us recall that an entire neighbourhood, the Faubourg à m’lasse, was destroyed to allow the construction of the Maison de Radio-Canada, following the eviction of hundreds of families from this working-class neighbourhood.</w:t>
      </w:r>
    </w:p>
    <w:p w14:paraId="1F37E171" w14:textId="77777777" w:rsidR="00231C8F" w:rsidRPr="006A2100" w:rsidRDefault="00231C8F" w:rsidP="00231C8F">
      <w:pPr>
        <w:ind w:left="567"/>
        <w:rPr>
          <w:spacing w:val="-5"/>
          <w:szCs w:val="22"/>
          <w:lang w:val="en-CA" w:eastAsia="en-US"/>
        </w:rPr>
      </w:pPr>
    </w:p>
    <w:p w14:paraId="3DD07F12" w14:textId="77777777" w:rsidR="00231C8F" w:rsidRPr="006A2100" w:rsidRDefault="00231C8F" w:rsidP="00231C8F">
      <w:pPr>
        <w:ind w:left="567"/>
        <w:rPr>
          <w:szCs w:val="22"/>
          <w:lang w:val="en-CA" w:eastAsia="en-US"/>
        </w:rPr>
      </w:pPr>
      <w:r w:rsidRPr="006A2100">
        <w:rPr>
          <w:szCs w:val="22"/>
          <w:lang w:val="en-CA" w:eastAsia="en-US"/>
        </w:rPr>
        <w:t>To sum up, while families in the Centre-Sud neighbourhood are facing an unprecedented housing crisis, there is a great need for social housing. In addition to the endless wait lists of the Office d’habitation municipal de Montréal, the Comité Logement Ville-Marie has more than 1,000 households on its wait list for social housing. Fortunately, the three real estate developers have committed to building their respective share of social housing on the sites, for an estimated total of nearly 2,000 social housing units in this area alone.</w:t>
      </w:r>
    </w:p>
    <w:p w14:paraId="02A7B946" w14:textId="77777777" w:rsidR="00231C8F" w:rsidRPr="006A2100" w:rsidRDefault="00231C8F" w:rsidP="00231C8F">
      <w:pPr>
        <w:ind w:left="567"/>
        <w:rPr>
          <w:b/>
          <w:bCs/>
          <w:szCs w:val="22"/>
          <w:lang w:val="en-CA" w:eastAsia="en-US"/>
        </w:rPr>
      </w:pPr>
    </w:p>
    <w:p w14:paraId="777B5CD6" w14:textId="77777777" w:rsidR="00231C8F" w:rsidRPr="006A2100" w:rsidRDefault="00231C8F" w:rsidP="00231C8F">
      <w:pPr>
        <w:ind w:left="567"/>
        <w:rPr>
          <w:szCs w:val="22"/>
          <w:lang w:val="en-CA" w:eastAsia="en-US"/>
        </w:rPr>
      </w:pPr>
      <w:r w:rsidRPr="006A2100">
        <w:rPr>
          <w:szCs w:val="22"/>
          <w:lang w:val="en-CA" w:eastAsia="en-US"/>
        </w:rPr>
        <w:t xml:space="preserve">My question is the following: </w:t>
      </w:r>
    </w:p>
    <w:p w14:paraId="52A5769A" w14:textId="77777777" w:rsidR="00231C8F" w:rsidRPr="006A2100" w:rsidRDefault="00231C8F" w:rsidP="00231C8F">
      <w:pPr>
        <w:ind w:left="567"/>
        <w:rPr>
          <w:b/>
          <w:bCs/>
          <w:szCs w:val="22"/>
          <w:lang w:val="en-CA" w:eastAsia="en-US"/>
        </w:rPr>
      </w:pPr>
    </w:p>
    <w:p w14:paraId="30C3E244" w14:textId="77777777" w:rsidR="00231C8F" w:rsidRPr="006A2100" w:rsidRDefault="00231C8F" w:rsidP="00231C8F">
      <w:pPr>
        <w:ind w:left="567"/>
        <w:rPr>
          <w:szCs w:val="22"/>
          <w:lang w:val="en-CA" w:eastAsia="en-US"/>
        </w:rPr>
      </w:pPr>
      <w:r w:rsidRPr="006A2100">
        <w:rPr>
          <w:szCs w:val="22"/>
          <w:lang w:val="en-CA" w:eastAsia="en-US"/>
        </w:rPr>
        <w:t xml:space="preserve">Considering the enormous need for social housing and the favourable context for the construction of social housing, both for the city of Montréal and for real estate developers, can the Minister confirm that Québec will provide sufficient funding to build the 2,000 units planned? Furthermore, can the Minister confirm the percentage of these units that will qualify for a subsidy from the Rent Supplement Program?  </w:t>
      </w:r>
    </w:p>
    <w:p w14:paraId="65CC08E4" w14:textId="77777777" w:rsidR="00231C8F" w:rsidRDefault="00231C8F" w:rsidP="00231C8F">
      <w:pPr>
        <w:widowControl w:val="0"/>
        <w:ind w:left="567" w:hanging="567"/>
        <w:rPr>
          <w:noProof/>
          <w:snapToGrid w:val="0"/>
          <w:szCs w:val="22"/>
          <w:lang w:val="en-CA" w:eastAsia="fr-FR"/>
          <w14:ligatures w14:val="all"/>
        </w:rPr>
      </w:pPr>
    </w:p>
    <w:p w14:paraId="5F7E09E3" w14:textId="77777777" w:rsidR="00231C8F" w:rsidRDefault="00231C8F" w:rsidP="00231C8F">
      <w:pPr>
        <w:widowControl w:val="0"/>
        <w:ind w:left="567" w:hanging="567"/>
        <w:rPr>
          <w:b/>
          <w:bCs/>
          <w:noProof/>
          <w:snapToGrid w:val="0"/>
          <w:szCs w:val="22"/>
          <w:lang w:val="en-CA" w:eastAsia="fr-FR"/>
          <w14:ligatures w14:val="all"/>
        </w:rPr>
      </w:pPr>
      <w:r>
        <w:rPr>
          <w:noProof/>
          <w:snapToGrid w:val="0"/>
          <w:szCs w:val="22"/>
          <w:lang w:val="en-CA" w:eastAsia="fr-FR"/>
          <w14:ligatures w14:val="all"/>
        </w:rPr>
        <w:t>(89)</w:t>
      </w:r>
      <w:r>
        <w:rPr>
          <w:noProof/>
          <w:snapToGrid w:val="0"/>
          <w:szCs w:val="22"/>
          <w:lang w:val="en-CA" w:eastAsia="fr-FR"/>
          <w14:ligatures w14:val="all"/>
        </w:rPr>
        <w:tab/>
        <w:t xml:space="preserve">Mr. LeBel (Rimouski) – </w:t>
      </w:r>
      <w:r w:rsidRPr="002C65B9">
        <w:rPr>
          <w:b/>
          <w:bCs/>
          <w:noProof/>
          <w:snapToGrid w:val="0"/>
          <w:szCs w:val="22"/>
          <w:lang w:val="en-CA" w:eastAsia="fr-FR"/>
          <w14:ligatures w14:val="all"/>
        </w:rPr>
        <w:t>14 April 2022</w:t>
      </w:r>
    </w:p>
    <w:p w14:paraId="014E3B5C" w14:textId="77777777" w:rsidR="00231C8F" w:rsidRDefault="00231C8F" w:rsidP="00231C8F">
      <w:pPr>
        <w:widowControl w:val="0"/>
        <w:ind w:left="567" w:hanging="567"/>
        <w:rPr>
          <w:noProof/>
          <w:snapToGrid w:val="0"/>
          <w:szCs w:val="22"/>
          <w:lang w:val="en-CA" w:eastAsia="fr-FR"/>
          <w14:ligatures w14:val="all"/>
        </w:rPr>
      </w:pPr>
      <w:r w:rsidRPr="002C65B9">
        <w:rPr>
          <w:noProof/>
          <w:snapToGrid w:val="0"/>
          <w:szCs w:val="22"/>
          <w:lang w:val="en-CA" w:eastAsia="fr-FR"/>
          <w14:ligatures w14:val="all"/>
        </w:rPr>
        <w:tab/>
        <w:t>To the Government</w:t>
      </w:r>
    </w:p>
    <w:p w14:paraId="3147EF7F" w14:textId="77777777" w:rsidR="00231C8F" w:rsidRDefault="00231C8F" w:rsidP="00231C8F">
      <w:pPr>
        <w:widowControl w:val="0"/>
        <w:ind w:left="567" w:hanging="567"/>
        <w:rPr>
          <w:noProof/>
          <w:snapToGrid w:val="0"/>
          <w:szCs w:val="22"/>
          <w:lang w:val="en-CA" w:eastAsia="fr-FR"/>
          <w14:ligatures w14:val="all"/>
        </w:rPr>
      </w:pPr>
    </w:p>
    <w:p w14:paraId="2FBBA205" w14:textId="77777777" w:rsidR="00231C8F" w:rsidRPr="00027821" w:rsidRDefault="00231C8F" w:rsidP="00231C8F">
      <w:pPr>
        <w:ind w:left="567"/>
        <w:rPr>
          <w:lang w:val="en-CA" w:eastAsia="en-US"/>
        </w:rPr>
      </w:pPr>
      <w:r w:rsidRPr="00027821">
        <w:rPr>
          <w:lang w:val="en-CA" w:eastAsia="en-US"/>
        </w:rPr>
        <w:t xml:space="preserve">Québec is going through an inflationary period the likes of which has not been seen for at least three decades. This has of course affected citizens’ disposable income and the profitability of many businesses. </w:t>
      </w:r>
    </w:p>
    <w:p w14:paraId="4C4378B6" w14:textId="77777777" w:rsidR="00231C8F" w:rsidRPr="00027821" w:rsidRDefault="00231C8F" w:rsidP="00231C8F">
      <w:pPr>
        <w:ind w:left="567"/>
        <w:rPr>
          <w:lang w:val="en-CA" w:eastAsia="en-US"/>
        </w:rPr>
      </w:pPr>
    </w:p>
    <w:p w14:paraId="537ACCF9" w14:textId="77777777" w:rsidR="00231C8F" w:rsidRPr="00027821" w:rsidRDefault="00231C8F" w:rsidP="00231C8F">
      <w:pPr>
        <w:ind w:left="567"/>
        <w:rPr>
          <w:lang w:val="en-CA" w:eastAsia="en-US"/>
        </w:rPr>
      </w:pPr>
      <w:r w:rsidRPr="00027821">
        <w:rPr>
          <w:lang w:val="en-CA" w:eastAsia="en-US"/>
        </w:rPr>
        <w:t xml:space="preserve">I therefore find it very difficult to understand how the Minister of Finance, in his recent budget, could have forgotten the many businesses </w:t>
      </w:r>
      <w:r w:rsidRPr="00A4186D">
        <w:rPr>
          <w:lang w:val="en-CA" w:eastAsia="en-US"/>
        </w:rPr>
        <w:t xml:space="preserve">whose operations </w:t>
      </w:r>
      <w:r w:rsidRPr="00027821">
        <w:rPr>
          <w:lang w:val="en-CA" w:eastAsia="en-US"/>
        </w:rPr>
        <w:t>depend directly on fossil fuels. Whether it be transportation companies or farmers, it is not always possible for them to have their customers absorb the increased cost of their fuel bill.</w:t>
      </w:r>
    </w:p>
    <w:p w14:paraId="29164F5D" w14:textId="6420C775" w:rsidR="00CE49BC" w:rsidRDefault="00CE49BC">
      <w:pPr>
        <w:jc w:val="left"/>
        <w:rPr>
          <w:lang w:val="en-CA" w:eastAsia="en-US"/>
        </w:rPr>
      </w:pPr>
      <w:r>
        <w:rPr>
          <w:lang w:val="en-CA" w:eastAsia="en-US"/>
        </w:rPr>
        <w:br w:type="page"/>
      </w:r>
    </w:p>
    <w:p w14:paraId="57EF73A2" w14:textId="77777777" w:rsidR="00231C8F" w:rsidRPr="00027821" w:rsidRDefault="00231C8F" w:rsidP="00231C8F">
      <w:pPr>
        <w:ind w:left="567"/>
        <w:rPr>
          <w:lang w:val="en-CA" w:eastAsia="en-US"/>
        </w:rPr>
      </w:pPr>
      <w:r w:rsidRPr="00027821">
        <w:rPr>
          <w:lang w:val="en-CA" w:eastAsia="en-US"/>
        </w:rPr>
        <w:lastRenderedPageBreak/>
        <w:t xml:space="preserve">A farmer in my riding told me that her diesel bill had almost tripled in one year! And higher fuel prices are also hitting carriers hard. For example, bulk carriers, which are often worker-entrepreneurs, cannot increase their contract prices accordingly, as they are subject to the </w:t>
      </w:r>
      <w:r w:rsidRPr="00A4186D">
        <w:rPr>
          <w:lang w:val="en-CA" w:eastAsia="en-US"/>
        </w:rPr>
        <w:t>Recueil des tarifs</w:t>
      </w:r>
      <w:r w:rsidRPr="00027821">
        <w:rPr>
          <w:lang w:val="en-CA" w:eastAsia="en-US"/>
        </w:rPr>
        <w:t xml:space="preserve"> of the Ministère des Transports du Québec. For at least three years, the department itself has acknowledged that the amounts provided no longer reflect the pre-pandemic reality. Imagine how big the gap is now!</w:t>
      </w:r>
    </w:p>
    <w:p w14:paraId="1833E752" w14:textId="77777777" w:rsidR="00231C8F" w:rsidRDefault="00231C8F" w:rsidP="00231C8F">
      <w:pPr>
        <w:ind w:left="567"/>
        <w:rPr>
          <w:lang w:val="en-CA" w:eastAsia="en-US"/>
        </w:rPr>
      </w:pPr>
    </w:p>
    <w:p w14:paraId="38B1B7C2" w14:textId="77777777" w:rsidR="00231C8F" w:rsidRPr="00027821" w:rsidRDefault="00231C8F" w:rsidP="00231C8F">
      <w:pPr>
        <w:ind w:left="567"/>
        <w:rPr>
          <w:lang w:val="en-CA" w:eastAsia="en-US"/>
        </w:rPr>
      </w:pPr>
      <w:r w:rsidRPr="00027821">
        <w:rPr>
          <w:lang w:val="en-CA" w:eastAsia="en-US"/>
        </w:rPr>
        <w:t>If these entrepreneurs do not obtain support to counter skyrocketing fuel prices, the year 2022 will severely test their ability to survive.</w:t>
      </w:r>
    </w:p>
    <w:p w14:paraId="14E36D50" w14:textId="77777777" w:rsidR="00231C8F" w:rsidRPr="00027821" w:rsidRDefault="00231C8F" w:rsidP="00231C8F">
      <w:pPr>
        <w:ind w:left="567"/>
        <w:rPr>
          <w:lang w:val="en-CA" w:eastAsia="en-US"/>
        </w:rPr>
      </w:pPr>
    </w:p>
    <w:p w14:paraId="73E555C0" w14:textId="77777777" w:rsidR="00231C8F" w:rsidRPr="00027821" w:rsidRDefault="00231C8F" w:rsidP="00231C8F">
      <w:pPr>
        <w:ind w:left="567"/>
        <w:rPr>
          <w:lang w:val="en-CA" w:eastAsia="en-US"/>
        </w:rPr>
      </w:pPr>
      <w:r w:rsidRPr="00027821">
        <w:rPr>
          <w:lang w:val="en-CA" w:eastAsia="en-US"/>
        </w:rPr>
        <w:t>My question is the following:</w:t>
      </w:r>
    </w:p>
    <w:p w14:paraId="40178FBA" w14:textId="77777777" w:rsidR="00231C8F" w:rsidRPr="00027821" w:rsidRDefault="00231C8F" w:rsidP="00231C8F">
      <w:pPr>
        <w:ind w:left="567"/>
        <w:rPr>
          <w:lang w:val="en-CA" w:eastAsia="en-US"/>
        </w:rPr>
      </w:pPr>
    </w:p>
    <w:p w14:paraId="62F1987A" w14:textId="77777777" w:rsidR="00231C8F" w:rsidRPr="00027821" w:rsidRDefault="00231C8F" w:rsidP="00231C8F">
      <w:pPr>
        <w:ind w:left="567"/>
        <w:rPr>
          <w:lang w:val="en-CA" w:eastAsia="en-US"/>
        </w:rPr>
      </w:pPr>
      <w:r w:rsidRPr="00027821">
        <w:rPr>
          <w:lang w:val="en-CA" w:eastAsia="en-US"/>
        </w:rPr>
        <w:t>Will the Government commit to offering financial support for these businesses affected by rising fuel prices?</w:t>
      </w:r>
    </w:p>
    <w:p w14:paraId="60F2CBD6" w14:textId="77777777" w:rsidR="00231C8F" w:rsidRPr="00613C18" w:rsidRDefault="00231C8F" w:rsidP="00AE15D5">
      <w:pPr>
        <w:rPr>
          <w:spacing w:val="-5"/>
          <w:szCs w:val="22"/>
          <w:lang w:val="en-CA"/>
          <w14:ligatures w14:val="all"/>
        </w:rPr>
      </w:pPr>
    </w:p>
    <w:p w14:paraId="08EC0E9F" w14:textId="6FB714E5" w:rsidR="00AE15D5" w:rsidRPr="008210DD" w:rsidRDefault="00AE15D5" w:rsidP="00AE15D5">
      <w:pPr>
        <w:keepNext/>
        <w:keepLines/>
        <w:widowControl w:val="0"/>
        <w:ind w:left="567" w:hanging="567"/>
        <w:rPr>
          <w:noProof/>
          <w:snapToGrid w:val="0"/>
          <w:color w:val="000000" w:themeColor="text1"/>
          <w:szCs w:val="32"/>
          <w:lang w:val="en-CA" w:eastAsia="fr-FR"/>
        </w:rPr>
      </w:pPr>
      <w:bookmarkStart w:id="4" w:name="_Hlk100824136"/>
      <w:r w:rsidRPr="008210DD">
        <w:rPr>
          <w:noProof/>
          <w:snapToGrid w:val="0"/>
          <w:color w:val="000000" w:themeColor="text1"/>
          <w:szCs w:val="32"/>
          <w:lang w:val="en-CA" w:eastAsia="fr-FR"/>
        </w:rPr>
        <w:t>(</w:t>
      </w:r>
      <w:r w:rsidR="00A022D1">
        <w:rPr>
          <w:noProof/>
          <w:snapToGrid w:val="0"/>
          <w:color w:val="000000" w:themeColor="text1"/>
          <w:szCs w:val="32"/>
          <w:lang w:val="en-CA" w:eastAsia="fr-FR"/>
        </w:rPr>
        <w:t>90</w:t>
      </w:r>
      <w:r w:rsidRPr="008210DD">
        <w:rPr>
          <w:noProof/>
          <w:snapToGrid w:val="0"/>
          <w:color w:val="000000" w:themeColor="text1"/>
          <w:szCs w:val="32"/>
          <w:lang w:val="en-CA" w:eastAsia="fr-FR"/>
        </w:rPr>
        <w:t>)</w:t>
      </w:r>
      <w:r w:rsidRPr="008210DD">
        <w:rPr>
          <w:noProof/>
          <w:snapToGrid w:val="0"/>
          <w:color w:val="000000" w:themeColor="text1"/>
          <w:szCs w:val="32"/>
          <w:lang w:val="en-CA" w:eastAsia="fr-FR"/>
        </w:rPr>
        <w:tab/>
      </w:r>
      <w:r w:rsidR="008806EE" w:rsidRPr="004B2D09">
        <w:rPr>
          <w:noProof/>
          <w:snapToGrid w:val="0"/>
          <w:color w:val="000000" w:themeColor="text1"/>
          <w:szCs w:val="32"/>
          <w:lang w:val="en-CA" w:eastAsia="fr-FR"/>
        </w:rPr>
        <w:t>Ms. Lessard-Therrien (Rouyn-Noranda</w:t>
      </w:r>
      <w:r w:rsidR="008806EE" w:rsidRPr="008806EE">
        <w:rPr>
          <w:rFonts w:ascii="Symbol" w:hAnsi="Symbol" w:cs="Symbol"/>
          <w:noProof/>
          <w:snapToGrid w:val="0"/>
          <w:color w:val="000000" w:themeColor="text1"/>
          <w:szCs w:val="32"/>
          <w:lang w:val="fr-FR" w:eastAsia="fr-FR"/>
        </w:rPr>
        <w:t>-</w:t>
      </w:r>
      <w:r w:rsidR="008806EE" w:rsidRPr="004B2D09">
        <w:rPr>
          <w:noProof/>
          <w:snapToGrid w:val="0"/>
          <w:color w:val="000000" w:themeColor="text1"/>
          <w:szCs w:val="32"/>
          <w:lang w:val="en-CA" w:eastAsia="fr-FR"/>
        </w:rPr>
        <w:t xml:space="preserve">Témiscamingue) </w:t>
      </w:r>
      <w:r w:rsidRPr="008210DD">
        <w:rPr>
          <w:noProof/>
          <w:snapToGrid w:val="0"/>
          <w:color w:val="000000" w:themeColor="text1"/>
          <w:szCs w:val="32"/>
          <w:lang w:val="en-CA" w:eastAsia="fr-FR"/>
        </w:rPr>
        <w:t>–</w:t>
      </w:r>
      <w:r w:rsidR="00A022D1">
        <w:rPr>
          <w:noProof/>
          <w:snapToGrid w:val="0"/>
          <w:color w:val="000000" w:themeColor="text1"/>
          <w:szCs w:val="32"/>
          <w:lang w:val="en-CA" w:eastAsia="fr-FR"/>
        </w:rPr>
        <w:t xml:space="preserve"> </w:t>
      </w:r>
      <w:r w:rsidR="00A022D1">
        <w:rPr>
          <w:b/>
          <w:bCs/>
          <w:noProof/>
          <w:snapToGrid w:val="0"/>
          <w:color w:val="000000" w:themeColor="text1"/>
          <w:szCs w:val="32"/>
          <w:lang w:val="en-CA" w:eastAsia="fr-FR"/>
        </w:rPr>
        <w:t>26</w:t>
      </w:r>
      <w:r w:rsidR="00E67E16" w:rsidRPr="008210DD">
        <w:rPr>
          <w:b/>
          <w:bCs/>
          <w:noProof/>
          <w:snapToGrid w:val="0"/>
          <w:color w:val="000000" w:themeColor="text1"/>
          <w:szCs w:val="32"/>
          <w:lang w:val="en-CA" w:eastAsia="fr-FR"/>
        </w:rPr>
        <w:t xml:space="preserve"> April</w:t>
      </w:r>
      <w:r w:rsidRPr="008210DD">
        <w:rPr>
          <w:b/>
          <w:bCs/>
          <w:noProof/>
          <w:snapToGrid w:val="0"/>
          <w:color w:val="000000" w:themeColor="text1"/>
          <w:szCs w:val="32"/>
          <w:lang w:val="en-CA" w:eastAsia="fr-FR"/>
        </w:rPr>
        <w:t xml:space="preserve"> 2022</w:t>
      </w:r>
    </w:p>
    <w:p w14:paraId="62F9AF25" w14:textId="4D8EA6E5" w:rsidR="00AE15D5" w:rsidRDefault="00AE15D5" w:rsidP="00AE15D5">
      <w:pPr>
        <w:widowControl w:val="0"/>
        <w:ind w:left="567" w:hanging="567"/>
        <w:rPr>
          <w:noProof/>
          <w:snapToGrid w:val="0"/>
          <w:szCs w:val="22"/>
          <w:lang w:val="en-CA" w:eastAsia="fr-FR"/>
          <w14:ligatures w14:val="all"/>
        </w:rPr>
      </w:pPr>
      <w:r w:rsidRPr="008210DD">
        <w:rPr>
          <w:noProof/>
          <w:snapToGrid w:val="0"/>
          <w:szCs w:val="22"/>
          <w:lang w:val="en-CA" w:eastAsia="fr-FR"/>
          <w14:ligatures w14:val="all"/>
        </w:rPr>
        <w:tab/>
        <w:t xml:space="preserve">To </w:t>
      </w:r>
      <w:r w:rsidR="008806EE">
        <w:rPr>
          <w:noProof/>
          <w:snapToGrid w:val="0"/>
          <w:szCs w:val="22"/>
          <w:lang w:val="en-CA" w:eastAsia="fr-FR"/>
          <w14:ligatures w14:val="all"/>
        </w:rPr>
        <w:t xml:space="preserve">the </w:t>
      </w:r>
      <w:r w:rsidR="008806EE" w:rsidRPr="008806EE">
        <w:rPr>
          <w:noProof/>
          <w:snapToGrid w:val="0"/>
          <w:szCs w:val="22"/>
          <w:lang w:val="en-CA" w:eastAsia="fr-FR"/>
          <w14:ligatures w14:val="all"/>
        </w:rPr>
        <w:t>Minister of the Environment and the Fight Against Climate Change,</w:t>
      </w:r>
    </w:p>
    <w:p w14:paraId="1DA40F4F" w14:textId="191DDD97" w:rsidR="00027821" w:rsidRPr="00027821" w:rsidRDefault="002C65B9" w:rsidP="00A022D1">
      <w:pPr>
        <w:widowControl w:val="0"/>
        <w:ind w:left="567" w:hanging="567"/>
        <w:rPr>
          <w:lang w:val="en-CA" w:eastAsia="en-US"/>
        </w:rPr>
      </w:pPr>
      <w:r>
        <w:rPr>
          <w:noProof/>
          <w:snapToGrid w:val="0"/>
          <w:szCs w:val="22"/>
          <w:lang w:val="en-CA" w:eastAsia="fr-FR"/>
          <w14:ligatures w14:val="all"/>
        </w:rPr>
        <w:tab/>
      </w:r>
    </w:p>
    <w:p w14:paraId="354FE102" w14:textId="77777777" w:rsidR="004B2D09" w:rsidRPr="004B2D09" w:rsidRDefault="004B2D09" w:rsidP="004B2D09">
      <w:pPr>
        <w:ind w:left="567"/>
        <w:rPr>
          <w:spacing w:val="-5"/>
          <w:szCs w:val="22"/>
          <w:lang w:val="en-CA" w:eastAsia="en-US"/>
          <w14:ligatures w14:val="all"/>
        </w:rPr>
      </w:pPr>
      <w:r w:rsidRPr="004B2D09">
        <w:rPr>
          <w:spacing w:val="-5"/>
          <w:szCs w:val="22"/>
          <w:lang w:val="en-CA" w:eastAsia="en-US"/>
          <w14:ligatures w14:val="all"/>
        </w:rPr>
        <w:t>On 3 February 2022, I tabled a petition in the National Assembly on stopping the use of bromadiolone in Québec, in particular at Société des establishments de plein air du Québec (Sépaq) sites.</w:t>
      </w:r>
    </w:p>
    <w:p w14:paraId="5477EB6F" w14:textId="77777777" w:rsidR="004B2D09" w:rsidRPr="004B2D09" w:rsidRDefault="004B2D09" w:rsidP="004B2D09">
      <w:pPr>
        <w:ind w:left="567"/>
        <w:rPr>
          <w:spacing w:val="-5"/>
          <w:szCs w:val="22"/>
          <w:lang w:val="en-CA" w:eastAsia="en-US"/>
          <w14:ligatures w14:val="all"/>
        </w:rPr>
      </w:pPr>
    </w:p>
    <w:p w14:paraId="178FD5C5" w14:textId="77777777" w:rsidR="004B2D09" w:rsidRPr="004B2D09" w:rsidRDefault="004B2D09" w:rsidP="004B2D09">
      <w:pPr>
        <w:ind w:left="567"/>
        <w:rPr>
          <w:spacing w:val="-5"/>
          <w:szCs w:val="22"/>
          <w:lang w:val="en-CA" w:eastAsia="en-US"/>
          <w14:ligatures w14:val="all"/>
        </w:rPr>
      </w:pPr>
      <w:r w:rsidRPr="004B2D09">
        <w:rPr>
          <w:spacing w:val="-5"/>
          <w:szCs w:val="22"/>
          <w:lang w:val="en-CA" w:eastAsia="en-US"/>
          <w14:ligatures w14:val="all"/>
        </w:rPr>
        <w:t xml:space="preserve">Bromadiolone is a highly toxic poison used to control rodents. Its use can result in the death of many creatures including birds of prey. Banned in </w:t>
      </w:r>
      <w:proofErr w:type="gramStart"/>
      <w:r w:rsidRPr="004B2D09">
        <w:rPr>
          <w:spacing w:val="-5"/>
          <w:szCs w:val="22"/>
          <w:lang w:val="en-CA" w:eastAsia="en-US"/>
          <w14:ligatures w14:val="all"/>
        </w:rPr>
        <w:t>a number of</w:t>
      </w:r>
      <w:proofErr w:type="gramEnd"/>
      <w:r w:rsidRPr="004B2D09">
        <w:rPr>
          <w:spacing w:val="-5"/>
          <w:szCs w:val="22"/>
          <w:lang w:val="en-CA" w:eastAsia="en-US"/>
          <w14:ligatures w14:val="all"/>
        </w:rPr>
        <w:t xml:space="preserve"> countries, states and provinces, such as France, California and British Columbia, this poison is still widely used in Québec, even though there are alternative rodent control methods based on non-toxic repellents.</w:t>
      </w:r>
    </w:p>
    <w:p w14:paraId="0408B53F" w14:textId="77777777" w:rsidR="004B2D09" w:rsidRPr="004B2D09" w:rsidRDefault="004B2D09" w:rsidP="004B2D09">
      <w:pPr>
        <w:ind w:left="567"/>
        <w:rPr>
          <w:spacing w:val="-5"/>
          <w:szCs w:val="22"/>
          <w:lang w:val="en-CA" w:eastAsia="en-US"/>
          <w14:ligatures w14:val="all"/>
        </w:rPr>
      </w:pPr>
    </w:p>
    <w:p w14:paraId="5D1DDAB9" w14:textId="77777777" w:rsidR="004B2D09" w:rsidRPr="004B2D09" w:rsidRDefault="004B2D09" w:rsidP="004B2D09">
      <w:pPr>
        <w:ind w:left="567"/>
        <w:rPr>
          <w:spacing w:val="-5"/>
          <w:szCs w:val="22"/>
          <w:lang w:val="en-CA" w:eastAsia="en-US"/>
          <w14:ligatures w14:val="all"/>
        </w:rPr>
      </w:pPr>
      <w:r w:rsidRPr="004B2D09">
        <w:rPr>
          <w:spacing w:val="-5"/>
          <w:szCs w:val="22"/>
          <w:lang w:val="en-CA" w:eastAsia="en-US"/>
          <w14:ligatures w14:val="all"/>
        </w:rPr>
        <w:t xml:space="preserve">Sépaq has already publicly stated that it has decided to </w:t>
      </w:r>
      <w:proofErr w:type="gramStart"/>
      <w:r w:rsidRPr="004B2D09">
        <w:rPr>
          <w:spacing w:val="-5"/>
          <w:szCs w:val="22"/>
          <w:lang w:val="en-CA" w:eastAsia="en-US"/>
          <w14:ligatures w14:val="all"/>
        </w:rPr>
        <w:t>no longer use bromadiolone</w:t>
      </w:r>
      <w:proofErr w:type="gramEnd"/>
      <w:r w:rsidRPr="004B2D09">
        <w:rPr>
          <w:spacing w:val="-5"/>
          <w:szCs w:val="22"/>
          <w:lang w:val="en-CA" w:eastAsia="en-US"/>
          <w14:ligatures w14:val="all"/>
        </w:rPr>
        <w:t xml:space="preserve"> for rodent control and will apply methods that do not pose a risk to nature’s food chain.</w:t>
      </w:r>
    </w:p>
    <w:p w14:paraId="5D5CC4D2" w14:textId="77777777" w:rsidR="004B2D09" w:rsidRPr="004B2D09" w:rsidRDefault="004B2D09" w:rsidP="004B2D09">
      <w:pPr>
        <w:ind w:left="567"/>
        <w:rPr>
          <w:spacing w:val="-5"/>
          <w:szCs w:val="22"/>
          <w:lang w:val="en-CA" w:eastAsia="en-US"/>
          <w14:ligatures w14:val="all"/>
        </w:rPr>
      </w:pPr>
      <w:r w:rsidRPr="004B2D09">
        <w:rPr>
          <w:spacing w:val="-5"/>
          <w:szCs w:val="22"/>
          <w:lang w:val="en-CA" w:eastAsia="en-US"/>
          <w14:ligatures w14:val="all"/>
        </w:rPr>
        <w:t xml:space="preserve"> </w:t>
      </w:r>
    </w:p>
    <w:p w14:paraId="4AF78F6B" w14:textId="77777777" w:rsidR="004B2D09" w:rsidRPr="004B2D09" w:rsidRDefault="004B2D09" w:rsidP="004B2D09">
      <w:pPr>
        <w:ind w:left="567"/>
        <w:rPr>
          <w:spacing w:val="-5"/>
          <w:szCs w:val="22"/>
          <w:lang w:val="en-CA" w:eastAsia="en-US"/>
          <w14:ligatures w14:val="all"/>
        </w:rPr>
      </w:pPr>
      <w:r w:rsidRPr="004B2D09">
        <w:rPr>
          <w:spacing w:val="-5"/>
          <w:szCs w:val="22"/>
          <w:lang w:val="en-CA" w:eastAsia="en-US"/>
          <w14:ligatures w14:val="all"/>
        </w:rPr>
        <w:t xml:space="preserve">My question for the Minister of the Environment and the Fight Against Climate Change is the following: </w:t>
      </w:r>
    </w:p>
    <w:p w14:paraId="1645E1A0" w14:textId="77777777" w:rsidR="004B2D09" w:rsidRPr="004B2D09" w:rsidRDefault="004B2D09" w:rsidP="004B2D09">
      <w:pPr>
        <w:ind w:left="567"/>
        <w:rPr>
          <w:spacing w:val="-5"/>
          <w:szCs w:val="22"/>
          <w:lang w:val="en-CA" w:eastAsia="en-US"/>
          <w14:ligatures w14:val="all"/>
        </w:rPr>
      </w:pPr>
    </w:p>
    <w:p w14:paraId="11ED843B" w14:textId="77777777" w:rsidR="004B2D09" w:rsidRPr="004B2D09" w:rsidRDefault="004B2D09" w:rsidP="004B2D09">
      <w:pPr>
        <w:ind w:left="567"/>
        <w:rPr>
          <w:spacing w:val="-5"/>
          <w:szCs w:val="22"/>
          <w:lang w:val="en-CA" w:eastAsia="en-US"/>
          <w14:ligatures w14:val="all"/>
        </w:rPr>
      </w:pPr>
      <w:r w:rsidRPr="004B2D09">
        <w:rPr>
          <w:spacing w:val="-5"/>
          <w:szCs w:val="22"/>
          <w:lang w:val="en-CA" w:eastAsia="en-US"/>
          <w14:ligatures w14:val="all"/>
        </w:rPr>
        <w:t>Does the Minister intend to ban the use of bromadiolone for rodent control throughout Québec?</w:t>
      </w:r>
    </w:p>
    <w:p w14:paraId="39EC136E" w14:textId="616E4144" w:rsidR="00CE49BC" w:rsidRDefault="00CE49BC">
      <w:pPr>
        <w:jc w:val="left"/>
        <w:rPr>
          <w:lang w:val="en-CA" w:eastAsia="en-US"/>
        </w:rPr>
      </w:pPr>
      <w:r>
        <w:rPr>
          <w:lang w:val="en-CA" w:eastAsia="en-US"/>
        </w:rPr>
        <w:br w:type="page"/>
      </w:r>
    </w:p>
    <w:p w14:paraId="580C2259" w14:textId="722471AD" w:rsidR="00027821" w:rsidRPr="004B2D09" w:rsidRDefault="008806EE" w:rsidP="008806EE">
      <w:pPr>
        <w:ind w:left="567" w:hanging="567"/>
        <w:rPr>
          <w:b/>
          <w:bCs/>
          <w:lang w:val="en-CA" w:eastAsia="en-US"/>
        </w:rPr>
      </w:pPr>
      <w:r>
        <w:rPr>
          <w:lang w:val="en-CA" w:eastAsia="en-US"/>
        </w:rPr>
        <w:lastRenderedPageBreak/>
        <w:t>(91)</w:t>
      </w:r>
      <w:r>
        <w:rPr>
          <w:lang w:val="en-CA" w:eastAsia="en-US"/>
        </w:rPr>
        <w:tab/>
      </w:r>
      <w:r w:rsidRPr="004B2D09">
        <w:rPr>
          <w:lang w:val="en-CA" w:eastAsia="en-US"/>
        </w:rPr>
        <w:t xml:space="preserve">Ms. Ghazal (Mercier) – </w:t>
      </w:r>
      <w:r w:rsidRPr="004B2D09">
        <w:rPr>
          <w:b/>
          <w:bCs/>
          <w:lang w:val="en-CA" w:eastAsia="en-US"/>
        </w:rPr>
        <w:t>26 April 2022</w:t>
      </w:r>
    </w:p>
    <w:p w14:paraId="7B29FBEB" w14:textId="3921951D" w:rsidR="008806EE" w:rsidRPr="008806EE" w:rsidRDefault="008806EE" w:rsidP="008806EE">
      <w:pPr>
        <w:ind w:left="567" w:hanging="567"/>
        <w:rPr>
          <w:lang w:val="en-CA" w:eastAsia="en-US"/>
        </w:rPr>
      </w:pPr>
      <w:r w:rsidRPr="004B2D09">
        <w:rPr>
          <w:lang w:val="en-CA" w:eastAsia="en-US"/>
        </w:rPr>
        <w:tab/>
        <w:t>To the Minister of Education</w:t>
      </w:r>
    </w:p>
    <w:p w14:paraId="40D81923" w14:textId="77777777" w:rsidR="008806EE" w:rsidRDefault="008806EE" w:rsidP="00027821">
      <w:pPr>
        <w:ind w:left="567"/>
        <w:rPr>
          <w:lang w:val="en-CA" w:eastAsia="en-US"/>
        </w:rPr>
      </w:pPr>
    </w:p>
    <w:p w14:paraId="0A890CED" w14:textId="77777777" w:rsidR="008648CC" w:rsidRPr="008648CC" w:rsidRDefault="008648CC" w:rsidP="008648CC">
      <w:pPr>
        <w:ind w:left="567"/>
        <w:rPr>
          <w:lang w:val="en-CA" w:eastAsia="en-US"/>
        </w:rPr>
      </w:pPr>
      <w:r w:rsidRPr="008648CC">
        <w:rPr>
          <w:lang w:val="en-CA" w:eastAsia="en-US"/>
        </w:rPr>
        <w:t xml:space="preserve">On last 28 September, the CSSDM and the École Laurier school administration announced the decision to carry out major renovations to the parents of the approximately 500 children who attend this neighbourhood school located in the Mercier riding. </w:t>
      </w:r>
    </w:p>
    <w:p w14:paraId="5D5D5F03" w14:textId="475899D1" w:rsidR="008648CC" w:rsidRPr="008648CC" w:rsidRDefault="008648CC" w:rsidP="00182151">
      <w:pPr>
        <w:jc w:val="left"/>
        <w:rPr>
          <w:lang w:val="en-CA" w:eastAsia="en-US"/>
        </w:rPr>
      </w:pPr>
    </w:p>
    <w:p w14:paraId="0B91FCB7" w14:textId="3616B5CF" w:rsidR="008648CC" w:rsidRPr="008648CC" w:rsidRDefault="008648CC" w:rsidP="008648CC">
      <w:pPr>
        <w:ind w:left="567"/>
        <w:rPr>
          <w:lang w:val="en-CA" w:eastAsia="en-US"/>
        </w:rPr>
      </w:pPr>
      <w:r w:rsidRPr="008648CC">
        <w:rPr>
          <w:lang w:val="en-CA" w:eastAsia="en-US"/>
        </w:rPr>
        <w:t>I was approached by many parents concerned about the future of their child's education, elected municipal officials and the governing board of École Laurier. A parents’ committee mobilized and launched an online petition that gathered 361</w:t>
      </w:r>
      <w:r w:rsidR="00182151">
        <w:rPr>
          <w:lang w:val="en-CA" w:eastAsia="en-US"/>
        </w:rPr>
        <w:t> </w:t>
      </w:r>
      <w:r w:rsidRPr="008648CC">
        <w:rPr>
          <w:lang w:val="en-CA" w:eastAsia="en-US"/>
        </w:rPr>
        <w:t xml:space="preserve">signatures, asking for concerted work to preserve the quality of life in their neighborhood school. I had the opportunity to deliver this petition to the Minister in person on 7 December in the National Assembly Chamber. </w:t>
      </w:r>
    </w:p>
    <w:p w14:paraId="7A98B372" w14:textId="77777777" w:rsidR="008648CC" w:rsidRPr="008648CC" w:rsidRDefault="008648CC" w:rsidP="008648CC">
      <w:pPr>
        <w:ind w:left="567"/>
        <w:rPr>
          <w:lang w:val="en-CA" w:eastAsia="en-US"/>
        </w:rPr>
      </w:pPr>
      <w:r w:rsidRPr="008648CC">
        <w:rPr>
          <w:lang w:val="en-CA" w:eastAsia="en-US"/>
        </w:rPr>
        <w:t xml:space="preserve"> </w:t>
      </w:r>
    </w:p>
    <w:p w14:paraId="4F291ABE" w14:textId="09938D91" w:rsidR="008648CC" w:rsidRPr="008648CC" w:rsidRDefault="008648CC" w:rsidP="008648CC">
      <w:pPr>
        <w:ind w:left="567"/>
        <w:rPr>
          <w:lang w:val="en-CA" w:eastAsia="en-US"/>
        </w:rPr>
      </w:pPr>
      <w:r w:rsidRPr="008648CC">
        <w:rPr>
          <w:lang w:val="en-CA" w:eastAsia="en-US"/>
        </w:rPr>
        <w:t xml:space="preserve">In accordance with the </w:t>
      </w:r>
      <w:r w:rsidRPr="008648CC">
        <w:rPr>
          <w:i/>
          <w:iCs/>
          <w:lang w:val="en-CA" w:eastAsia="en-US"/>
        </w:rPr>
        <w:t>Education Act</w:t>
      </w:r>
      <w:r w:rsidRPr="008648CC">
        <w:rPr>
          <w:lang w:val="en-CA" w:eastAsia="en-US"/>
        </w:rPr>
        <w:t>, the CSSDM consulted the governing board of Laurier elementary school regarding the possibility of amending the deed of establishment. Following extensive consultation and joint action with the parents of pupils of École Laurier, its governing body submitted six recommendations to the CSSDM included in a resolution which was adopted on 7 December 2021. These recommendations included, among other things, offering a daycare service with a drop-off point in the neighbourhood in the mornings and evenings. This recommendation was retained following a survey completed by 328 parents of the 521 students. The survey showed that a significant majority (79%) wanted to use a daycare service located near the school.</w:t>
      </w:r>
    </w:p>
    <w:p w14:paraId="76F3CE73" w14:textId="77777777" w:rsidR="008648CC" w:rsidRPr="008648CC" w:rsidRDefault="008648CC" w:rsidP="008648CC">
      <w:pPr>
        <w:ind w:left="567"/>
        <w:rPr>
          <w:lang w:val="en-CA" w:eastAsia="en-US"/>
        </w:rPr>
      </w:pPr>
    </w:p>
    <w:p w14:paraId="02441368" w14:textId="77777777" w:rsidR="008648CC" w:rsidRPr="008648CC" w:rsidRDefault="008648CC" w:rsidP="008648CC">
      <w:pPr>
        <w:ind w:left="567"/>
        <w:rPr>
          <w:lang w:val="en-CA" w:eastAsia="en-US"/>
        </w:rPr>
      </w:pPr>
      <w:r w:rsidRPr="008648CC">
        <w:rPr>
          <w:lang w:val="en-CA" w:eastAsia="en-US"/>
        </w:rPr>
        <w:t xml:space="preserve">The 2022-2025 three-year plan for the allocation and destination of buildings was adopted last 16 February, thus making official the relocation of École Laurier to Centre Lajeunesse (7378 Lajeunesse), 2.8 km from the school, for a period of two years. At an extraordinary meeting of the governing board on 14 March, the CSSDM presented the different transport and daycare service scenarios to parents. The purpose of this presentation was to “take the pulse” of the community before making a final decision. Three scenarios were presented to parents: Daycare in the transitional building and application of the transport policy (Option 1); Daycare near the school and implementation of shuttles between daycare location and school location (Option 2); Transitional daycare and modifications to the transport policy (Option 3). The CSSDM strongly recommended Option 1, without however taking into consideration the survey results showing that 79% of parents wanted a daycare service in proximity (Option 2). The CSSDM recommended excluding Option 2 citing catastrophic logistics scenarios, yet never contacted elected municipal officials to plan transportation or organizations that own premises adjacent to the school. Although Option 3 was exceptionally added by the CSSDM to meet the </w:t>
      </w:r>
      <w:r w:rsidRPr="008648CC">
        <w:rPr>
          <w:lang w:val="en-CA" w:eastAsia="en-US"/>
        </w:rPr>
        <w:lastRenderedPageBreak/>
        <w:t>needs of the Laurier school community, it seems to have had more of an effect on parents' concerns about the safety of their children.</w:t>
      </w:r>
    </w:p>
    <w:p w14:paraId="08A9398D" w14:textId="10D09F3C" w:rsidR="00182151" w:rsidRDefault="00182151">
      <w:pPr>
        <w:jc w:val="left"/>
        <w:rPr>
          <w:lang w:val="en-CA" w:eastAsia="en-US"/>
        </w:rPr>
      </w:pPr>
    </w:p>
    <w:p w14:paraId="5F11959D" w14:textId="77777777" w:rsidR="008648CC" w:rsidRPr="008648CC" w:rsidRDefault="008648CC" w:rsidP="008648CC">
      <w:pPr>
        <w:ind w:left="567"/>
        <w:rPr>
          <w:lang w:val="en-CA" w:eastAsia="en-US"/>
        </w:rPr>
      </w:pPr>
      <w:r w:rsidRPr="008648CC">
        <w:rPr>
          <w:lang w:val="en-CA" w:eastAsia="en-US"/>
        </w:rPr>
        <w:t xml:space="preserve">The CSSDM then asked the governing board to conduct a second survey regarding the three options presented, while mentioning that time was running out and that it was becoming increasingly difficult to organize the relocation in a concerted and socially responsible manner. Alternative solutions, including two additional options, quickly emerged from the community. The governing board wanted to include them in the second survey submitted to parents, but the CSSDM refused. However, the </w:t>
      </w:r>
      <w:r w:rsidRPr="008648CC">
        <w:rPr>
          <w:i/>
          <w:iCs/>
          <w:lang w:val="en-CA" w:eastAsia="en-US"/>
        </w:rPr>
        <w:t>Education Act</w:t>
      </w:r>
      <w:r w:rsidRPr="008648CC">
        <w:rPr>
          <w:lang w:val="en-CA" w:eastAsia="en-US"/>
        </w:rPr>
        <w:t xml:space="preserve"> clearly states that the governing board may consult all parents of the school’s pupils on any matter related to educational services. The governing board could therefore have included the alternative options in the survey to gather parents' needs, since this is part of its mandate. </w:t>
      </w:r>
    </w:p>
    <w:p w14:paraId="40A58C21" w14:textId="77777777" w:rsidR="008648CC" w:rsidRPr="008648CC" w:rsidRDefault="008648CC" w:rsidP="008648CC">
      <w:pPr>
        <w:ind w:left="567"/>
        <w:rPr>
          <w:lang w:val="en-CA" w:eastAsia="en-US"/>
        </w:rPr>
      </w:pPr>
    </w:p>
    <w:p w14:paraId="29FDB252" w14:textId="7CAAA846" w:rsidR="008648CC" w:rsidRPr="008648CC" w:rsidRDefault="008648CC" w:rsidP="008648CC">
      <w:pPr>
        <w:ind w:left="567"/>
        <w:rPr>
          <w:lang w:val="en-CA" w:eastAsia="en-US"/>
        </w:rPr>
      </w:pPr>
      <w:r w:rsidRPr="008648CC">
        <w:rPr>
          <w:lang w:val="en-CA" w:eastAsia="en-US"/>
        </w:rPr>
        <w:t>I myself was present at the extraordinary meeting of the governing board of École Laurier on 14 March when the Director of School Organization Services of the CSSDM, Mr. Mathieu Desjardins, mentioned the “particular context” of École Laurier, namely the number of students and the central location. There is no doubt that this “particular context” makes the relocation of this school considerably more complex and that it is relevant to consider all alternative options.</w:t>
      </w:r>
    </w:p>
    <w:p w14:paraId="04AEAF96" w14:textId="77777777" w:rsidR="008648CC" w:rsidRPr="008648CC" w:rsidRDefault="008648CC" w:rsidP="008648CC">
      <w:pPr>
        <w:ind w:left="567"/>
        <w:rPr>
          <w:lang w:val="en-CA" w:eastAsia="en-US"/>
        </w:rPr>
      </w:pPr>
    </w:p>
    <w:p w14:paraId="3C92BF05" w14:textId="77777777" w:rsidR="008648CC" w:rsidRPr="008648CC" w:rsidRDefault="008648CC" w:rsidP="008648CC">
      <w:pPr>
        <w:ind w:left="567"/>
        <w:rPr>
          <w:lang w:val="en-CA" w:eastAsia="en-US"/>
        </w:rPr>
      </w:pPr>
      <w:r w:rsidRPr="008648CC">
        <w:rPr>
          <w:lang w:val="en-CA" w:eastAsia="en-US"/>
        </w:rPr>
        <w:t xml:space="preserve">When the Québec government passed its school board reform in June 2020, the clear objective was to bring decision-making as close as possible to students and the people directly involved with them, and always with their best interests in mind. I would like to emphasize the important participation of several parents of pupils from École Laurier in the CSSDM bodies reserved for them, being those people directly involved with the students, in this case, the governing board, the parents’ committee and meetings of the board of directors of the CSSDM. </w:t>
      </w:r>
    </w:p>
    <w:p w14:paraId="64B6FF20" w14:textId="77777777" w:rsidR="008648CC" w:rsidRPr="008648CC" w:rsidRDefault="008648CC" w:rsidP="008648CC">
      <w:pPr>
        <w:ind w:left="567"/>
        <w:rPr>
          <w:b/>
          <w:bCs/>
          <w:lang w:val="en-CA" w:eastAsia="en-US"/>
        </w:rPr>
      </w:pPr>
    </w:p>
    <w:p w14:paraId="5B66666F" w14:textId="77777777" w:rsidR="008648CC" w:rsidRPr="008648CC" w:rsidRDefault="008648CC" w:rsidP="008648CC">
      <w:pPr>
        <w:ind w:left="567"/>
        <w:rPr>
          <w:lang w:val="en-CA" w:eastAsia="en-US"/>
        </w:rPr>
      </w:pPr>
      <w:r w:rsidRPr="008648CC">
        <w:rPr>
          <w:lang w:val="en-CA" w:eastAsia="en-US"/>
        </w:rPr>
        <w:t>My questions to the Minister of Education are the following:</w:t>
      </w:r>
    </w:p>
    <w:p w14:paraId="02749B2D" w14:textId="77777777" w:rsidR="008648CC" w:rsidRPr="008648CC" w:rsidRDefault="008648CC" w:rsidP="008648CC">
      <w:pPr>
        <w:ind w:left="567"/>
        <w:rPr>
          <w:lang w:val="en-CA" w:eastAsia="en-US"/>
        </w:rPr>
      </w:pPr>
    </w:p>
    <w:p w14:paraId="4E71C192" w14:textId="77777777" w:rsidR="008648CC" w:rsidRPr="008648CC" w:rsidRDefault="008648CC" w:rsidP="00CE49BC">
      <w:pPr>
        <w:numPr>
          <w:ilvl w:val="0"/>
          <w:numId w:val="35"/>
        </w:numPr>
        <w:ind w:left="1701" w:hanging="567"/>
        <w:rPr>
          <w:lang w:val="en-CA" w:eastAsia="en-US"/>
        </w:rPr>
      </w:pPr>
      <w:r w:rsidRPr="008648CC">
        <w:rPr>
          <w:lang w:val="en-CA" w:eastAsia="en-US"/>
        </w:rPr>
        <w:t xml:space="preserve">Taking the case of École Laurier as an example, does the Minister consider that the school relocation mechanism is in keeping with the spirit of the school governance reform?  </w:t>
      </w:r>
    </w:p>
    <w:p w14:paraId="7D1BEF08" w14:textId="77777777" w:rsidR="008648CC" w:rsidRPr="008648CC" w:rsidRDefault="008648CC" w:rsidP="00CE49BC">
      <w:pPr>
        <w:numPr>
          <w:ilvl w:val="0"/>
          <w:numId w:val="35"/>
        </w:numPr>
        <w:ind w:left="1701" w:hanging="567"/>
        <w:rPr>
          <w:lang w:val="en-CA" w:eastAsia="en-US"/>
        </w:rPr>
      </w:pPr>
      <w:r w:rsidRPr="008648CC">
        <w:rPr>
          <w:lang w:val="en-CA" w:eastAsia="en-US"/>
        </w:rPr>
        <w:t xml:space="preserve">Considering that the board of directors of the CSSDM has been under supervision for almost a year, are the CSSDM teams ready to coordinate a project of this scope and complexity?   </w:t>
      </w:r>
    </w:p>
    <w:p w14:paraId="33ADF374" w14:textId="77777777" w:rsidR="008648CC" w:rsidRPr="008648CC" w:rsidRDefault="008648CC" w:rsidP="00CE49BC">
      <w:pPr>
        <w:numPr>
          <w:ilvl w:val="0"/>
          <w:numId w:val="35"/>
        </w:numPr>
        <w:ind w:left="1701" w:hanging="567"/>
        <w:rPr>
          <w:lang w:val="en-CA" w:eastAsia="en-US"/>
        </w:rPr>
      </w:pPr>
      <w:r w:rsidRPr="008648CC">
        <w:rPr>
          <w:lang w:val="en-CA" w:eastAsia="en-US"/>
        </w:rPr>
        <w:t>Why did the CSSDM fail to take into consideration the choice of 79% of parents who want to have a daycare service near the school?</w:t>
      </w:r>
    </w:p>
    <w:bookmarkEnd w:id="4"/>
    <w:p w14:paraId="22C587B1" w14:textId="3A0672E7" w:rsidR="002C65B9" w:rsidRDefault="002C65B9" w:rsidP="00027821">
      <w:pPr>
        <w:ind w:left="567"/>
        <w:rPr>
          <w:lang w:val="en-CA" w:eastAsia="en-US"/>
        </w:rPr>
      </w:pPr>
    </w:p>
    <w:p w14:paraId="2472C9EF" w14:textId="62B98A46" w:rsidR="00182151" w:rsidRDefault="00182151" w:rsidP="00027821">
      <w:pPr>
        <w:ind w:left="567"/>
        <w:rPr>
          <w:lang w:val="en-CA" w:eastAsia="en-US"/>
        </w:rPr>
      </w:pPr>
    </w:p>
    <w:p w14:paraId="02FA7EF8" w14:textId="5EE593E8" w:rsidR="00182151" w:rsidRDefault="00182151" w:rsidP="00027821">
      <w:pPr>
        <w:ind w:left="567"/>
        <w:rPr>
          <w:lang w:val="en-CA" w:eastAsia="en-US"/>
        </w:rPr>
      </w:pPr>
    </w:p>
    <w:p w14:paraId="1EC4BF52" w14:textId="25515970" w:rsidR="002C65B9" w:rsidRDefault="008806EE" w:rsidP="008806EE">
      <w:pPr>
        <w:ind w:left="567" w:hanging="567"/>
        <w:rPr>
          <w:b/>
          <w:bCs/>
          <w:lang w:val="en-CA" w:eastAsia="en-US"/>
        </w:rPr>
      </w:pPr>
      <w:r>
        <w:rPr>
          <w:lang w:val="en-CA" w:eastAsia="en-US"/>
        </w:rPr>
        <w:lastRenderedPageBreak/>
        <w:t>(92)</w:t>
      </w:r>
      <w:r>
        <w:rPr>
          <w:lang w:val="en-CA" w:eastAsia="en-US"/>
        </w:rPr>
        <w:tab/>
      </w:r>
      <w:r w:rsidRPr="008806EE">
        <w:rPr>
          <w:lang w:val="en-CA" w:eastAsia="en-US"/>
        </w:rPr>
        <w:t>Mr. LeBel (Rimouski)</w:t>
      </w:r>
      <w:r>
        <w:rPr>
          <w:lang w:val="en-CA" w:eastAsia="en-US"/>
        </w:rPr>
        <w:t xml:space="preserve"> – </w:t>
      </w:r>
      <w:r w:rsidRPr="008806EE">
        <w:rPr>
          <w:b/>
          <w:bCs/>
          <w:lang w:val="en-CA" w:eastAsia="en-US"/>
        </w:rPr>
        <w:t>26 April 2022</w:t>
      </w:r>
    </w:p>
    <w:p w14:paraId="3CE0D3B6" w14:textId="5D7D6CAE" w:rsidR="008806EE" w:rsidRDefault="008806EE" w:rsidP="008806EE">
      <w:pPr>
        <w:ind w:left="567" w:hanging="567"/>
        <w:rPr>
          <w:lang w:val="en-CA" w:eastAsia="en-US"/>
        </w:rPr>
      </w:pPr>
      <w:r>
        <w:rPr>
          <w:b/>
          <w:bCs/>
          <w:lang w:val="en-CA" w:eastAsia="en-US"/>
        </w:rPr>
        <w:tab/>
      </w:r>
      <w:r w:rsidRPr="008806EE">
        <w:rPr>
          <w:lang w:val="en-CA" w:eastAsia="en-US"/>
        </w:rPr>
        <w:t>To the Government</w:t>
      </w:r>
    </w:p>
    <w:p w14:paraId="2FBF48BF" w14:textId="3E56685D" w:rsidR="008806EE" w:rsidRDefault="008806EE" w:rsidP="008806EE">
      <w:pPr>
        <w:ind w:left="567" w:hanging="567"/>
        <w:rPr>
          <w:lang w:val="en-CA" w:eastAsia="en-US"/>
        </w:rPr>
      </w:pPr>
    </w:p>
    <w:p w14:paraId="10DE9232" w14:textId="13EE7B60" w:rsidR="004B2D09" w:rsidRPr="004B2D09" w:rsidRDefault="008806EE" w:rsidP="004B2D09">
      <w:pPr>
        <w:ind w:left="567" w:hanging="567"/>
        <w:rPr>
          <w:lang w:val="en-CA" w:eastAsia="en-US"/>
        </w:rPr>
      </w:pPr>
      <w:r>
        <w:rPr>
          <w:lang w:val="en-CA" w:eastAsia="en-US"/>
        </w:rPr>
        <w:tab/>
      </w:r>
      <w:r w:rsidR="004B2D09" w:rsidRPr="004B2D09">
        <w:rPr>
          <w:lang w:val="en-CA" w:eastAsia="en-US"/>
        </w:rPr>
        <w:t>Rising gas prices are destabilizing the budgets of many organizations in my region. One impact of this is that our volunteer centre, the Centre d'action bénévole de Rimouski-Neigette (CAB) must end its accompanied-transport services agreement with the Centre de traitement de l’aide financière de dernier recours (last-resort financial assistance centre) at the end of the month.</w:t>
      </w:r>
    </w:p>
    <w:p w14:paraId="459B3BDD" w14:textId="77777777" w:rsidR="004B2D09" w:rsidRPr="004B2D09" w:rsidRDefault="004B2D09" w:rsidP="004B2D09">
      <w:pPr>
        <w:ind w:left="567" w:hanging="567"/>
        <w:rPr>
          <w:lang w:val="en-CA" w:eastAsia="en-US"/>
        </w:rPr>
      </w:pPr>
    </w:p>
    <w:p w14:paraId="6F5473DC" w14:textId="53B6835E" w:rsidR="004B2D09" w:rsidRPr="004B2D09" w:rsidRDefault="004B2D09" w:rsidP="004B2D09">
      <w:pPr>
        <w:ind w:left="567"/>
        <w:rPr>
          <w:lang w:val="en-CA" w:eastAsia="en-US"/>
        </w:rPr>
      </w:pPr>
      <w:r w:rsidRPr="004B2D09">
        <w:rPr>
          <w:lang w:val="en-CA" w:eastAsia="en-US"/>
        </w:rPr>
        <w:t>The CAB did not achieve the outcome it was expecting from discussions with the relevant authorities to increase the amount granted per kilometre travelled to accompany beneficiaries of last-resort assistance (currently $0.465). For this reason, the CAB must unfortunately withdraw from this agreement. As of 30</w:t>
      </w:r>
      <w:r w:rsidR="00F17A32">
        <w:rPr>
          <w:lang w:val="en-CA" w:eastAsia="en-US"/>
        </w:rPr>
        <w:t> </w:t>
      </w:r>
      <w:r w:rsidRPr="004B2D09">
        <w:rPr>
          <w:lang w:val="en-CA" w:eastAsia="en-US"/>
        </w:rPr>
        <w:t>April</w:t>
      </w:r>
      <w:r w:rsidR="00F17A32">
        <w:rPr>
          <w:lang w:val="en-CA" w:eastAsia="en-US"/>
        </w:rPr>
        <w:t> </w:t>
      </w:r>
      <w:r w:rsidRPr="004B2D09">
        <w:rPr>
          <w:lang w:val="en-CA" w:eastAsia="en-US"/>
        </w:rPr>
        <w:t xml:space="preserve">2022, the organization will no longer offer accompanied-transport services to clients who are social assistance beneficiaries. </w:t>
      </w:r>
    </w:p>
    <w:p w14:paraId="15EDB250" w14:textId="77777777" w:rsidR="004B2D09" w:rsidRPr="004B2D09" w:rsidRDefault="004B2D09" w:rsidP="004B2D09">
      <w:pPr>
        <w:ind w:left="567" w:hanging="567"/>
        <w:rPr>
          <w:lang w:val="en-CA" w:eastAsia="en-US"/>
        </w:rPr>
      </w:pPr>
    </w:p>
    <w:p w14:paraId="5ADE7669" w14:textId="77777777" w:rsidR="004B2D09" w:rsidRPr="004B2D09" w:rsidRDefault="004B2D09" w:rsidP="004B2D09">
      <w:pPr>
        <w:ind w:left="567"/>
        <w:rPr>
          <w:lang w:val="en-CA" w:eastAsia="en-US"/>
        </w:rPr>
      </w:pPr>
      <w:r w:rsidRPr="004B2D09">
        <w:rPr>
          <w:lang w:val="en-CA" w:eastAsia="en-US"/>
        </w:rPr>
        <w:t>What is the explanation for the CAB receiving $0.52 from the CISSS to accompany seniors, while the Ministère du Travail, de l’Emploi et de la Solidarité sociale pays $0.465 to accompany social assistance recipients? Does the Government have an explanation?</w:t>
      </w:r>
    </w:p>
    <w:p w14:paraId="237181B3" w14:textId="77777777" w:rsidR="004B2D09" w:rsidRPr="004B2D09" w:rsidRDefault="004B2D09" w:rsidP="004B2D09">
      <w:pPr>
        <w:ind w:left="567" w:hanging="567"/>
        <w:rPr>
          <w:lang w:val="en-CA" w:eastAsia="en-US"/>
        </w:rPr>
      </w:pPr>
      <w:r w:rsidRPr="004B2D09">
        <w:rPr>
          <w:lang w:val="en-CA" w:eastAsia="en-US"/>
        </w:rPr>
        <w:t> </w:t>
      </w:r>
    </w:p>
    <w:p w14:paraId="5489648D" w14:textId="77777777" w:rsidR="004B2D09" w:rsidRPr="004B2D09" w:rsidRDefault="004B2D09" w:rsidP="004B2D09">
      <w:pPr>
        <w:ind w:left="567"/>
        <w:rPr>
          <w:lang w:val="en-CA" w:eastAsia="en-US"/>
        </w:rPr>
      </w:pPr>
      <w:r w:rsidRPr="004B2D09">
        <w:rPr>
          <w:lang w:val="en-CA" w:eastAsia="en-US"/>
        </w:rPr>
        <w:t>In any event, the termination of the agreement will have major impacts on the health and safety of many beneficiaries. These people must be treated the same as others who need this service. The same amount of compensation must be provided for the accompaniment service, regardless of the clientele.</w:t>
      </w:r>
    </w:p>
    <w:p w14:paraId="35E35BBA" w14:textId="77777777" w:rsidR="004B2D09" w:rsidRPr="004B2D09" w:rsidRDefault="004B2D09" w:rsidP="004B2D09">
      <w:pPr>
        <w:ind w:left="567" w:hanging="567"/>
        <w:rPr>
          <w:lang w:val="en-CA" w:eastAsia="en-US"/>
        </w:rPr>
      </w:pPr>
    </w:p>
    <w:p w14:paraId="6E42B4A0" w14:textId="77777777" w:rsidR="004B2D09" w:rsidRPr="004B2D09" w:rsidRDefault="004B2D09" w:rsidP="004B2D09">
      <w:pPr>
        <w:ind w:left="567" w:hanging="567"/>
        <w:rPr>
          <w:lang w:val="en-CA" w:eastAsia="en-US"/>
        </w:rPr>
      </w:pPr>
      <w:r w:rsidRPr="004B2D09">
        <w:rPr>
          <w:lang w:val="en-CA" w:eastAsia="en-US"/>
        </w:rPr>
        <w:t>My question is the following:</w:t>
      </w:r>
    </w:p>
    <w:p w14:paraId="101857F6" w14:textId="3EFFBF35" w:rsidR="004B2D09" w:rsidRPr="004B2D09" w:rsidRDefault="004B2D09" w:rsidP="004B2D09">
      <w:pPr>
        <w:ind w:left="567" w:hanging="567"/>
        <w:rPr>
          <w:lang w:val="en-CA" w:eastAsia="en-US"/>
        </w:rPr>
      </w:pPr>
    </w:p>
    <w:p w14:paraId="10F33955" w14:textId="77777777" w:rsidR="004B2D09" w:rsidRPr="004B2D09" w:rsidRDefault="004B2D09" w:rsidP="004B2D09">
      <w:pPr>
        <w:ind w:left="567"/>
        <w:rPr>
          <w:lang w:val="en-CA" w:eastAsia="en-US"/>
        </w:rPr>
      </w:pPr>
      <w:r w:rsidRPr="004B2D09">
        <w:rPr>
          <w:lang w:val="en-CA" w:eastAsia="en-US"/>
        </w:rPr>
        <w:t>People receiving social assistance must be treated with respect and dignity, which is why I am asking the Government to review the accompanied-transport services agreements to ensure they are fair for all. Does the Government intend to address this situation immediately given that as of 1 May social assistance recipients will be held hostage and their health will be compromised?</w:t>
      </w:r>
    </w:p>
    <w:p w14:paraId="01CAB6A1" w14:textId="5DEB37DC" w:rsidR="008806EE" w:rsidRDefault="008806EE" w:rsidP="008806EE">
      <w:pPr>
        <w:ind w:left="567" w:hanging="567"/>
        <w:rPr>
          <w:lang w:val="en-CA" w:eastAsia="en-US"/>
        </w:rPr>
      </w:pPr>
    </w:p>
    <w:p w14:paraId="6C158319" w14:textId="45E4BEF4" w:rsidR="00DA1D48" w:rsidRPr="00613C18" w:rsidRDefault="00DA1D48" w:rsidP="00A86BA3">
      <w:pPr>
        <w:ind w:left="567"/>
        <w:rPr>
          <w:rFonts w:eastAsiaTheme="minorHAnsi"/>
          <w:b/>
          <w:bCs/>
          <w:szCs w:val="22"/>
          <w:lang w:val="en-CA"/>
        </w:rPr>
      </w:pPr>
      <w:r w:rsidRPr="00613C18">
        <w:rPr>
          <w:noProof/>
          <w:szCs w:val="22"/>
          <w:lang w:val="en-CA"/>
          <w14:ligatures w14:val="all"/>
        </w:rPr>
        <w:br w:type="page"/>
      </w:r>
    </w:p>
    <w:p w14:paraId="0ACFC91B" w14:textId="38A5E9B4" w:rsidR="00C336E1" w:rsidRPr="00613C18" w:rsidRDefault="00C336E1" w:rsidP="000555EB">
      <w:pPr>
        <w:pStyle w:val="Titre1"/>
        <w:spacing w:line="360" w:lineRule="auto"/>
        <w:rPr>
          <w:noProof/>
          <w:szCs w:val="22"/>
          <w:lang w:val="en-CA"/>
          <w14:ligatures w14:val="all"/>
        </w:rPr>
      </w:pPr>
      <w:r w:rsidRPr="00613C18">
        <w:rPr>
          <w:b w:val="0"/>
          <w:noProof/>
          <w:szCs w:val="22"/>
          <w:lang w:val="en-CA"/>
          <w14:ligatures w14:val="all"/>
        </w:rPr>
        <w:lastRenderedPageBreak/>
        <w:t>Part 6</w:t>
      </w:r>
      <w:r w:rsidR="00844C7D" w:rsidRPr="00613C18">
        <w:rPr>
          <w:b w:val="0"/>
          <w:noProof/>
          <w:szCs w:val="22"/>
          <w:lang w:val="en-CA"/>
          <w14:ligatures w14:val="all"/>
        </w:rPr>
        <w:br/>
      </w:r>
      <w:r w:rsidRPr="00613C18">
        <w:rPr>
          <w:noProof/>
          <w:szCs w:val="22"/>
          <w:lang w:val="en-CA"/>
          <w14:ligatures w14:val="all"/>
        </w:rPr>
        <w:t>NOTICES</w:t>
      </w:r>
    </w:p>
    <w:p w14:paraId="0EC71634" w14:textId="77777777" w:rsidR="00BF2795" w:rsidRPr="00613C18" w:rsidRDefault="00BF2795" w:rsidP="000555EB">
      <w:pPr>
        <w:rPr>
          <w:szCs w:val="22"/>
          <w:lang w:val="en-CA"/>
        </w:rPr>
      </w:pPr>
    </w:p>
    <w:p w14:paraId="0014F211" w14:textId="77777777" w:rsidR="00FA4A2A" w:rsidRPr="00613C18" w:rsidRDefault="00FA4A2A" w:rsidP="000555EB">
      <w:pPr>
        <w:pStyle w:val="Titre2"/>
        <w:ind w:left="567" w:hanging="567"/>
        <w:rPr>
          <w:noProof/>
          <w:szCs w:val="22"/>
          <w:lang w:val="en-CA"/>
          <w14:ligatures w14:val="all"/>
        </w:rPr>
      </w:pPr>
      <w:r w:rsidRPr="00613C18">
        <w:rPr>
          <w:noProof/>
          <w:szCs w:val="22"/>
          <w:lang w:val="en-CA"/>
          <w14:ligatures w14:val="all"/>
        </w:rPr>
        <w:t>I.</w:t>
      </w:r>
      <w:r w:rsidRPr="00613C18">
        <w:rPr>
          <w:noProof/>
          <w:szCs w:val="22"/>
          <w:lang w:val="en-CA"/>
          <w14:ligatures w14:val="all"/>
        </w:rPr>
        <w:tab/>
        <w:t>NOTICES PREVIOUSLY GIVEN</w:t>
      </w:r>
    </w:p>
    <w:p w14:paraId="1DD75483" w14:textId="189080EC" w:rsidR="00BB2DFD" w:rsidRPr="00613C18" w:rsidRDefault="00BB2DFD" w:rsidP="000555EB">
      <w:pPr>
        <w:pStyle w:val="Listealpha"/>
        <w:tabs>
          <w:tab w:val="left" w:pos="567"/>
          <w:tab w:val="num" w:pos="1080"/>
        </w:tabs>
        <w:rPr>
          <w:iCs/>
          <w:szCs w:val="22"/>
          <w:lang w:val="en-CA"/>
          <w14:ligatures w14:val="all"/>
        </w:rPr>
      </w:pPr>
    </w:p>
    <w:p w14:paraId="7DA2BE4A" w14:textId="4384176E" w:rsidR="00DE6906" w:rsidRDefault="00C336E1" w:rsidP="00C25E3D">
      <w:pPr>
        <w:pStyle w:val="Titre3"/>
        <w:ind w:left="567"/>
        <w:rPr>
          <w:bCs/>
          <w:iCs/>
          <w:noProof/>
          <w:szCs w:val="22"/>
          <w:lang w:val="en-CA"/>
          <w14:ligatures w14:val="all"/>
        </w:rPr>
      </w:pPr>
      <w:r w:rsidRPr="00613C18">
        <w:rPr>
          <w:bCs/>
          <w:iCs/>
          <w:noProof/>
          <w:szCs w:val="22"/>
          <w:lang w:val="en-CA"/>
          <w14:ligatures w14:val="all"/>
        </w:rPr>
        <w:t>Government Bills</w:t>
      </w:r>
    </w:p>
    <w:p w14:paraId="3D83A017" w14:textId="77777777" w:rsidR="00C55821" w:rsidRPr="00C55821" w:rsidRDefault="00C55821" w:rsidP="00C55821">
      <w:pPr>
        <w:rPr>
          <w:lang w:val="en-CA"/>
        </w:rPr>
      </w:pPr>
    </w:p>
    <w:p w14:paraId="09EBBA70" w14:textId="68C1898E" w:rsidR="00C55821" w:rsidRDefault="00C55821" w:rsidP="00C55821">
      <w:pPr>
        <w:ind w:left="1134" w:hanging="567"/>
        <w:rPr>
          <w:b/>
          <w:bCs/>
          <w:lang w:val="en-CA"/>
        </w:rPr>
      </w:pPr>
      <w:r w:rsidRPr="003073DF">
        <w:rPr>
          <w:b/>
          <w:bCs/>
          <w:lang w:val="en-CA"/>
        </w:rPr>
        <w:t>(a)</w:t>
      </w:r>
      <w:r>
        <w:rPr>
          <w:b/>
          <w:bCs/>
          <w:lang w:val="en-CA"/>
        </w:rPr>
        <w:tab/>
      </w:r>
      <w:r w:rsidRPr="00C55821">
        <w:rPr>
          <w:lang w:val="en-CA"/>
        </w:rPr>
        <w:t>26 April 2022</w:t>
      </w:r>
    </w:p>
    <w:p w14:paraId="18530218" w14:textId="47044584" w:rsidR="00C55821" w:rsidRPr="004B2D09" w:rsidRDefault="00C55821" w:rsidP="00C55821">
      <w:pPr>
        <w:ind w:left="1134"/>
        <w:rPr>
          <w:b/>
          <w:bCs/>
          <w:lang w:val="en-CA"/>
        </w:rPr>
      </w:pPr>
      <w:r w:rsidRPr="004B2D09">
        <w:rPr>
          <w:lang w:val="en-CA"/>
        </w:rPr>
        <w:t xml:space="preserve">An Act to harmonize and modernize the rules relating to the professional status of artists – </w:t>
      </w:r>
      <w:r w:rsidRPr="004B2D09">
        <w:rPr>
          <w:i/>
          <w:iCs/>
          <w:lang w:val="en-CA"/>
        </w:rPr>
        <w:t>Minister of Culture and Communications</w:t>
      </w:r>
    </w:p>
    <w:p w14:paraId="49D59853" w14:textId="078B2DD3" w:rsidR="00A757B8" w:rsidRDefault="00A757B8" w:rsidP="00A757B8">
      <w:pPr>
        <w:rPr>
          <w:lang w:val="en-CA"/>
        </w:rPr>
      </w:pPr>
    </w:p>
    <w:p w14:paraId="62F1FE85" w14:textId="77777777" w:rsidR="00C336E1" w:rsidRPr="00613C18" w:rsidRDefault="00C336E1" w:rsidP="000555EB">
      <w:pPr>
        <w:pStyle w:val="Titre3"/>
        <w:ind w:left="567"/>
        <w:rPr>
          <w:bCs/>
          <w:iCs/>
          <w:noProof/>
          <w:szCs w:val="22"/>
          <w:lang w:val="en-CA"/>
          <w14:ligatures w14:val="all"/>
        </w:rPr>
      </w:pPr>
      <w:r w:rsidRPr="00613C18">
        <w:rPr>
          <w:bCs/>
          <w:iCs/>
          <w:noProof/>
          <w:szCs w:val="22"/>
          <w:lang w:val="en-CA"/>
          <w14:ligatures w14:val="all"/>
        </w:rPr>
        <w:t>Private Members’ Public Bills</w:t>
      </w:r>
    </w:p>
    <w:p w14:paraId="6AD40CF1" w14:textId="3B67C5AA" w:rsidR="005437F2" w:rsidRPr="00613C18" w:rsidRDefault="005437F2" w:rsidP="005437F2">
      <w:pPr>
        <w:widowControl w:val="0"/>
        <w:autoSpaceDE w:val="0"/>
        <w:autoSpaceDN w:val="0"/>
        <w:adjustRightInd w:val="0"/>
        <w:rPr>
          <w:b/>
          <w:bCs/>
          <w:szCs w:val="22"/>
          <w:lang w:val="en-CA"/>
          <w14:ligatures w14:val="all"/>
        </w:rPr>
      </w:pPr>
    </w:p>
    <w:p w14:paraId="02A928DB" w14:textId="615CFA89" w:rsidR="00AB1ED5" w:rsidRPr="00613C18" w:rsidRDefault="00AB1ED5" w:rsidP="00AB1ED5">
      <w:pPr>
        <w:autoSpaceDE w:val="0"/>
        <w:autoSpaceDN w:val="0"/>
        <w:adjustRightInd w:val="0"/>
        <w:ind w:left="1134" w:hanging="567"/>
        <w:rPr>
          <w:b/>
          <w:bCs/>
          <w:szCs w:val="22"/>
          <w:lang w:val="en-CA"/>
        </w:rPr>
      </w:pPr>
      <w:r w:rsidRPr="00613C18">
        <w:rPr>
          <w:b/>
          <w:bCs/>
          <w:szCs w:val="22"/>
          <w:lang w:val="en-CA"/>
        </w:rPr>
        <w:t>(</w:t>
      </w:r>
      <w:r w:rsidR="00C55821">
        <w:rPr>
          <w:b/>
          <w:bCs/>
          <w:szCs w:val="22"/>
          <w:lang w:val="en-CA"/>
        </w:rPr>
        <w:t>b</w:t>
      </w:r>
      <w:r w:rsidRPr="00613C18">
        <w:rPr>
          <w:b/>
          <w:bCs/>
          <w:szCs w:val="22"/>
          <w:lang w:val="en-CA"/>
        </w:rPr>
        <w:t>)</w:t>
      </w:r>
      <w:r w:rsidRPr="00613C18">
        <w:rPr>
          <w:b/>
          <w:bCs/>
          <w:szCs w:val="22"/>
          <w:lang w:val="en-CA"/>
        </w:rPr>
        <w:tab/>
      </w:r>
      <w:r w:rsidRPr="00613C18">
        <w:rPr>
          <w:szCs w:val="22"/>
          <w:lang w:val="en-CA"/>
        </w:rPr>
        <w:t>24 March 2022</w:t>
      </w:r>
    </w:p>
    <w:p w14:paraId="142611CD" w14:textId="098C48BD" w:rsidR="001719A4" w:rsidRPr="00613C18" w:rsidRDefault="00AB1ED5" w:rsidP="00AB1ED5">
      <w:pPr>
        <w:widowControl w:val="0"/>
        <w:autoSpaceDE w:val="0"/>
        <w:autoSpaceDN w:val="0"/>
        <w:adjustRightInd w:val="0"/>
        <w:ind w:left="1134"/>
        <w:rPr>
          <w:b/>
          <w:bCs/>
          <w:szCs w:val="22"/>
          <w:lang w:val="en-CA"/>
          <w14:ligatures w14:val="all"/>
        </w:rPr>
      </w:pPr>
      <w:r w:rsidRPr="00613C18">
        <w:rPr>
          <w:szCs w:val="22"/>
          <w:lang w:val="en-CA"/>
        </w:rPr>
        <w:t xml:space="preserve">An Act to promote the resolution of the conflict between the central municipality of the urban agglomeration of Montréal and the other related municipalities concerning the formula used to calculate their fiscal potential – </w:t>
      </w:r>
      <w:r w:rsidRPr="00613C18">
        <w:rPr>
          <w:i/>
          <w:iCs/>
          <w:szCs w:val="22"/>
          <w:lang w:val="en-CA"/>
        </w:rPr>
        <w:t>Member for Vaudreuil</w:t>
      </w:r>
    </w:p>
    <w:p w14:paraId="2880E48B" w14:textId="77777777" w:rsidR="00AB1ED5" w:rsidRPr="00613C18" w:rsidRDefault="00AB1ED5" w:rsidP="005437F2">
      <w:pPr>
        <w:widowControl w:val="0"/>
        <w:autoSpaceDE w:val="0"/>
        <w:autoSpaceDN w:val="0"/>
        <w:adjustRightInd w:val="0"/>
        <w:rPr>
          <w:b/>
          <w:bCs/>
          <w:szCs w:val="22"/>
          <w:lang w:val="en-CA"/>
          <w14:ligatures w14:val="all"/>
        </w:rPr>
      </w:pPr>
    </w:p>
    <w:p w14:paraId="4658E55A" w14:textId="77777777" w:rsidR="00C336E1" w:rsidRPr="00613C18" w:rsidRDefault="00C336E1" w:rsidP="000555EB">
      <w:pPr>
        <w:pStyle w:val="Titre3"/>
        <w:ind w:left="567"/>
        <w:rPr>
          <w:bCs/>
          <w:iCs/>
          <w:noProof/>
          <w:szCs w:val="22"/>
          <w:lang w:val="en-CA"/>
          <w14:ligatures w14:val="all"/>
        </w:rPr>
      </w:pPr>
      <w:r w:rsidRPr="00613C18">
        <w:rPr>
          <w:bCs/>
          <w:iCs/>
          <w:noProof/>
          <w:szCs w:val="22"/>
          <w:lang w:val="en-CA"/>
          <w14:ligatures w14:val="all"/>
        </w:rPr>
        <w:t>Private Bills</w:t>
      </w:r>
    </w:p>
    <w:p w14:paraId="7AAE8D63" w14:textId="3CE94CCE" w:rsidR="00C336E1" w:rsidRPr="00613C18" w:rsidRDefault="00C336E1" w:rsidP="000555EB">
      <w:pPr>
        <w:pStyle w:val="Listealpha"/>
        <w:tabs>
          <w:tab w:val="num" w:pos="1080"/>
        </w:tabs>
        <w:rPr>
          <w:iCs/>
          <w:szCs w:val="22"/>
          <w:lang w:val="en-CA"/>
          <w14:ligatures w14:val="all"/>
        </w:rPr>
      </w:pPr>
    </w:p>
    <w:p w14:paraId="376BAFE9" w14:textId="55AE0378" w:rsidR="00076958" w:rsidRPr="00613C18" w:rsidRDefault="008769D3" w:rsidP="000555EB">
      <w:pPr>
        <w:pStyle w:val="Titre2"/>
        <w:ind w:left="567" w:hanging="567"/>
        <w:rPr>
          <w:noProof/>
          <w:szCs w:val="22"/>
          <w:lang w:val="en-CA"/>
          <w14:ligatures w14:val="all"/>
        </w:rPr>
      </w:pPr>
      <w:r w:rsidRPr="00613C18">
        <w:rPr>
          <w:noProof/>
          <w:szCs w:val="22"/>
          <w:lang w:val="en-CA"/>
          <w14:ligatures w14:val="all"/>
        </w:rPr>
        <w:t>II.</w:t>
      </w:r>
      <w:r w:rsidRPr="00613C18">
        <w:rPr>
          <w:noProof/>
          <w:szCs w:val="22"/>
          <w:lang w:val="en-CA"/>
          <w14:ligatures w14:val="all"/>
        </w:rPr>
        <w:tab/>
        <w:t>NOTICES APPEARING FOR THE FIRST TIME</w:t>
      </w:r>
    </w:p>
    <w:p w14:paraId="0FC806A9" w14:textId="170029BE" w:rsidR="00EA3F00" w:rsidRDefault="00A43B99" w:rsidP="00EA3F00">
      <w:pPr>
        <w:rPr>
          <w:lang w:val="en-CA"/>
        </w:rPr>
      </w:pPr>
      <w:r w:rsidRPr="00613C18">
        <w:rPr>
          <w:lang w:val="en-CA"/>
        </w:rPr>
        <w:tab/>
      </w:r>
    </w:p>
    <w:p w14:paraId="6D26CF26" w14:textId="7E027B52" w:rsidR="00E1570B" w:rsidRDefault="002B6CBD" w:rsidP="002B6CBD">
      <w:pPr>
        <w:ind w:left="1134" w:hanging="567"/>
        <w:rPr>
          <w:i/>
          <w:iCs/>
          <w:lang w:val="en-CA"/>
        </w:rPr>
      </w:pPr>
      <w:r>
        <w:rPr>
          <w:b/>
          <w:bCs/>
          <w:lang w:val="en-CA"/>
        </w:rPr>
        <w:t>(aa)</w:t>
      </w:r>
      <w:r>
        <w:rPr>
          <w:b/>
          <w:bCs/>
          <w:lang w:val="en-CA"/>
        </w:rPr>
        <w:tab/>
      </w:r>
      <w:bookmarkStart w:id="5" w:name="_Hlk101875158"/>
      <w:r w:rsidRPr="002B6CBD">
        <w:rPr>
          <w:lang w:val="en-CA"/>
        </w:rPr>
        <w:t>An Act to amend the Charter of human rights and freedoms to recognize the right to a healthful environment as a fundamental right</w:t>
      </w:r>
      <w:r>
        <w:rPr>
          <w:lang w:val="en-CA"/>
        </w:rPr>
        <w:t xml:space="preserve"> </w:t>
      </w:r>
      <w:bookmarkStart w:id="6" w:name="_Hlk101874924"/>
      <w:bookmarkEnd w:id="5"/>
      <w:r>
        <w:rPr>
          <w:lang w:val="en-CA"/>
        </w:rPr>
        <w:t xml:space="preserve">– </w:t>
      </w:r>
      <w:r w:rsidRPr="002B6CBD">
        <w:rPr>
          <w:i/>
          <w:iCs/>
          <w:lang w:val="en-CA"/>
        </w:rPr>
        <w:t>Member for Verdun</w:t>
      </w:r>
      <w:bookmarkEnd w:id="6"/>
    </w:p>
    <w:p w14:paraId="4042025C" w14:textId="355001F7" w:rsidR="00DB0B41" w:rsidRDefault="00DB0B41" w:rsidP="002B6CBD">
      <w:pPr>
        <w:ind w:left="1134" w:hanging="567"/>
        <w:rPr>
          <w:lang w:val="en-CA"/>
        </w:rPr>
      </w:pPr>
    </w:p>
    <w:p w14:paraId="596838B2" w14:textId="324BB8EC" w:rsidR="00DB0B41" w:rsidRPr="003073DF" w:rsidRDefault="00DB0B41" w:rsidP="002B6CBD">
      <w:pPr>
        <w:ind w:left="1134" w:hanging="567"/>
        <w:rPr>
          <w:b/>
          <w:bCs/>
          <w:lang w:val="en-CA"/>
        </w:rPr>
      </w:pPr>
      <w:r w:rsidRPr="00DB0B41">
        <w:rPr>
          <w:b/>
          <w:bCs/>
          <w:lang w:val="en-CA"/>
        </w:rPr>
        <w:t>(bb)</w:t>
      </w:r>
      <w:r>
        <w:rPr>
          <w:lang w:val="en-CA"/>
        </w:rPr>
        <w:tab/>
      </w:r>
      <w:r w:rsidRPr="00DB0B41">
        <w:rPr>
          <w:lang w:val="en-CA"/>
        </w:rPr>
        <w:t>An Act respecting La Maison-Alcan and the Complexe-de-La-Maison-Alcan heritage site</w:t>
      </w:r>
      <w:r>
        <w:rPr>
          <w:lang w:val="en-CA"/>
        </w:rPr>
        <w:t xml:space="preserve"> – </w:t>
      </w:r>
      <w:r w:rsidRPr="00DB0B41">
        <w:rPr>
          <w:i/>
          <w:iCs/>
          <w:lang w:val="en-CA"/>
        </w:rPr>
        <w:t>Member for Westmount–Saint-Louis</w:t>
      </w:r>
    </w:p>
    <w:sectPr w:rsidR="00DB0B41" w:rsidRPr="003073DF" w:rsidSect="001B3BA9">
      <w:footerReference w:type="default" r:id="rId22"/>
      <w:type w:val="oddPage"/>
      <w:pgSz w:w="12240" w:h="15840"/>
      <w:pgMar w:top="2880" w:right="2206" w:bottom="1916" w:left="2189" w:header="2880" w:footer="191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C05378" w14:textId="77777777" w:rsidR="00846C9E" w:rsidRDefault="00846C9E">
      <w:r>
        <w:separator/>
      </w:r>
    </w:p>
  </w:endnote>
  <w:endnote w:type="continuationSeparator" w:id="0">
    <w:p w14:paraId="6F8FF079" w14:textId="77777777" w:rsidR="00846C9E" w:rsidRDefault="00846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 Times Bold">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8FBD65" w14:textId="3D13F5BC" w:rsidR="00846C9E" w:rsidRDefault="00846C9E">
    <w:pPr>
      <w:pStyle w:val="Pieddepag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8152019"/>
      <w:docPartObj>
        <w:docPartGallery w:val="Page Numbers (Bottom of Page)"/>
        <w:docPartUnique/>
      </w:docPartObj>
    </w:sdtPr>
    <w:sdtEndPr/>
    <w:sdtContent>
      <w:p w14:paraId="130FFC65" w14:textId="77777777" w:rsidR="00846C9E" w:rsidRDefault="00846C9E">
        <w:pPr>
          <w:pStyle w:val="Pieddepage"/>
          <w:jc w:val="center"/>
        </w:pPr>
        <w:r>
          <w:fldChar w:fldCharType="begin"/>
        </w:r>
        <w:r>
          <w:instrText>PAGE   \* MERGEFORMAT</w:instrText>
        </w:r>
        <w:r>
          <w:fldChar w:fldCharType="separate"/>
        </w:r>
        <w:r>
          <w:rPr>
            <w:lang w:val="fr-FR"/>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98B893" w14:textId="77777777" w:rsidR="00846C9E" w:rsidRDefault="00846C9E">
      <w:r>
        <w:separator/>
      </w:r>
    </w:p>
  </w:footnote>
  <w:footnote w:type="continuationSeparator" w:id="0">
    <w:p w14:paraId="4EE5F3DB" w14:textId="77777777" w:rsidR="00846C9E" w:rsidRDefault="00846C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91DE69CA"/>
    <w:lvl w:ilvl="0">
      <w:start w:val="1"/>
      <w:numFmt w:val="bullet"/>
      <w:pStyle w:val="Listepuces"/>
      <w:lvlText w:val=""/>
      <w:lvlJc w:val="left"/>
      <w:pPr>
        <w:tabs>
          <w:tab w:val="num" w:pos="365"/>
        </w:tabs>
        <w:ind w:left="365" w:hanging="360"/>
      </w:pPr>
      <w:rPr>
        <w:rFonts w:ascii="Symbol" w:hAnsi="Symbol" w:hint="default"/>
      </w:rPr>
    </w:lvl>
  </w:abstractNum>
  <w:abstractNum w:abstractNumId="1" w15:restartNumberingAfterBreak="0">
    <w:nsid w:val="00E86444"/>
    <w:multiLevelType w:val="hybridMultilevel"/>
    <w:tmpl w:val="DBF86FB6"/>
    <w:lvl w:ilvl="0" w:tplc="0C0C000F">
      <w:start w:val="1"/>
      <w:numFmt w:val="decimal"/>
      <w:lvlText w:val="%1."/>
      <w:lvlJc w:val="left"/>
      <w:pPr>
        <w:ind w:left="1287" w:hanging="360"/>
      </w:p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2" w15:restartNumberingAfterBreak="0">
    <w:nsid w:val="03614F59"/>
    <w:multiLevelType w:val="hybridMultilevel"/>
    <w:tmpl w:val="97DAEA26"/>
    <w:lvl w:ilvl="0" w:tplc="35C8B32C">
      <w:start w:val="1"/>
      <w:numFmt w:val="bullet"/>
      <w:lvlText w:val=""/>
      <w:lvlJc w:val="left"/>
      <w:pPr>
        <w:ind w:left="1288" w:hanging="360"/>
      </w:pPr>
      <w:rPr>
        <w:rFonts w:ascii="Symbol" w:hAnsi="Symbol" w:hint="default"/>
        <w:sz w:val="20"/>
        <w:szCs w:val="20"/>
      </w:rPr>
    </w:lvl>
    <w:lvl w:ilvl="1" w:tplc="0C0C0003" w:tentative="1">
      <w:start w:val="1"/>
      <w:numFmt w:val="bullet"/>
      <w:lvlText w:val="o"/>
      <w:lvlJc w:val="left"/>
      <w:pPr>
        <w:ind w:left="2008" w:hanging="360"/>
      </w:pPr>
      <w:rPr>
        <w:rFonts w:ascii="Courier New" w:hAnsi="Courier New" w:cs="Courier New" w:hint="default"/>
      </w:rPr>
    </w:lvl>
    <w:lvl w:ilvl="2" w:tplc="0C0C0005" w:tentative="1">
      <w:start w:val="1"/>
      <w:numFmt w:val="bullet"/>
      <w:lvlText w:val=""/>
      <w:lvlJc w:val="left"/>
      <w:pPr>
        <w:ind w:left="2728" w:hanging="360"/>
      </w:pPr>
      <w:rPr>
        <w:rFonts w:ascii="Wingdings" w:hAnsi="Wingdings" w:hint="default"/>
      </w:rPr>
    </w:lvl>
    <w:lvl w:ilvl="3" w:tplc="0C0C0001" w:tentative="1">
      <w:start w:val="1"/>
      <w:numFmt w:val="bullet"/>
      <w:lvlText w:val=""/>
      <w:lvlJc w:val="left"/>
      <w:pPr>
        <w:ind w:left="3448" w:hanging="360"/>
      </w:pPr>
      <w:rPr>
        <w:rFonts w:ascii="Symbol" w:hAnsi="Symbol" w:hint="default"/>
      </w:rPr>
    </w:lvl>
    <w:lvl w:ilvl="4" w:tplc="0C0C0003" w:tentative="1">
      <w:start w:val="1"/>
      <w:numFmt w:val="bullet"/>
      <w:lvlText w:val="o"/>
      <w:lvlJc w:val="left"/>
      <w:pPr>
        <w:ind w:left="4168" w:hanging="360"/>
      </w:pPr>
      <w:rPr>
        <w:rFonts w:ascii="Courier New" w:hAnsi="Courier New" w:cs="Courier New" w:hint="default"/>
      </w:rPr>
    </w:lvl>
    <w:lvl w:ilvl="5" w:tplc="0C0C0005" w:tentative="1">
      <w:start w:val="1"/>
      <w:numFmt w:val="bullet"/>
      <w:lvlText w:val=""/>
      <w:lvlJc w:val="left"/>
      <w:pPr>
        <w:ind w:left="4888" w:hanging="360"/>
      </w:pPr>
      <w:rPr>
        <w:rFonts w:ascii="Wingdings" w:hAnsi="Wingdings" w:hint="default"/>
      </w:rPr>
    </w:lvl>
    <w:lvl w:ilvl="6" w:tplc="0C0C0001" w:tentative="1">
      <w:start w:val="1"/>
      <w:numFmt w:val="bullet"/>
      <w:lvlText w:val=""/>
      <w:lvlJc w:val="left"/>
      <w:pPr>
        <w:ind w:left="5608" w:hanging="360"/>
      </w:pPr>
      <w:rPr>
        <w:rFonts w:ascii="Symbol" w:hAnsi="Symbol" w:hint="default"/>
      </w:rPr>
    </w:lvl>
    <w:lvl w:ilvl="7" w:tplc="0C0C0003" w:tentative="1">
      <w:start w:val="1"/>
      <w:numFmt w:val="bullet"/>
      <w:lvlText w:val="o"/>
      <w:lvlJc w:val="left"/>
      <w:pPr>
        <w:ind w:left="6328" w:hanging="360"/>
      </w:pPr>
      <w:rPr>
        <w:rFonts w:ascii="Courier New" w:hAnsi="Courier New" w:cs="Courier New" w:hint="default"/>
      </w:rPr>
    </w:lvl>
    <w:lvl w:ilvl="8" w:tplc="0C0C0005" w:tentative="1">
      <w:start w:val="1"/>
      <w:numFmt w:val="bullet"/>
      <w:lvlText w:val=""/>
      <w:lvlJc w:val="left"/>
      <w:pPr>
        <w:ind w:left="7048" w:hanging="360"/>
      </w:pPr>
      <w:rPr>
        <w:rFonts w:ascii="Wingdings" w:hAnsi="Wingdings" w:hint="default"/>
      </w:rPr>
    </w:lvl>
  </w:abstractNum>
  <w:abstractNum w:abstractNumId="3" w15:restartNumberingAfterBreak="0">
    <w:nsid w:val="04A72187"/>
    <w:multiLevelType w:val="hybridMultilevel"/>
    <w:tmpl w:val="4FD62FB8"/>
    <w:lvl w:ilvl="0" w:tplc="0C0C0001">
      <w:start w:val="1"/>
      <w:numFmt w:val="bullet"/>
      <w:lvlText w:val=""/>
      <w:lvlJc w:val="left"/>
      <w:pPr>
        <w:ind w:left="2421" w:hanging="360"/>
      </w:pPr>
      <w:rPr>
        <w:rFonts w:ascii="Symbol" w:hAnsi="Symbol" w:hint="default"/>
      </w:rPr>
    </w:lvl>
    <w:lvl w:ilvl="1" w:tplc="0C0C0003" w:tentative="1">
      <w:start w:val="1"/>
      <w:numFmt w:val="bullet"/>
      <w:lvlText w:val="o"/>
      <w:lvlJc w:val="left"/>
      <w:pPr>
        <w:ind w:left="3141" w:hanging="360"/>
      </w:pPr>
      <w:rPr>
        <w:rFonts w:ascii="Courier New" w:hAnsi="Courier New" w:cs="Courier New" w:hint="default"/>
      </w:rPr>
    </w:lvl>
    <w:lvl w:ilvl="2" w:tplc="0C0C0005" w:tentative="1">
      <w:start w:val="1"/>
      <w:numFmt w:val="bullet"/>
      <w:lvlText w:val=""/>
      <w:lvlJc w:val="left"/>
      <w:pPr>
        <w:ind w:left="3861" w:hanging="360"/>
      </w:pPr>
      <w:rPr>
        <w:rFonts w:ascii="Wingdings" w:hAnsi="Wingdings" w:hint="default"/>
      </w:rPr>
    </w:lvl>
    <w:lvl w:ilvl="3" w:tplc="0C0C0001" w:tentative="1">
      <w:start w:val="1"/>
      <w:numFmt w:val="bullet"/>
      <w:lvlText w:val=""/>
      <w:lvlJc w:val="left"/>
      <w:pPr>
        <w:ind w:left="4581" w:hanging="360"/>
      </w:pPr>
      <w:rPr>
        <w:rFonts w:ascii="Symbol" w:hAnsi="Symbol" w:hint="default"/>
      </w:rPr>
    </w:lvl>
    <w:lvl w:ilvl="4" w:tplc="0C0C0003" w:tentative="1">
      <w:start w:val="1"/>
      <w:numFmt w:val="bullet"/>
      <w:lvlText w:val="o"/>
      <w:lvlJc w:val="left"/>
      <w:pPr>
        <w:ind w:left="5301" w:hanging="360"/>
      </w:pPr>
      <w:rPr>
        <w:rFonts w:ascii="Courier New" w:hAnsi="Courier New" w:cs="Courier New" w:hint="default"/>
      </w:rPr>
    </w:lvl>
    <w:lvl w:ilvl="5" w:tplc="0C0C0005" w:tentative="1">
      <w:start w:val="1"/>
      <w:numFmt w:val="bullet"/>
      <w:lvlText w:val=""/>
      <w:lvlJc w:val="left"/>
      <w:pPr>
        <w:ind w:left="6021" w:hanging="360"/>
      </w:pPr>
      <w:rPr>
        <w:rFonts w:ascii="Wingdings" w:hAnsi="Wingdings" w:hint="default"/>
      </w:rPr>
    </w:lvl>
    <w:lvl w:ilvl="6" w:tplc="0C0C0001" w:tentative="1">
      <w:start w:val="1"/>
      <w:numFmt w:val="bullet"/>
      <w:lvlText w:val=""/>
      <w:lvlJc w:val="left"/>
      <w:pPr>
        <w:ind w:left="6741" w:hanging="360"/>
      </w:pPr>
      <w:rPr>
        <w:rFonts w:ascii="Symbol" w:hAnsi="Symbol" w:hint="default"/>
      </w:rPr>
    </w:lvl>
    <w:lvl w:ilvl="7" w:tplc="0C0C0003" w:tentative="1">
      <w:start w:val="1"/>
      <w:numFmt w:val="bullet"/>
      <w:lvlText w:val="o"/>
      <w:lvlJc w:val="left"/>
      <w:pPr>
        <w:ind w:left="7461" w:hanging="360"/>
      </w:pPr>
      <w:rPr>
        <w:rFonts w:ascii="Courier New" w:hAnsi="Courier New" w:cs="Courier New" w:hint="default"/>
      </w:rPr>
    </w:lvl>
    <w:lvl w:ilvl="8" w:tplc="0C0C0005" w:tentative="1">
      <w:start w:val="1"/>
      <w:numFmt w:val="bullet"/>
      <w:lvlText w:val=""/>
      <w:lvlJc w:val="left"/>
      <w:pPr>
        <w:ind w:left="8181" w:hanging="360"/>
      </w:pPr>
      <w:rPr>
        <w:rFonts w:ascii="Wingdings" w:hAnsi="Wingdings" w:hint="default"/>
      </w:rPr>
    </w:lvl>
  </w:abstractNum>
  <w:abstractNum w:abstractNumId="4" w15:restartNumberingAfterBreak="0">
    <w:nsid w:val="05A25160"/>
    <w:multiLevelType w:val="hybridMultilevel"/>
    <w:tmpl w:val="1038A89C"/>
    <w:lvl w:ilvl="0" w:tplc="0C0C0001">
      <w:start w:val="1"/>
      <w:numFmt w:val="bullet"/>
      <w:lvlText w:val=""/>
      <w:lvlJc w:val="left"/>
      <w:pPr>
        <w:ind w:left="107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0FE02F3E"/>
    <w:multiLevelType w:val="hybridMultilevel"/>
    <w:tmpl w:val="0ABC43B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156E4B3E"/>
    <w:multiLevelType w:val="hybridMultilevel"/>
    <w:tmpl w:val="F38A7674"/>
    <w:lvl w:ilvl="0" w:tplc="35C8B32C">
      <w:start w:val="1"/>
      <w:numFmt w:val="bullet"/>
      <w:lvlText w:val=""/>
      <w:lvlJc w:val="left"/>
      <w:pPr>
        <w:tabs>
          <w:tab w:val="num" w:pos="1353"/>
        </w:tabs>
        <w:ind w:left="1353" w:hanging="360"/>
      </w:pPr>
      <w:rPr>
        <w:rFonts w:ascii="Symbol" w:hAnsi="Symbol" w:hint="default"/>
        <w:sz w:val="20"/>
        <w:szCs w:val="20"/>
      </w:rPr>
    </w:lvl>
    <w:lvl w:ilvl="1" w:tplc="5B903BFE">
      <w:start w:val="1"/>
      <w:numFmt w:val="bullet"/>
      <w:lvlText w:val=""/>
      <w:lvlJc w:val="left"/>
      <w:pPr>
        <w:tabs>
          <w:tab w:val="num" w:pos="873"/>
        </w:tabs>
        <w:ind w:left="873" w:hanging="360"/>
      </w:pPr>
      <w:rPr>
        <w:rFonts w:ascii="Symbol" w:hAnsi="Symbol" w:hint="default"/>
        <w:sz w:val="20"/>
        <w:szCs w:val="20"/>
      </w:rPr>
    </w:lvl>
    <w:lvl w:ilvl="2" w:tplc="0C0C0005">
      <w:start w:val="1"/>
      <w:numFmt w:val="bullet"/>
      <w:lvlText w:val=""/>
      <w:lvlJc w:val="left"/>
      <w:pPr>
        <w:tabs>
          <w:tab w:val="num" w:pos="1593"/>
        </w:tabs>
        <w:ind w:left="1593" w:hanging="360"/>
      </w:pPr>
      <w:rPr>
        <w:rFonts w:ascii="Wingdings" w:hAnsi="Wingdings" w:hint="default"/>
      </w:rPr>
    </w:lvl>
    <w:lvl w:ilvl="3" w:tplc="0C0C0001" w:tentative="1">
      <w:start w:val="1"/>
      <w:numFmt w:val="bullet"/>
      <w:lvlText w:val=""/>
      <w:lvlJc w:val="left"/>
      <w:pPr>
        <w:tabs>
          <w:tab w:val="num" w:pos="2313"/>
        </w:tabs>
        <w:ind w:left="2313" w:hanging="360"/>
      </w:pPr>
      <w:rPr>
        <w:rFonts w:ascii="Symbol" w:hAnsi="Symbol" w:hint="default"/>
      </w:rPr>
    </w:lvl>
    <w:lvl w:ilvl="4" w:tplc="0C0C0003" w:tentative="1">
      <w:start w:val="1"/>
      <w:numFmt w:val="bullet"/>
      <w:lvlText w:val="o"/>
      <w:lvlJc w:val="left"/>
      <w:pPr>
        <w:tabs>
          <w:tab w:val="num" w:pos="3033"/>
        </w:tabs>
        <w:ind w:left="3033" w:hanging="360"/>
      </w:pPr>
      <w:rPr>
        <w:rFonts w:ascii="Courier New" w:hAnsi="Courier New" w:cs="Courier New" w:hint="default"/>
      </w:rPr>
    </w:lvl>
    <w:lvl w:ilvl="5" w:tplc="0C0C0005" w:tentative="1">
      <w:start w:val="1"/>
      <w:numFmt w:val="bullet"/>
      <w:lvlText w:val=""/>
      <w:lvlJc w:val="left"/>
      <w:pPr>
        <w:tabs>
          <w:tab w:val="num" w:pos="3753"/>
        </w:tabs>
        <w:ind w:left="3753" w:hanging="360"/>
      </w:pPr>
      <w:rPr>
        <w:rFonts w:ascii="Wingdings" w:hAnsi="Wingdings" w:hint="default"/>
      </w:rPr>
    </w:lvl>
    <w:lvl w:ilvl="6" w:tplc="0C0C0001" w:tentative="1">
      <w:start w:val="1"/>
      <w:numFmt w:val="bullet"/>
      <w:lvlText w:val=""/>
      <w:lvlJc w:val="left"/>
      <w:pPr>
        <w:tabs>
          <w:tab w:val="num" w:pos="4473"/>
        </w:tabs>
        <w:ind w:left="4473" w:hanging="360"/>
      </w:pPr>
      <w:rPr>
        <w:rFonts w:ascii="Symbol" w:hAnsi="Symbol" w:hint="default"/>
      </w:rPr>
    </w:lvl>
    <w:lvl w:ilvl="7" w:tplc="0C0C0003" w:tentative="1">
      <w:start w:val="1"/>
      <w:numFmt w:val="bullet"/>
      <w:lvlText w:val="o"/>
      <w:lvlJc w:val="left"/>
      <w:pPr>
        <w:tabs>
          <w:tab w:val="num" w:pos="5193"/>
        </w:tabs>
        <w:ind w:left="5193" w:hanging="360"/>
      </w:pPr>
      <w:rPr>
        <w:rFonts w:ascii="Courier New" w:hAnsi="Courier New" w:cs="Courier New" w:hint="default"/>
      </w:rPr>
    </w:lvl>
    <w:lvl w:ilvl="8" w:tplc="0C0C0005" w:tentative="1">
      <w:start w:val="1"/>
      <w:numFmt w:val="bullet"/>
      <w:lvlText w:val=""/>
      <w:lvlJc w:val="left"/>
      <w:pPr>
        <w:tabs>
          <w:tab w:val="num" w:pos="5913"/>
        </w:tabs>
        <w:ind w:left="5913" w:hanging="360"/>
      </w:pPr>
      <w:rPr>
        <w:rFonts w:ascii="Wingdings" w:hAnsi="Wingdings" w:hint="default"/>
      </w:rPr>
    </w:lvl>
  </w:abstractNum>
  <w:abstractNum w:abstractNumId="7" w15:restartNumberingAfterBreak="0">
    <w:nsid w:val="18A23BC0"/>
    <w:multiLevelType w:val="hybridMultilevel"/>
    <w:tmpl w:val="E54AEAF8"/>
    <w:lvl w:ilvl="0" w:tplc="7CCE85B0">
      <w:start w:val="82"/>
      <w:numFmt w:val="decimal"/>
      <w:lvlText w:val="(%1)"/>
      <w:lvlJc w:val="left"/>
      <w:pPr>
        <w:ind w:left="720" w:hanging="360"/>
      </w:pPr>
      <w:rPr>
        <w:rFonts w:hint="default"/>
        <w:b/>
        <w:bCs/>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22392F3C"/>
    <w:multiLevelType w:val="hybridMultilevel"/>
    <w:tmpl w:val="357E8638"/>
    <w:lvl w:ilvl="0" w:tplc="B5A8806A">
      <w:start w:val="1"/>
      <w:numFmt w:val="bullet"/>
      <w:lvlText w:val="-"/>
      <w:lvlJc w:val="left"/>
      <w:pPr>
        <w:ind w:left="1065" w:hanging="360"/>
      </w:pPr>
      <w:rPr>
        <w:rFonts w:ascii="Courier New" w:hAnsi="Courier New" w:hint="default"/>
      </w:rPr>
    </w:lvl>
    <w:lvl w:ilvl="1" w:tplc="0C0C0003" w:tentative="1">
      <w:start w:val="1"/>
      <w:numFmt w:val="bullet"/>
      <w:lvlText w:val="o"/>
      <w:lvlJc w:val="left"/>
      <w:pPr>
        <w:ind w:left="1785" w:hanging="360"/>
      </w:pPr>
      <w:rPr>
        <w:rFonts w:ascii="Courier New" w:hAnsi="Courier New" w:cs="Courier New" w:hint="default"/>
      </w:rPr>
    </w:lvl>
    <w:lvl w:ilvl="2" w:tplc="0C0C0005" w:tentative="1">
      <w:start w:val="1"/>
      <w:numFmt w:val="bullet"/>
      <w:lvlText w:val=""/>
      <w:lvlJc w:val="left"/>
      <w:pPr>
        <w:ind w:left="2505" w:hanging="360"/>
      </w:pPr>
      <w:rPr>
        <w:rFonts w:ascii="Wingdings" w:hAnsi="Wingdings" w:hint="default"/>
      </w:rPr>
    </w:lvl>
    <w:lvl w:ilvl="3" w:tplc="0C0C0001" w:tentative="1">
      <w:start w:val="1"/>
      <w:numFmt w:val="bullet"/>
      <w:lvlText w:val=""/>
      <w:lvlJc w:val="left"/>
      <w:pPr>
        <w:ind w:left="3225" w:hanging="360"/>
      </w:pPr>
      <w:rPr>
        <w:rFonts w:ascii="Symbol" w:hAnsi="Symbol" w:hint="default"/>
      </w:rPr>
    </w:lvl>
    <w:lvl w:ilvl="4" w:tplc="0C0C0003" w:tentative="1">
      <w:start w:val="1"/>
      <w:numFmt w:val="bullet"/>
      <w:lvlText w:val="o"/>
      <w:lvlJc w:val="left"/>
      <w:pPr>
        <w:ind w:left="3945" w:hanging="360"/>
      </w:pPr>
      <w:rPr>
        <w:rFonts w:ascii="Courier New" w:hAnsi="Courier New" w:cs="Courier New" w:hint="default"/>
      </w:rPr>
    </w:lvl>
    <w:lvl w:ilvl="5" w:tplc="0C0C0005" w:tentative="1">
      <w:start w:val="1"/>
      <w:numFmt w:val="bullet"/>
      <w:lvlText w:val=""/>
      <w:lvlJc w:val="left"/>
      <w:pPr>
        <w:ind w:left="4665" w:hanging="360"/>
      </w:pPr>
      <w:rPr>
        <w:rFonts w:ascii="Wingdings" w:hAnsi="Wingdings" w:hint="default"/>
      </w:rPr>
    </w:lvl>
    <w:lvl w:ilvl="6" w:tplc="0C0C0001" w:tentative="1">
      <w:start w:val="1"/>
      <w:numFmt w:val="bullet"/>
      <w:lvlText w:val=""/>
      <w:lvlJc w:val="left"/>
      <w:pPr>
        <w:ind w:left="5385" w:hanging="360"/>
      </w:pPr>
      <w:rPr>
        <w:rFonts w:ascii="Symbol" w:hAnsi="Symbol" w:hint="default"/>
      </w:rPr>
    </w:lvl>
    <w:lvl w:ilvl="7" w:tplc="0C0C0003" w:tentative="1">
      <w:start w:val="1"/>
      <w:numFmt w:val="bullet"/>
      <w:lvlText w:val="o"/>
      <w:lvlJc w:val="left"/>
      <w:pPr>
        <w:ind w:left="6105" w:hanging="360"/>
      </w:pPr>
      <w:rPr>
        <w:rFonts w:ascii="Courier New" w:hAnsi="Courier New" w:cs="Courier New" w:hint="default"/>
      </w:rPr>
    </w:lvl>
    <w:lvl w:ilvl="8" w:tplc="0C0C0005" w:tentative="1">
      <w:start w:val="1"/>
      <w:numFmt w:val="bullet"/>
      <w:lvlText w:val=""/>
      <w:lvlJc w:val="left"/>
      <w:pPr>
        <w:ind w:left="6825" w:hanging="360"/>
      </w:pPr>
      <w:rPr>
        <w:rFonts w:ascii="Wingdings" w:hAnsi="Wingdings" w:hint="default"/>
      </w:rPr>
    </w:lvl>
  </w:abstractNum>
  <w:abstractNum w:abstractNumId="9" w15:restartNumberingAfterBreak="0">
    <w:nsid w:val="24267ADF"/>
    <w:multiLevelType w:val="hybridMultilevel"/>
    <w:tmpl w:val="4FF4D794"/>
    <w:lvl w:ilvl="0" w:tplc="F5E8732E">
      <w:numFmt w:val="bullet"/>
      <w:lvlText w:val="•"/>
      <w:lvlJc w:val="left"/>
      <w:pPr>
        <w:ind w:left="1065" w:hanging="705"/>
      </w:pPr>
      <w:rPr>
        <w:rFonts w:ascii="Calibri" w:eastAsia="Times New Roman" w:hAnsi="Calibri" w:cs="Calibr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10" w15:restartNumberingAfterBreak="0">
    <w:nsid w:val="25FA3448"/>
    <w:multiLevelType w:val="hybridMultilevel"/>
    <w:tmpl w:val="52644D2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31C043CE"/>
    <w:multiLevelType w:val="hybridMultilevel"/>
    <w:tmpl w:val="D22EBA84"/>
    <w:lvl w:ilvl="0" w:tplc="0C0C0001">
      <w:start w:val="1"/>
      <w:numFmt w:val="bullet"/>
      <w:lvlText w:val=""/>
      <w:lvlJc w:val="left"/>
      <w:pPr>
        <w:ind w:left="1287" w:hanging="360"/>
      </w:pPr>
      <w:rPr>
        <w:rFonts w:ascii="Symbol" w:hAnsi="Symbol" w:hint="default"/>
      </w:rPr>
    </w:lvl>
    <w:lvl w:ilvl="1" w:tplc="0C0C0003">
      <w:start w:val="1"/>
      <w:numFmt w:val="bullet"/>
      <w:lvlText w:val="o"/>
      <w:lvlJc w:val="left"/>
      <w:pPr>
        <w:ind w:left="2007" w:hanging="360"/>
      </w:pPr>
      <w:rPr>
        <w:rFonts w:ascii="Courier New" w:hAnsi="Courier New" w:cs="Courier New" w:hint="default"/>
      </w:rPr>
    </w:lvl>
    <w:lvl w:ilvl="2" w:tplc="0C0C0005">
      <w:start w:val="1"/>
      <w:numFmt w:val="bullet"/>
      <w:lvlText w:val=""/>
      <w:lvlJc w:val="left"/>
      <w:pPr>
        <w:ind w:left="2727" w:hanging="360"/>
      </w:pPr>
      <w:rPr>
        <w:rFonts w:ascii="Wingdings" w:hAnsi="Wingdings" w:hint="default"/>
      </w:rPr>
    </w:lvl>
    <w:lvl w:ilvl="3" w:tplc="0C0C0001">
      <w:start w:val="1"/>
      <w:numFmt w:val="bullet"/>
      <w:lvlText w:val=""/>
      <w:lvlJc w:val="left"/>
      <w:pPr>
        <w:ind w:left="3447" w:hanging="360"/>
      </w:pPr>
      <w:rPr>
        <w:rFonts w:ascii="Symbol" w:hAnsi="Symbol" w:hint="default"/>
      </w:rPr>
    </w:lvl>
    <w:lvl w:ilvl="4" w:tplc="0C0C0003">
      <w:start w:val="1"/>
      <w:numFmt w:val="bullet"/>
      <w:lvlText w:val="o"/>
      <w:lvlJc w:val="left"/>
      <w:pPr>
        <w:ind w:left="4167" w:hanging="360"/>
      </w:pPr>
      <w:rPr>
        <w:rFonts w:ascii="Courier New" w:hAnsi="Courier New" w:cs="Courier New" w:hint="default"/>
      </w:rPr>
    </w:lvl>
    <w:lvl w:ilvl="5" w:tplc="0C0C0005">
      <w:start w:val="1"/>
      <w:numFmt w:val="bullet"/>
      <w:lvlText w:val=""/>
      <w:lvlJc w:val="left"/>
      <w:pPr>
        <w:ind w:left="4887" w:hanging="360"/>
      </w:pPr>
      <w:rPr>
        <w:rFonts w:ascii="Wingdings" w:hAnsi="Wingdings" w:hint="default"/>
      </w:rPr>
    </w:lvl>
    <w:lvl w:ilvl="6" w:tplc="0C0C0001">
      <w:start w:val="1"/>
      <w:numFmt w:val="bullet"/>
      <w:lvlText w:val=""/>
      <w:lvlJc w:val="left"/>
      <w:pPr>
        <w:ind w:left="5607" w:hanging="360"/>
      </w:pPr>
      <w:rPr>
        <w:rFonts w:ascii="Symbol" w:hAnsi="Symbol" w:hint="default"/>
      </w:rPr>
    </w:lvl>
    <w:lvl w:ilvl="7" w:tplc="0C0C0003">
      <w:start w:val="1"/>
      <w:numFmt w:val="bullet"/>
      <w:lvlText w:val="o"/>
      <w:lvlJc w:val="left"/>
      <w:pPr>
        <w:ind w:left="6327" w:hanging="360"/>
      </w:pPr>
      <w:rPr>
        <w:rFonts w:ascii="Courier New" w:hAnsi="Courier New" w:cs="Courier New" w:hint="default"/>
      </w:rPr>
    </w:lvl>
    <w:lvl w:ilvl="8" w:tplc="0C0C0005">
      <w:start w:val="1"/>
      <w:numFmt w:val="bullet"/>
      <w:lvlText w:val=""/>
      <w:lvlJc w:val="left"/>
      <w:pPr>
        <w:ind w:left="7047" w:hanging="360"/>
      </w:pPr>
      <w:rPr>
        <w:rFonts w:ascii="Wingdings" w:hAnsi="Wingdings" w:hint="default"/>
      </w:rPr>
    </w:lvl>
  </w:abstractNum>
  <w:abstractNum w:abstractNumId="12" w15:restartNumberingAfterBreak="0">
    <w:nsid w:val="3407414F"/>
    <w:multiLevelType w:val="singleLevel"/>
    <w:tmpl w:val="7E7E18E6"/>
    <w:lvl w:ilvl="0">
      <w:start w:val="1"/>
      <w:numFmt w:val="decimal"/>
      <w:pStyle w:val="ListePartie2"/>
      <w:lvlText w:val="(%1)"/>
      <w:lvlJc w:val="left"/>
      <w:pPr>
        <w:tabs>
          <w:tab w:val="num" w:pos="360"/>
        </w:tabs>
        <w:ind w:left="360" w:hanging="360"/>
      </w:pPr>
      <w:rPr>
        <w:b/>
        <w:i w:val="0"/>
        <w:sz w:val="22"/>
      </w:rPr>
    </w:lvl>
  </w:abstractNum>
  <w:abstractNum w:abstractNumId="13" w15:restartNumberingAfterBreak="0">
    <w:nsid w:val="37131D2D"/>
    <w:multiLevelType w:val="hybridMultilevel"/>
    <w:tmpl w:val="121CFF64"/>
    <w:lvl w:ilvl="0" w:tplc="0C0C0001">
      <w:start w:val="1"/>
      <w:numFmt w:val="bullet"/>
      <w:lvlText w:val=""/>
      <w:lvlJc w:val="left"/>
      <w:pPr>
        <w:ind w:left="1287" w:hanging="360"/>
      </w:pPr>
      <w:rPr>
        <w:rFonts w:ascii="Symbol" w:hAnsi="Symbol" w:hint="default"/>
      </w:rPr>
    </w:lvl>
    <w:lvl w:ilvl="1" w:tplc="0C0C0003" w:tentative="1">
      <w:start w:val="1"/>
      <w:numFmt w:val="bullet"/>
      <w:lvlText w:val="o"/>
      <w:lvlJc w:val="left"/>
      <w:pPr>
        <w:ind w:left="2007" w:hanging="360"/>
      </w:pPr>
      <w:rPr>
        <w:rFonts w:ascii="Courier New" w:hAnsi="Courier New" w:cs="Courier New" w:hint="default"/>
      </w:rPr>
    </w:lvl>
    <w:lvl w:ilvl="2" w:tplc="0C0C0005" w:tentative="1">
      <w:start w:val="1"/>
      <w:numFmt w:val="bullet"/>
      <w:lvlText w:val=""/>
      <w:lvlJc w:val="left"/>
      <w:pPr>
        <w:ind w:left="2727" w:hanging="360"/>
      </w:pPr>
      <w:rPr>
        <w:rFonts w:ascii="Wingdings" w:hAnsi="Wingdings" w:hint="default"/>
      </w:rPr>
    </w:lvl>
    <w:lvl w:ilvl="3" w:tplc="0C0C0001" w:tentative="1">
      <w:start w:val="1"/>
      <w:numFmt w:val="bullet"/>
      <w:lvlText w:val=""/>
      <w:lvlJc w:val="left"/>
      <w:pPr>
        <w:ind w:left="3447" w:hanging="360"/>
      </w:pPr>
      <w:rPr>
        <w:rFonts w:ascii="Symbol" w:hAnsi="Symbol" w:hint="default"/>
      </w:rPr>
    </w:lvl>
    <w:lvl w:ilvl="4" w:tplc="0C0C0003" w:tentative="1">
      <w:start w:val="1"/>
      <w:numFmt w:val="bullet"/>
      <w:lvlText w:val="o"/>
      <w:lvlJc w:val="left"/>
      <w:pPr>
        <w:ind w:left="4167" w:hanging="360"/>
      </w:pPr>
      <w:rPr>
        <w:rFonts w:ascii="Courier New" w:hAnsi="Courier New" w:cs="Courier New" w:hint="default"/>
      </w:rPr>
    </w:lvl>
    <w:lvl w:ilvl="5" w:tplc="0C0C0005" w:tentative="1">
      <w:start w:val="1"/>
      <w:numFmt w:val="bullet"/>
      <w:lvlText w:val=""/>
      <w:lvlJc w:val="left"/>
      <w:pPr>
        <w:ind w:left="4887" w:hanging="360"/>
      </w:pPr>
      <w:rPr>
        <w:rFonts w:ascii="Wingdings" w:hAnsi="Wingdings" w:hint="default"/>
      </w:rPr>
    </w:lvl>
    <w:lvl w:ilvl="6" w:tplc="0C0C0001" w:tentative="1">
      <w:start w:val="1"/>
      <w:numFmt w:val="bullet"/>
      <w:lvlText w:val=""/>
      <w:lvlJc w:val="left"/>
      <w:pPr>
        <w:ind w:left="5607" w:hanging="360"/>
      </w:pPr>
      <w:rPr>
        <w:rFonts w:ascii="Symbol" w:hAnsi="Symbol" w:hint="default"/>
      </w:rPr>
    </w:lvl>
    <w:lvl w:ilvl="7" w:tplc="0C0C0003" w:tentative="1">
      <w:start w:val="1"/>
      <w:numFmt w:val="bullet"/>
      <w:lvlText w:val="o"/>
      <w:lvlJc w:val="left"/>
      <w:pPr>
        <w:ind w:left="6327" w:hanging="360"/>
      </w:pPr>
      <w:rPr>
        <w:rFonts w:ascii="Courier New" w:hAnsi="Courier New" w:cs="Courier New" w:hint="default"/>
      </w:rPr>
    </w:lvl>
    <w:lvl w:ilvl="8" w:tplc="0C0C0005" w:tentative="1">
      <w:start w:val="1"/>
      <w:numFmt w:val="bullet"/>
      <w:lvlText w:val=""/>
      <w:lvlJc w:val="left"/>
      <w:pPr>
        <w:ind w:left="7047" w:hanging="360"/>
      </w:pPr>
      <w:rPr>
        <w:rFonts w:ascii="Wingdings" w:hAnsi="Wingdings" w:hint="default"/>
      </w:rPr>
    </w:lvl>
  </w:abstractNum>
  <w:abstractNum w:abstractNumId="14" w15:restartNumberingAfterBreak="0">
    <w:nsid w:val="3BC816AF"/>
    <w:multiLevelType w:val="hybridMultilevel"/>
    <w:tmpl w:val="C9DC705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403B6663"/>
    <w:multiLevelType w:val="singleLevel"/>
    <w:tmpl w:val="07886074"/>
    <w:lvl w:ilvl="0">
      <w:start w:val="1"/>
      <w:numFmt w:val="upperRoman"/>
      <w:lvlText w:val="%1."/>
      <w:lvlJc w:val="left"/>
      <w:pPr>
        <w:tabs>
          <w:tab w:val="num" w:pos="862"/>
        </w:tabs>
        <w:ind w:left="862" w:hanging="720"/>
      </w:pPr>
      <w:rPr>
        <w:rFonts w:hint="default"/>
        <w:b/>
        <w:i w:val="0"/>
      </w:rPr>
    </w:lvl>
  </w:abstractNum>
  <w:abstractNum w:abstractNumId="16" w15:restartNumberingAfterBreak="0">
    <w:nsid w:val="42656C9E"/>
    <w:multiLevelType w:val="hybridMultilevel"/>
    <w:tmpl w:val="9194494C"/>
    <w:lvl w:ilvl="0" w:tplc="0C0C000F">
      <w:start w:val="1"/>
      <w:numFmt w:val="decimal"/>
      <w:lvlText w:val="%1."/>
      <w:lvlJc w:val="left"/>
      <w:pPr>
        <w:ind w:left="927" w:hanging="360"/>
      </w:pPr>
    </w:lvl>
    <w:lvl w:ilvl="1" w:tplc="0C0C0019" w:tentative="1">
      <w:start w:val="1"/>
      <w:numFmt w:val="lowerLetter"/>
      <w:lvlText w:val="%2."/>
      <w:lvlJc w:val="left"/>
      <w:pPr>
        <w:ind w:left="1647" w:hanging="360"/>
      </w:pPr>
    </w:lvl>
    <w:lvl w:ilvl="2" w:tplc="0C0C001B" w:tentative="1">
      <w:start w:val="1"/>
      <w:numFmt w:val="lowerRoman"/>
      <w:lvlText w:val="%3."/>
      <w:lvlJc w:val="right"/>
      <w:pPr>
        <w:ind w:left="2367" w:hanging="180"/>
      </w:pPr>
    </w:lvl>
    <w:lvl w:ilvl="3" w:tplc="0C0C000F" w:tentative="1">
      <w:start w:val="1"/>
      <w:numFmt w:val="decimal"/>
      <w:lvlText w:val="%4."/>
      <w:lvlJc w:val="left"/>
      <w:pPr>
        <w:ind w:left="3087" w:hanging="360"/>
      </w:pPr>
    </w:lvl>
    <w:lvl w:ilvl="4" w:tplc="0C0C0019" w:tentative="1">
      <w:start w:val="1"/>
      <w:numFmt w:val="lowerLetter"/>
      <w:lvlText w:val="%5."/>
      <w:lvlJc w:val="left"/>
      <w:pPr>
        <w:ind w:left="3807" w:hanging="360"/>
      </w:pPr>
    </w:lvl>
    <w:lvl w:ilvl="5" w:tplc="0C0C001B" w:tentative="1">
      <w:start w:val="1"/>
      <w:numFmt w:val="lowerRoman"/>
      <w:lvlText w:val="%6."/>
      <w:lvlJc w:val="right"/>
      <w:pPr>
        <w:ind w:left="4527" w:hanging="180"/>
      </w:pPr>
    </w:lvl>
    <w:lvl w:ilvl="6" w:tplc="0C0C000F" w:tentative="1">
      <w:start w:val="1"/>
      <w:numFmt w:val="decimal"/>
      <w:lvlText w:val="%7."/>
      <w:lvlJc w:val="left"/>
      <w:pPr>
        <w:ind w:left="5247" w:hanging="360"/>
      </w:pPr>
    </w:lvl>
    <w:lvl w:ilvl="7" w:tplc="0C0C0019" w:tentative="1">
      <w:start w:val="1"/>
      <w:numFmt w:val="lowerLetter"/>
      <w:lvlText w:val="%8."/>
      <w:lvlJc w:val="left"/>
      <w:pPr>
        <w:ind w:left="5967" w:hanging="360"/>
      </w:pPr>
    </w:lvl>
    <w:lvl w:ilvl="8" w:tplc="0C0C001B" w:tentative="1">
      <w:start w:val="1"/>
      <w:numFmt w:val="lowerRoman"/>
      <w:lvlText w:val="%9."/>
      <w:lvlJc w:val="right"/>
      <w:pPr>
        <w:ind w:left="6687" w:hanging="180"/>
      </w:pPr>
    </w:lvl>
  </w:abstractNum>
  <w:abstractNum w:abstractNumId="17" w15:restartNumberingAfterBreak="0">
    <w:nsid w:val="45F20EC7"/>
    <w:multiLevelType w:val="hybridMultilevel"/>
    <w:tmpl w:val="0FC2EC1C"/>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55BB3016"/>
    <w:multiLevelType w:val="hybridMultilevel"/>
    <w:tmpl w:val="FEE2CB3E"/>
    <w:lvl w:ilvl="0" w:tplc="B5A8806A">
      <w:start w:val="1"/>
      <w:numFmt w:val="bullet"/>
      <w:lvlText w:val="-"/>
      <w:lvlJc w:val="left"/>
      <w:pPr>
        <w:ind w:left="1287" w:hanging="360"/>
      </w:pPr>
      <w:rPr>
        <w:rFonts w:ascii="Courier New" w:hAnsi="Courier New" w:hint="default"/>
      </w:rPr>
    </w:lvl>
    <w:lvl w:ilvl="1" w:tplc="0C0C0003" w:tentative="1">
      <w:start w:val="1"/>
      <w:numFmt w:val="bullet"/>
      <w:lvlText w:val="o"/>
      <w:lvlJc w:val="left"/>
      <w:pPr>
        <w:ind w:left="2007" w:hanging="360"/>
      </w:pPr>
      <w:rPr>
        <w:rFonts w:ascii="Courier New" w:hAnsi="Courier New" w:cs="Courier New" w:hint="default"/>
      </w:rPr>
    </w:lvl>
    <w:lvl w:ilvl="2" w:tplc="0C0C0005" w:tentative="1">
      <w:start w:val="1"/>
      <w:numFmt w:val="bullet"/>
      <w:lvlText w:val=""/>
      <w:lvlJc w:val="left"/>
      <w:pPr>
        <w:ind w:left="2727" w:hanging="360"/>
      </w:pPr>
      <w:rPr>
        <w:rFonts w:ascii="Wingdings" w:hAnsi="Wingdings" w:hint="default"/>
      </w:rPr>
    </w:lvl>
    <w:lvl w:ilvl="3" w:tplc="0C0C0001" w:tentative="1">
      <w:start w:val="1"/>
      <w:numFmt w:val="bullet"/>
      <w:lvlText w:val=""/>
      <w:lvlJc w:val="left"/>
      <w:pPr>
        <w:ind w:left="3447" w:hanging="360"/>
      </w:pPr>
      <w:rPr>
        <w:rFonts w:ascii="Symbol" w:hAnsi="Symbol" w:hint="default"/>
      </w:rPr>
    </w:lvl>
    <w:lvl w:ilvl="4" w:tplc="0C0C0003" w:tentative="1">
      <w:start w:val="1"/>
      <w:numFmt w:val="bullet"/>
      <w:lvlText w:val="o"/>
      <w:lvlJc w:val="left"/>
      <w:pPr>
        <w:ind w:left="4167" w:hanging="360"/>
      </w:pPr>
      <w:rPr>
        <w:rFonts w:ascii="Courier New" w:hAnsi="Courier New" w:cs="Courier New" w:hint="default"/>
      </w:rPr>
    </w:lvl>
    <w:lvl w:ilvl="5" w:tplc="0C0C0005" w:tentative="1">
      <w:start w:val="1"/>
      <w:numFmt w:val="bullet"/>
      <w:lvlText w:val=""/>
      <w:lvlJc w:val="left"/>
      <w:pPr>
        <w:ind w:left="4887" w:hanging="360"/>
      </w:pPr>
      <w:rPr>
        <w:rFonts w:ascii="Wingdings" w:hAnsi="Wingdings" w:hint="default"/>
      </w:rPr>
    </w:lvl>
    <w:lvl w:ilvl="6" w:tplc="0C0C0001" w:tentative="1">
      <w:start w:val="1"/>
      <w:numFmt w:val="bullet"/>
      <w:lvlText w:val=""/>
      <w:lvlJc w:val="left"/>
      <w:pPr>
        <w:ind w:left="5607" w:hanging="360"/>
      </w:pPr>
      <w:rPr>
        <w:rFonts w:ascii="Symbol" w:hAnsi="Symbol" w:hint="default"/>
      </w:rPr>
    </w:lvl>
    <w:lvl w:ilvl="7" w:tplc="0C0C0003" w:tentative="1">
      <w:start w:val="1"/>
      <w:numFmt w:val="bullet"/>
      <w:lvlText w:val="o"/>
      <w:lvlJc w:val="left"/>
      <w:pPr>
        <w:ind w:left="6327" w:hanging="360"/>
      </w:pPr>
      <w:rPr>
        <w:rFonts w:ascii="Courier New" w:hAnsi="Courier New" w:cs="Courier New" w:hint="default"/>
      </w:rPr>
    </w:lvl>
    <w:lvl w:ilvl="8" w:tplc="0C0C0005" w:tentative="1">
      <w:start w:val="1"/>
      <w:numFmt w:val="bullet"/>
      <w:lvlText w:val=""/>
      <w:lvlJc w:val="left"/>
      <w:pPr>
        <w:ind w:left="7047" w:hanging="360"/>
      </w:pPr>
      <w:rPr>
        <w:rFonts w:ascii="Wingdings" w:hAnsi="Wingdings" w:hint="default"/>
      </w:rPr>
    </w:lvl>
  </w:abstractNum>
  <w:abstractNum w:abstractNumId="19" w15:restartNumberingAfterBreak="0">
    <w:nsid w:val="587F36E6"/>
    <w:multiLevelType w:val="hybridMultilevel"/>
    <w:tmpl w:val="951E34B2"/>
    <w:lvl w:ilvl="0" w:tplc="0C0C0001">
      <w:start w:val="1"/>
      <w:numFmt w:val="bullet"/>
      <w:lvlText w:val=""/>
      <w:lvlJc w:val="left"/>
      <w:pPr>
        <w:ind w:left="1287" w:hanging="360"/>
      </w:pPr>
      <w:rPr>
        <w:rFonts w:ascii="Symbol" w:hAnsi="Symbol" w:hint="default"/>
      </w:rPr>
    </w:lvl>
    <w:lvl w:ilvl="1" w:tplc="0C0C0003" w:tentative="1">
      <w:start w:val="1"/>
      <w:numFmt w:val="bullet"/>
      <w:lvlText w:val="o"/>
      <w:lvlJc w:val="left"/>
      <w:pPr>
        <w:ind w:left="2007" w:hanging="360"/>
      </w:pPr>
      <w:rPr>
        <w:rFonts w:ascii="Courier New" w:hAnsi="Courier New" w:cs="Courier New" w:hint="default"/>
      </w:rPr>
    </w:lvl>
    <w:lvl w:ilvl="2" w:tplc="0C0C0005" w:tentative="1">
      <w:start w:val="1"/>
      <w:numFmt w:val="bullet"/>
      <w:lvlText w:val=""/>
      <w:lvlJc w:val="left"/>
      <w:pPr>
        <w:ind w:left="2727" w:hanging="360"/>
      </w:pPr>
      <w:rPr>
        <w:rFonts w:ascii="Wingdings" w:hAnsi="Wingdings" w:hint="default"/>
      </w:rPr>
    </w:lvl>
    <w:lvl w:ilvl="3" w:tplc="0C0C0001" w:tentative="1">
      <w:start w:val="1"/>
      <w:numFmt w:val="bullet"/>
      <w:lvlText w:val=""/>
      <w:lvlJc w:val="left"/>
      <w:pPr>
        <w:ind w:left="3447" w:hanging="360"/>
      </w:pPr>
      <w:rPr>
        <w:rFonts w:ascii="Symbol" w:hAnsi="Symbol" w:hint="default"/>
      </w:rPr>
    </w:lvl>
    <w:lvl w:ilvl="4" w:tplc="0C0C0003" w:tentative="1">
      <w:start w:val="1"/>
      <w:numFmt w:val="bullet"/>
      <w:lvlText w:val="o"/>
      <w:lvlJc w:val="left"/>
      <w:pPr>
        <w:ind w:left="4167" w:hanging="360"/>
      </w:pPr>
      <w:rPr>
        <w:rFonts w:ascii="Courier New" w:hAnsi="Courier New" w:cs="Courier New" w:hint="default"/>
      </w:rPr>
    </w:lvl>
    <w:lvl w:ilvl="5" w:tplc="0C0C0005" w:tentative="1">
      <w:start w:val="1"/>
      <w:numFmt w:val="bullet"/>
      <w:lvlText w:val=""/>
      <w:lvlJc w:val="left"/>
      <w:pPr>
        <w:ind w:left="4887" w:hanging="360"/>
      </w:pPr>
      <w:rPr>
        <w:rFonts w:ascii="Wingdings" w:hAnsi="Wingdings" w:hint="default"/>
      </w:rPr>
    </w:lvl>
    <w:lvl w:ilvl="6" w:tplc="0C0C0001" w:tentative="1">
      <w:start w:val="1"/>
      <w:numFmt w:val="bullet"/>
      <w:lvlText w:val=""/>
      <w:lvlJc w:val="left"/>
      <w:pPr>
        <w:ind w:left="5607" w:hanging="360"/>
      </w:pPr>
      <w:rPr>
        <w:rFonts w:ascii="Symbol" w:hAnsi="Symbol" w:hint="default"/>
      </w:rPr>
    </w:lvl>
    <w:lvl w:ilvl="7" w:tplc="0C0C0003" w:tentative="1">
      <w:start w:val="1"/>
      <w:numFmt w:val="bullet"/>
      <w:lvlText w:val="o"/>
      <w:lvlJc w:val="left"/>
      <w:pPr>
        <w:ind w:left="6327" w:hanging="360"/>
      </w:pPr>
      <w:rPr>
        <w:rFonts w:ascii="Courier New" w:hAnsi="Courier New" w:cs="Courier New" w:hint="default"/>
      </w:rPr>
    </w:lvl>
    <w:lvl w:ilvl="8" w:tplc="0C0C0005" w:tentative="1">
      <w:start w:val="1"/>
      <w:numFmt w:val="bullet"/>
      <w:lvlText w:val=""/>
      <w:lvlJc w:val="left"/>
      <w:pPr>
        <w:ind w:left="7047" w:hanging="360"/>
      </w:pPr>
      <w:rPr>
        <w:rFonts w:ascii="Wingdings" w:hAnsi="Wingdings" w:hint="default"/>
      </w:rPr>
    </w:lvl>
  </w:abstractNum>
  <w:abstractNum w:abstractNumId="20" w15:restartNumberingAfterBreak="0">
    <w:nsid w:val="6225630D"/>
    <w:multiLevelType w:val="hybridMultilevel"/>
    <w:tmpl w:val="8F86878E"/>
    <w:lvl w:ilvl="0" w:tplc="28687B0A">
      <w:start w:val="1"/>
      <w:numFmt w:val="lowerLetter"/>
      <w:lvlText w:val="%1)"/>
      <w:lvlJc w:val="left"/>
      <w:pPr>
        <w:ind w:left="1066" w:hanging="360"/>
      </w:pPr>
      <w:rPr>
        <w:rFonts w:hint="default"/>
      </w:rPr>
    </w:lvl>
    <w:lvl w:ilvl="1" w:tplc="0C0C0019" w:tentative="1">
      <w:start w:val="1"/>
      <w:numFmt w:val="lowerLetter"/>
      <w:lvlText w:val="%2."/>
      <w:lvlJc w:val="left"/>
      <w:pPr>
        <w:ind w:left="1786" w:hanging="360"/>
      </w:pPr>
    </w:lvl>
    <w:lvl w:ilvl="2" w:tplc="0C0C001B" w:tentative="1">
      <w:start w:val="1"/>
      <w:numFmt w:val="lowerRoman"/>
      <w:lvlText w:val="%3."/>
      <w:lvlJc w:val="right"/>
      <w:pPr>
        <w:ind w:left="2506" w:hanging="180"/>
      </w:pPr>
    </w:lvl>
    <w:lvl w:ilvl="3" w:tplc="0C0C000F" w:tentative="1">
      <w:start w:val="1"/>
      <w:numFmt w:val="decimal"/>
      <w:lvlText w:val="%4."/>
      <w:lvlJc w:val="left"/>
      <w:pPr>
        <w:ind w:left="3226" w:hanging="360"/>
      </w:pPr>
    </w:lvl>
    <w:lvl w:ilvl="4" w:tplc="0C0C0019" w:tentative="1">
      <w:start w:val="1"/>
      <w:numFmt w:val="lowerLetter"/>
      <w:lvlText w:val="%5."/>
      <w:lvlJc w:val="left"/>
      <w:pPr>
        <w:ind w:left="3946" w:hanging="360"/>
      </w:pPr>
    </w:lvl>
    <w:lvl w:ilvl="5" w:tplc="0C0C001B" w:tentative="1">
      <w:start w:val="1"/>
      <w:numFmt w:val="lowerRoman"/>
      <w:lvlText w:val="%6."/>
      <w:lvlJc w:val="right"/>
      <w:pPr>
        <w:ind w:left="4666" w:hanging="180"/>
      </w:pPr>
    </w:lvl>
    <w:lvl w:ilvl="6" w:tplc="0C0C000F" w:tentative="1">
      <w:start w:val="1"/>
      <w:numFmt w:val="decimal"/>
      <w:lvlText w:val="%7."/>
      <w:lvlJc w:val="left"/>
      <w:pPr>
        <w:ind w:left="5386" w:hanging="360"/>
      </w:pPr>
    </w:lvl>
    <w:lvl w:ilvl="7" w:tplc="0C0C0019" w:tentative="1">
      <w:start w:val="1"/>
      <w:numFmt w:val="lowerLetter"/>
      <w:lvlText w:val="%8."/>
      <w:lvlJc w:val="left"/>
      <w:pPr>
        <w:ind w:left="6106" w:hanging="360"/>
      </w:pPr>
    </w:lvl>
    <w:lvl w:ilvl="8" w:tplc="0C0C001B" w:tentative="1">
      <w:start w:val="1"/>
      <w:numFmt w:val="lowerRoman"/>
      <w:lvlText w:val="%9."/>
      <w:lvlJc w:val="right"/>
      <w:pPr>
        <w:ind w:left="6826" w:hanging="180"/>
      </w:pPr>
    </w:lvl>
  </w:abstractNum>
  <w:abstractNum w:abstractNumId="21" w15:restartNumberingAfterBreak="0">
    <w:nsid w:val="65506F12"/>
    <w:multiLevelType w:val="hybridMultilevel"/>
    <w:tmpl w:val="C9DEFBAA"/>
    <w:lvl w:ilvl="0" w:tplc="35C8B32C">
      <w:start w:val="1"/>
      <w:numFmt w:val="bullet"/>
      <w:lvlText w:val=""/>
      <w:lvlJc w:val="left"/>
      <w:pPr>
        <w:tabs>
          <w:tab w:val="num" w:pos="1426"/>
        </w:tabs>
        <w:ind w:left="1426" w:hanging="360"/>
      </w:pPr>
      <w:rPr>
        <w:rFonts w:ascii="Symbol" w:hAnsi="Symbol" w:hint="default"/>
        <w:sz w:val="20"/>
        <w:szCs w:val="20"/>
      </w:rPr>
    </w:lvl>
    <w:lvl w:ilvl="1" w:tplc="0C0C0003">
      <w:start w:val="1"/>
      <w:numFmt w:val="bullet"/>
      <w:lvlText w:val="o"/>
      <w:lvlJc w:val="left"/>
      <w:pPr>
        <w:tabs>
          <w:tab w:val="num" w:pos="2146"/>
        </w:tabs>
        <w:ind w:left="2146" w:hanging="360"/>
      </w:pPr>
      <w:rPr>
        <w:rFonts w:ascii="Courier New" w:hAnsi="Courier New" w:cs="Courier New" w:hint="default"/>
      </w:rPr>
    </w:lvl>
    <w:lvl w:ilvl="2" w:tplc="0C0C0005" w:tentative="1">
      <w:start w:val="1"/>
      <w:numFmt w:val="bullet"/>
      <w:lvlText w:val=""/>
      <w:lvlJc w:val="left"/>
      <w:pPr>
        <w:tabs>
          <w:tab w:val="num" w:pos="2866"/>
        </w:tabs>
        <w:ind w:left="2866" w:hanging="360"/>
      </w:pPr>
      <w:rPr>
        <w:rFonts w:ascii="Wingdings" w:hAnsi="Wingdings" w:hint="default"/>
      </w:rPr>
    </w:lvl>
    <w:lvl w:ilvl="3" w:tplc="0C0C0001" w:tentative="1">
      <w:start w:val="1"/>
      <w:numFmt w:val="bullet"/>
      <w:lvlText w:val=""/>
      <w:lvlJc w:val="left"/>
      <w:pPr>
        <w:tabs>
          <w:tab w:val="num" w:pos="3586"/>
        </w:tabs>
        <w:ind w:left="3586" w:hanging="360"/>
      </w:pPr>
      <w:rPr>
        <w:rFonts w:ascii="Symbol" w:hAnsi="Symbol" w:hint="default"/>
      </w:rPr>
    </w:lvl>
    <w:lvl w:ilvl="4" w:tplc="0C0C0003" w:tentative="1">
      <w:start w:val="1"/>
      <w:numFmt w:val="bullet"/>
      <w:lvlText w:val="o"/>
      <w:lvlJc w:val="left"/>
      <w:pPr>
        <w:tabs>
          <w:tab w:val="num" w:pos="4306"/>
        </w:tabs>
        <w:ind w:left="4306" w:hanging="360"/>
      </w:pPr>
      <w:rPr>
        <w:rFonts w:ascii="Courier New" w:hAnsi="Courier New" w:cs="Courier New" w:hint="default"/>
      </w:rPr>
    </w:lvl>
    <w:lvl w:ilvl="5" w:tplc="0C0C0005" w:tentative="1">
      <w:start w:val="1"/>
      <w:numFmt w:val="bullet"/>
      <w:lvlText w:val=""/>
      <w:lvlJc w:val="left"/>
      <w:pPr>
        <w:tabs>
          <w:tab w:val="num" w:pos="5026"/>
        </w:tabs>
        <w:ind w:left="5026" w:hanging="360"/>
      </w:pPr>
      <w:rPr>
        <w:rFonts w:ascii="Wingdings" w:hAnsi="Wingdings" w:hint="default"/>
      </w:rPr>
    </w:lvl>
    <w:lvl w:ilvl="6" w:tplc="0C0C0001" w:tentative="1">
      <w:start w:val="1"/>
      <w:numFmt w:val="bullet"/>
      <w:lvlText w:val=""/>
      <w:lvlJc w:val="left"/>
      <w:pPr>
        <w:tabs>
          <w:tab w:val="num" w:pos="5746"/>
        </w:tabs>
        <w:ind w:left="5746" w:hanging="360"/>
      </w:pPr>
      <w:rPr>
        <w:rFonts w:ascii="Symbol" w:hAnsi="Symbol" w:hint="default"/>
      </w:rPr>
    </w:lvl>
    <w:lvl w:ilvl="7" w:tplc="0C0C0003" w:tentative="1">
      <w:start w:val="1"/>
      <w:numFmt w:val="bullet"/>
      <w:lvlText w:val="o"/>
      <w:lvlJc w:val="left"/>
      <w:pPr>
        <w:tabs>
          <w:tab w:val="num" w:pos="6466"/>
        </w:tabs>
        <w:ind w:left="6466" w:hanging="360"/>
      </w:pPr>
      <w:rPr>
        <w:rFonts w:ascii="Courier New" w:hAnsi="Courier New" w:cs="Courier New" w:hint="default"/>
      </w:rPr>
    </w:lvl>
    <w:lvl w:ilvl="8" w:tplc="0C0C0005" w:tentative="1">
      <w:start w:val="1"/>
      <w:numFmt w:val="bullet"/>
      <w:lvlText w:val=""/>
      <w:lvlJc w:val="left"/>
      <w:pPr>
        <w:tabs>
          <w:tab w:val="num" w:pos="7186"/>
        </w:tabs>
        <w:ind w:left="7186" w:hanging="360"/>
      </w:pPr>
      <w:rPr>
        <w:rFonts w:ascii="Wingdings" w:hAnsi="Wingdings" w:hint="default"/>
      </w:rPr>
    </w:lvl>
  </w:abstractNum>
  <w:abstractNum w:abstractNumId="22" w15:restartNumberingAfterBreak="0">
    <w:nsid w:val="65D27898"/>
    <w:multiLevelType w:val="hybridMultilevel"/>
    <w:tmpl w:val="3F448698"/>
    <w:lvl w:ilvl="0" w:tplc="095A204E">
      <w:start w:val="1"/>
      <w:numFmt w:val="decimal"/>
      <w:lvlText w:val="%1."/>
      <w:lvlJc w:val="left"/>
      <w:pPr>
        <w:ind w:left="1756" w:hanging="360"/>
      </w:pPr>
      <w:rPr>
        <w:rFonts w:ascii="Times New Roman" w:eastAsia="Times New Roman" w:hAnsi="Times New Roman" w:cs="Times New Roman" w:hint="default"/>
        <w:w w:val="100"/>
        <w:sz w:val="22"/>
        <w:szCs w:val="22"/>
        <w:lang w:val="fr-CA" w:eastAsia="fr-CA" w:bidi="fr-CA"/>
      </w:rPr>
    </w:lvl>
    <w:lvl w:ilvl="1" w:tplc="9962ACA2">
      <w:numFmt w:val="bullet"/>
      <w:lvlText w:val="•"/>
      <w:lvlJc w:val="left"/>
      <w:pPr>
        <w:ind w:left="2501" w:hanging="360"/>
      </w:pPr>
      <w:rPr>
        <w:rFonts w:hint="default"/>
        <w:lang w:val="fr-CA" w:eastAsia="fr-CA" w:bidi="fr-CA"/>
      </w:rPr>
    </w:lvl>
    <w:lvl w:ilvl="2" w:tplc="5EAC6E6C">
      <w:numFmt w:val="bullet"/>
      <w:lvlText w:val="•"/>
      <w:lvlJc w:val="left"/>
      <w:pPr>
        <w:ind w:left="3241" w:hanging="360"/>
      </w:pPr>
      <w:rPr>
        <w:rFonts w:hint="default"/>
        <w:lang w:val="fr-CA" w:eastAsia="fr-CA" w:bidi="fr-CA"/>
      </w:rPr>
    </w:lvl>
    <w:lvl w:ilvl="3" w:tplc="87483C2E">
      <w:numFmt w:val="bullet"/>
      <w:lvlText w:val="•"/>
      <w:lvlJc w:val="left"/>
      <w:pPr>
        <w:ind w:left="3981" w:hanging="360"/>
      </w:pPr>
      <w:rPr>
        <w:rFonts w:hint="default"/>
        <w:lang w:val="fr-CA" w:eastAsia="fr-CA" w:bidi="fr-CA"/>
      </w:rPr>
    </w:lvl>
    <w:lvl w:ilvl="4" w:tplc="19BA4086">
      <w:numFmt w:val="bullet"/>
      <w:lvlText w:val="•"/>
      <w:lvlJc w:val="left"/>
      <w:pPr>
        <w:ind w:left="4721" w:hanging="360"/>
      </w:pPr>
      <w:rPr>
        <w:rFonts w:hint="default"/>
        <w:lang w:val="fr-CA" w:eastAsia="fr-CA" w:bidi="fr-CA"/>
      </w:rPr>
    </w:lvl>
    <w:lvl w:ilvl="5" w:tplc="AC221772">
      <w:numFmt w:val="bullet"/>
      <w:lvlText w:val="•"/>
      <w:lvlJc w:val="left"/>
      <w:pPr>
        <w:ind w:left="5461" w:hanging="360"/>
      </w:pPr>
      <w:rPr>
        <w:rFonts w:hint="default"/>
        <w:lang w:val="fr-CA" w:eastAsia="fr-CA" w:bidi="fr-CA"/>
      </w:rPr>
    </w:lvl>
    <w:lvl w:ilvl="6" w:tplc="F1D40D34">
      <w:numFmt w:val="bullet"/>
      <w:lvlText w:val="•"/>
      <w:lvlJc w:val="left"/>
      <w:pPr>
        <w:ind w:left="6201" w:hanging="360"/>
      </w:pPr>
      <w:rPr>
        <w:rFonts w:hint="default"/>
        <w:lang w:val="fr-CA" w:eastAsia="fr-CA" w:bidi="fr-CA"/>
      </w:rPr>
    </w:lvl>
    <w:lvl w:ilvl="7" w:tplc="C56EA4EA">
      <w:numFmt w:val="bullet"/>
      <w:lvlText w:val="•"/>
      <w:lvlJc w:val="left"/>
      <w:pPr>
        <w:ind w:left="6941" w:hanging="360"/>
      </w:pPr>
      <w:rPr>
        <w:rFonts w:hint="default"/>
        <w:lang w:val="fr-CA" w:eastAsia="fr-CA" w:bidi="fr-CA"/>
      </w:rPr>
    </w:lvl>
    <w:lvl w:ilvl="8" w:tplc="3F2E2F52">
      <w:numFmt w:val="bullet"/>
      <w:lvlText w:val="•"/>
      <w:lvlJc w:val="left"/>
      <w:pPr>
        <w:ind w:left="7681" w:hanging="360"/>
      </w:pPr>
      <w:rPr>
        <w:rFonts w:hint="default"/>
        <w:lang w:val="fr-CA" w:eastAsia="fr-CA" w:bidi="fr-CA"/>
      </w:rPr>
    </w:lvl>
  </w:abstractNum>
  <w:abstractNum w:abstractNumId="23" w15:restartNumberingAfterBreak="0">
    <w:nsid w:val="67F32ECF"/>
    <w:multiLevelType w:val="hybridMultilevel"/>
    <w:tmpl w:val="D68E9FA2"/>
    <w:lvl w:ilvl="0" w:tplc="5B903BFE">
      <w:start w:val="1"/>
      <w:numFmt w:val="bullet"/>
      <w:lvlText w:val=""/>
      <w:lvlJc w:val="left"/>
      <w:pPr>
        <w:ind w:left="820" w:hanging="360"/>
      </w:pPr>
      <w:rPr>
        <w:rFonts w:ascii="Symbol" w:hAnsi="Symbol" w:hint="default"/>
        <w:w w:val="100"/>
        <w:sz w:val="20"/>
        <w:szCs w:val="20"/>
        <w:lang w:val="fr-CA" w:eastAsia="fr-CA" w:bidi="fr-CA"/>
      </w:rPr>
    </w:lvl>
    <w:lvl w:ilvl="1" w:tplc="CBCAA06A">
      <w:numFmt w:val="bullet"/>
      <w:lvlText w:val="•"/>
      <w:lvlJc w:val="left"/>
      <w:pPr>
        <w:ind w:left="1696" w:hanging="360"/>
      </w:pPr>
      <w:rPr>
        <w:lang w:val="fr-CA" w:eastAsia="fr-CA" w:bidi="fr-CA"/>
      </w:rPr>
    </w:lvl>
    <w:lvl w:ilvl="2" w:tplc="9320AD0E">
      <w:numFmt w:val="bullet"/>
      <w:lvlText w:val="•"/>
      <w:lvlJc w:val="left"/>
      <w:pPr>
        <w:ind w:left="2572" w:hanging="360"/>
      </w:pPr>
      <w:rPr>
        <w:lang w:val="fr-CA" w:eastAsia="fr-CA" w:bidi="fr-CA"/>
      </w:rPr>
    </w:lvl>
    <w:lvl w:ilvl="3" w:tplc="83C81BDC">
      <w:numFmt w:val="bullet"/>
      <w:lvlText w:val="•"/>
      <w:lvlJc w:val="left"/>
      <w:pPr>
        <w:ind w:left="3448" w:hanging="360"/>
      </w:pPr>
      <w:rPr>
        <w:lang w:val="fr-CA" w:eastAsia="fr-CA" w:bidi="fr-CA"/>
      </w:rPr>
    </w:lvl>
    <w:lvl w:ilvl="4" w:tplc="18666B24">
      <w:numFmt w:val="bullet"/>
      <w:lvlText w:val="•"/>
      <w:lvlJc w:val="left"/>
      <w:pPr>
        <w:ind w:left="4324" w:hanging="360"/>
      </w:pPr>
      <w:rPr>
        <w:lang w:val="fr-CA" w:eastAsia="fr-CA" w:bidi="fr-CA"/>
      </w:rPr>
    </w:lvl>
    <w:lvl w:ilvl="5" w:tplc="A4D06930">
      <w:numFmt w:val="bullet"/>
      <w:lvlText w:val="•"/>
      <w:lvlJc w:val="left"/>
      <w:pPr>
        <w:ind w:left="5200" w:hanging="360"/>
      </w:pPr>
      <w:rPr>
        <w:lang w:val="fr-CA" w:eastAsia="fr-CA" w:bidi="fr-CA"/>
      </w:rPr>
    </w:lvl>
    <w:lvl w:ilvl="6" w:tplc="D9D66634">
      <w:numFmt w:val="bullet"/>
      <w:lvlText w:val="•"/>
      <w:lvlJc w:val="left"/>
      <w:pPr>
        <w:ind w:left="6076" w:hanging="360"/>
      </w:pPr>
      <w:rPr>
        <w:lang w:val="fr-CA" w:eastAsia="fr-CA" w:bidi="fr-CA"/>
      </w:rPr>
    </w:lvl>
    <w:lvl w:ilvl="7" w:tplc="32A8CD94">
      <w:numFmt w:val="bullet"/>
      <w:lvlText w:val="•"/>
      <w:lvlJc w:val="left"/>
      <w:pPr>
        <w:ind w:left="6952" w:hanging="360"/>
      </w:pPr>
      <w:rPr>
        <w:lang w:val="fr-CA" w:eastAsia="fr-CA" w:bidi="fr-CA"/>
      </w:rPr>
    </w:lvl>
    <w:lvl w:ilvl="8" w:tplc="292855F4">
      <w:numFmt w:val="bullet"/>
      <w:lvlText w:val="•"/>
      <w:lvlJc w:val="left"/>
      <w:pPr>
        <w:ind w:left="7828" w:hanging="360"/>
      </w:pPr>
      <w:rPr>
        <w:lang w:val="fr-CA" w:eastAsia="fr-CA" w:bidi="fr-CA"/>
      </w:rPr>
    </w:lvl>
  </w:abstractNum>
  <w:abstractNum w:abstractNumId="24" w15:restartNumberingAfterBreak="0">
    <w:nsid w:val="68F142D5"/>
    <w:multiLevelType w:val="hybridMultilevel"/>
    <w:tmpl w:val="F68ABD6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5" w15:restartNumberingAfterBreak="0">
    <w:nsid w:val="6A411F11"/>
    <w:multiLevelType w:val="hybridMultilevel"/>
    <w:tmpl w:val="70085D62"/>
    <w:lvl w:ilvl="0" w:tplc="E6C21EC0">
      <w:start w:val="82"/>
      <w:numFmt w:val="bullet"/>
      <w:lvlText w:val="–"/>
      <w:lvlJc w:val="left"/>
      <w:pPr>
        <w:ind w:left="1778" w:hanging="360"/>
      </w:pPr>
      <w:rPr>
        <w:rFonts w:ascii="Times New Roman" w:eastAsia="Times New Roman" w:hAnsi="Times New Roman" w:cs="Times New Roman" w:hint="default"/>
        <w:b w:val="0"/>
        <w:bCs/>
      </w:rPr>
    </w:lvl>
    <w:lvl w:ilvl="1" w:tplc="0C0C0003" w:tentative="1">
      <w:start w:val="1"/>
      <w:numFmt w:val="bullet"/>
      <w:lvlText w:val="o"/>
      <w:lvlJc w:val="left"/>
      <w:pPr>
        <w:ind w:left="2498" w:hanging="360"/>
      </w:pPr>
      <w:rPr>
        <w:rFonts w:ascii="Courier New" w:hAnsi="Courier New" w:cs="Courier New" w:hint="default"/>
      </w:rPr>
    </w:lvl>
    <w:lvl w:ilvl="2" w:tplc="0C0C0005" w:tentative="1">
      <w:start w:val="1"/>
      <w:numFmt w:val="bullet"/>
      <w:lvlText w:val=""/>
      <w:lvlJc w:val="left"/>
      <w:pPr>
        <w:ind w:left="3218" w:hanging="360"/>
      </w:pPr>
      <w:rPr>
        <w:rFonts w:ascii="Wingdings" w:hAnsi="Wingdings" w:hint="default"/>
      </w:rPr>
    </w:lvl>
    <w:lvl w:ilvl="3" w:tplc="0C0C0001" w:tentative="1">
      <w:start w:val="1"/>
      <w:numFmt w:val="bullet"/>
      <w:lvlText w:val=""/>
      <w:lvlJc w:val="left"/>
      <w:pPr>
        <w:ind w:left="3938" w:hanging="360"/>
      </w:pPr>
      <w:rPr>
        <w:rFonts w:ascii="Symbol" w:hAnsi="Symbol" w:hint="default"/>
      </w:rPr>
    </w:lvl>
    <w:lvl w:ilvl="4" w:tplc="0C0C0003" w:tentative="1">
      <w:start w:val="1"/>
      <w:numFmt w:val="bullet"/>
      <w:lvlText w:val="o"/>
      <w:lvlJc w:val="left"/>
      <w:pPr>
        <w:ind w:left="4658" w:hanging="360"/>
      </w:pPr>
      <w:rPr>
        <w:rFonts w:ascii="Courier New" w:hAnsi="Courier New" w:cs="Courier New" w:hint="default"/>
      </w:rPr>
    </w:lvl>
    <w:lvl w:ilvl="5" w:tplc="0C0C0005" w:tentative="1">
      <w:start w:val="1"/>
      <w:numFmt w:val="bullet"/>
      <w:lvlText w:val=""/>
      <w:lvlJc w:val="left"/>
      <w:pPr>
        <w:ind w:left="5378" w:hanging="360"/>
      </w:pPr>
      <w:rPr>
        <w:rFonts w:ascii="Wingdings" w:hAnsi="Wingdings" w:hint="default"/>
      </w:rPr>
    </w:lvl>
    <w:lvl w:ilvl="6" w:tplc="0C0C0001" w:tentative="1">
      <w:start w:val="1"/>
      <w:numFmt w:val="bullet"/>
      <w:lvlText w:val=""/>
      <w:lvlJc w:val="left"/>
      <w:pPr>
        <w:ind w:left="6098" w:hanging="360"/>
      </w:pPr>
      <w:rPr>
        <w:rFonts w:ascii="Symbol" w:hAnsi="Symbol" w:hint="default"/>
      </w:rPr>
    </w:lvl>
    <w:lvl w:ilvl="7" w:tplc="0C0C0003" w:tentative="1">
      <w:start w:val="1"/>
      <w:numFmt w:val="bullet"/>
      <w:lvlText w:val="o"/>
      <w:lvlJc w:val="left"/>
      <w:pPr>
        <w:ind w:left="6818" w:hanging="360"/>
      </w:pPr>
      <w:rPr>
        <w:rFonts w:ascii="Courier New" w:hAnsi="Courier New" w:cs="Courier New" w:hint="default"/>
      </w:rPr>
    </w:lvl>
    <w:lvl w:ilvl="8" w:tplc="0C0C0005" w:tentative="1">
      <w:start w:val="1"/>
      <w:numFmt w:val="bullet"/>
      <w:lvlText w:val=""/>
      <w:lvlJc w:val="left"/>
      <w:pPr>
        <w:ind w:left="7538" w:hanging="360"/>
      </w:pPr>
      <w:rPr>
        <w:rFonts w:ascii="Wingdings" w:hAnsi="Wingdings" w:hint="default"/>
      </w:rPr>
    </w:lvl>
  </w:abstractNum>
  <w:abstractNum w:abstractNumId="26" w15:restartNumberingAfterBreak="0">
    <w:nsid w:val="6A516639"/>
    <w:multiLevelType w:val="hybridMultilevel"/>
    <w:tmpl w:val="74C29B04"/>
    <w:lvl w:ilvl="0" w:tplc="35C8B32C">
      <w:start w:val="1"/>
      <w:numFmt w:val="bullet"/>
      <w:lvlText w:val=""/>
      <w:lvlJc w:val="left"/>
      <w:pPr>
        <w:ind w:left="1035" w:hanging="360"/>
      </w:pPr>
      <w:rPr>
        <w:rFonts w:ascii="Symbol" w:hAnsi="Symbol" w:hint="default"/>
        <w:b/>
      </w:rPr>
    </w:lvl>
    <w:lvl w:ilvl="1" w:tplc="0C0C0003" w:tentative="1">
      <w:start w:val="1"/>
      <w:numFmt w:val="bullet"/>
      <w:lvlText w:val="o"/>
      <w:lvlJc w:val="left"/>
      <w:pPr>
        <w:ind w:left="1755" w:hanging="360"/>
      </w:pPr>
      <w:rPr>
        <w:rFonts w:ascii="Courier New" w:hAnsi="Courier New" w:cs="Courier New" w:hint="default"/>
      </w:rPr>
    </w:lvl>
    <w:lvl w:ilvl="2" w:tplc="0C0C0005" w:tentative="1">
      <w:start w:val="1"/>
      <w:numFmt w:val="bullet"/>
      <w:lvlText w:val=""/>
      <w:lvlJc w:val="left"/>
      <w:pPr>
        <w:ind w:left="2475" w:hanging="360"/>
      </w:pPr>
      <w:rPr>
        <w:rFonts w:ascii="Wingdings" w:hAnsi="Wingdings" w:hint="default"/>
      </w:rPr>
    </w:lvl>
    <w:lvl w:ilvl="3" w:tplc="0C0C0001" w:tentative="1">
      <w:start w:val="1"/>
      <w:numFmt w:val="bullet"/>
      <w:lvlText w:val=""/>
      <w:lvlJc w:val="left"/>
      <w:pPr>
        <w:ind w:left="3195" w:hanging="360"/>
      </w:pPr>
      <w:rPr>
        <w:rFonts w:ascii="Symbol" w:hAnsi="Symbol" w:hint="default"/>
      </w:rPr>
    </w:lvl>
    <w:lvl w:ilvl="4" w:tplc="0C0C0003" w:tentative="1">
      <w:start w:val="1"/>
      <w:numFmt w:val="bullet"/>
      <w:lvlText w:val="o"/>
      <w:lvlJc w:val="left"/>
      <w:pPr>
        <w:ind w:left="3915" w:hanging="360"/>
      </w:pPr>
      <w:rPr>
        <w:rFonts w:ascii="Courier New" w:hAnsi="Courier New" w:cs="Courier New" w:hint="default"/>
      </w:rPr>
    </w:lvl>
    <w:lvl w:ilvl="5" w:tplc="0C0C0005" w:tentative="1">
      <w:start w:val="1"/>
      <w:numFmt w:val="bullet"/>
      <w:lvlText w:val=""/>
      <w:lvlJc w:val="left"/>
      <w:pPr>
        <w:ind w:left="4635" w:hanging="360"/>
      </w:pPr>
      <w:rPr>
        <w:rFonts w:ascii="Wingdings" w:hAnsi="Wingdings" w:hint="default"/>
      </w:rPr>
    </w:lvl>
    <w:lvl w:ilvl="6" w:tplc="0C0C0001" w:tentative="1">
      <w:start w:val="1"/>
      <w:numFmt w:val="bullet"/>
      <w:lvlText w:val=""/>
      <w:lvlJc w:val="left"/>
      <w:pPr>
        <w:ind w:left="5355" w:hanging="360"/>
      </w:pPr>
      <w:rPr>
        <w:rFonts w:ascii="Symbol" w:hAnsi="Symbol" w:hint="default"/>
      </w:rPr>
    </w:lvl>
    <w:lvl w:ilvl="7" w:tplc="0C0C0003" w:tentative="1">
      <w:start w:val="1"/>
      <w:numFmt w:val="bullet"/>
      <w:lvlText w:val="o"/>
      <w:lvlJc w:val="left"/>
      <w:pPr>
        <w:ind w:left="6075" w:hanging="360"/>
      </w:pPr>
      <w:rPr>
        <w:rFonts w:ascii="Courier New" w:hAnsi="Courier New" w:cs="Courier New" w:hint="default"/>
      </w:rPr>
    </w:lvl>
    <w:lvl w:ilvl="8" w:tplc="0C0C0005" w:tentative="1">
      <w:start w:val="1"/>
      <w:numFmt w:val="bullet"/>
      <w:lvlText w:val=""/>
      <w:lvlJc w:val="left"/>
      <w:pPr>
        <w:ind w:left="6795" w:hanging="360"/>
      </w:pPr>
      <w:rPr>
        <w:rFonts w:ascii="Wingdings" w:hAnsi="Wingdings" w:hint="default"/>
      </w:rPr>
    </w:lvl>
  </w:abstractNum>
  <w:abstractNum w:abstractNumId="27" w15:restartNumberingAfterBreak="0">
    <w:nsid w:val="6BA44834"/>
    <w:multiLevelType w:val="hybridMultilevel"/>
    <w:tmpl w:val="4D1204B0"/>
    <w:lvl w:ilvl="0" w:tplc="7E76DD34">
      <w:start w:val="2"/>
      <w:numFmt w:val="bullet"/>
      <w:lvlText w:val="-"/>
      <w:lvlJc w:val="left"/>
      <w:pPr>
        <w:ind w:left="720" w:hanging="360"/>
      </w:pPr>
      <w:rPr>
        <w:rFonts w:ascii="Arial" w:eastAsia="Times New Roman"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15:restartNumberingAfterBreak="0">
    <w:nsid w:val="6E212CC9"/>
    <w:multiLevelType w:val="hybridMultilevel"/>
    <w:tmpl w:val="AD74CBE8"/>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9" w15:restartNumberingAfterBreak="0">
    <w:nsid w:val="71824A2C"/>
    <w:multiLevelType w:val="multilevel"/>
    <w:tmpl w:val="9F8643F4"/>
    <w:lvl w:ilvl="0">
      <w:start w:val="1"/>
      <w:numFmt w:val="decimal"/>
      <w:lvlText w:val="(%1)"/>
      <w:lvlJc w:val="left"/>
      <w:pPr>
        <w:ind w:left="360" w:hanging="360"/>
      </w:pPr>
      <w:rPr>
        <w:rFonts w:hint="default"/>
        <w:b/>
        <w:i w:val="0"/>
        <w:sz w:val="22"/>
        <w:lang w:val="en-CA"/>
      </w:rPr>
    </w:lvl>
    <w:lvl w:ilvl="1">
      <w:start w:val="1"/>
      <w:numFmt w:val="lowerLetter"/>
      <w:lvlText w:val="%2."/>
      <w:lvlJc w:val="left"/>
      <w:pPr>
        <w:ind w:left="1786" w:hanging="360"/>
      </w:pPr>
      <w:rPr>
        <w:rFonts w:hint="default"/>
      </w:rPr>
    </w:lvl>
    <w:lvl w:ilvl="2">
      <w:start w:val="1"/>
      <w:numFmt w:val="lowerLetter"/>
      <w:lvlText w:val="(%3)"/>
      <w:lvlJc w:val="left"/>
      <w:pPr>
        <w:ind w:left="2686" w:hanging="360"/>
      </w:pPr>
      <w:rPr>
        <w:rFonts w:hint="default"/>
        <w:b/>
        <w:i w:val="0"/>
        <w:iCs w:val="0"/>
      </w:rPr>
    </w:lvl>
    <w:lvl w:ilvl="3">
      <w:start w:val="1"/>
      <w:numFmt w:val="decimal"/>
      <w:lvlText w:val="%4."/>
      <w:lvlJc w:val="left"/>
      <w:pPr>
        <w:ind w:left="3226" w:hanging="360"/>
      </w:pPr>
      <w:rPr>
        <w:rFonts w:hint="default"/>
      </w:rPr>
    </w:lvl>
    <w:lvl w:ilvl="4">
      <w:start w:val="1"/>
      <w:numFmt w:val="lowerLetter"/>
      <w:lvlText w:val="%5."/>
      <w:lvlJc w:val="left"/>
      <w:pPr>
        <w:ind w:left="3946" w:hanging="360"/>
      </w:pPr>
      <w:rPr>
        <w:rFonts w:hint="default"/>
      </w:rPr>
    </w:lvl>
    <w:lvl w:ilvl="5">
      <w:start w:val="1"/>
      <w:numFmt w:val="lowerRoman"/>
      <w:lvlText w:val="%6."/>
      <w:lvlJc w:val="right"/>
      <w:pPr>
        <w:ind w:left="4666" w:hanging="180"/>
      </w:pPr>
      <w:rPr>
        <w:rFonts w:hint="default"/>
      </w:rPr>
    </w:lvl>
    <w:lvl w:ilvl="6">
      <w:start w:val="1"/>
      <w:numFmt w:val="decimal"/>
      <w:lvlText w:val="%7."/>
      <w:lvlJc w:val="left"/>
      <w:pPr>
        <w:ind w:left="5386" w:hanging="360"/>
      </w:pPr>
      <w:rPr>
        <w:rFonts w:hint="default"/>
      </w:rPr>
    </w:lvl>
    <w:lvl w:ilvl="7">
      <w:start w:val="1"/>
      <w:numFmt w:val="lowerLetter"/>
      <w:lvlText w:val="%8."/>
      <w:lvlJc w:val="left"/>
      <w:pPr>
        <w:ind w:left="6106" w:hanging="360"/>
      </w:pPr>
      <w:rPr>
        <w:rFonts w:hint="default"/>
      </w:rPr>
    </w:lvl>
    <w:lvl w:ilvl="8">
      <w:start w:val="1"/>
      <w:numFmt w:val="lowerRoman"/>
      <w:lvlText w:val="%9."/>
      <w:lvlJc w:val="right"/>
      <w:pPr>
        <w:ind w:left="6826" w:hanging="180"/>
      </w:pPr>
      <w:rPr>
        <w:rFonts w:hint="default"/>
      </w:rPr>
    </w:lvl>
  </w:abstractNum>
  <w:abstractNum w:abstractNumId="30" w15:restartNumberingAfterBreak="0">
    <w:nsid w:val="737512FB"/>
    <w:multiLevelType w:val="hybridMultilevel"/>
    <w:tmpl w:val="CE16CBA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15:restartNumberingAfterBreak="0">
    <w:nsid w:val="7DFD23D7"/>
    <w:multiLevelType w:val="multilevel"/>
    <w:tmpl w:val="9F8643F4"/>
    <w:lvl w:ilvl="0">
      <w:start w:val="1"/>
      <w:numFmt w:val="decimal"/>
      <w:lvlText w:val="(%1)"/>
      <w:lvlJc w:val="left"/>
      <w:pPr>
        <w:ind w:left="360" w:hanging="360"/>
      </w:pPr>
      <w:rPr>
        <w:rFonts w:hint="default"/>
        <w:b/>
        <w:i w:val="0"/>
        <w:sz w:val="22"/>
        <w:lang w:val="en-CA"/>
      </w:rPr>
    </w:lvl>
    <w:lvl w:ilvl="1">
      <w:start w:val="1"/>
      <w:numFmt w:val="lowerLetter"/>
      <w:lvlText w:val="%2."/>
      <w:lvlJc w:val="left"/>
      <w:pPr>
        <w:ind w:left="1786" w:hanging="360"/>
      </w:pPr>
      <w:rPr>
        <w:rFonts w:hint="default"/>
      </w:rPr>
    </w:lvl>
    <w:lvl w:ilvl="2">
      <w:start w:val="1"/>
      <w:numFmt w:val="lowerLetter"/>
      <w:lvlText w:val="(%3)"/>
      <w:lvlJc w:val="left"/>
      <w:pPr>
        <w:ind w:left="2686" w:hanging="360"/>
      </w:pPr>
      <w:rPr>
        <w:rFonts w:hint="default"/>
        <w:b/>
        <w:i w:val="0"/>
        <w:iCs w:val="0"/>
      </w:rPr>
    </w:lvl>
    <w:lvl w:ilvl="3">
      <w:start w:val="1"/>
      <w:numFmt w:val="decimal"/>
      <w:lvlText w:val="%4."/>
      <w:lvlJc w:val="left"/>
      <w:pPr>
        <w:ind w:left="3226" w:hanging="360"/>
      </w:pPr>
      <w:rPr>
        <w:rFonts w:hint="default"/>
      </w:rPr>
    </w:lvl>
    <w:lvl w:ilvl="4">
      <w:start w:val="1"/>
      <w:numFmt w:val="lowerLetter"/>
      <w:lvlText w:val="%5."/>
      <w:lvlJc w:val="left"/>
      <w:pPr>
        <w:ind w:left="3946" w:hanging="360"/>
      </w:pPr>
      <w:rPr>
        <w:rFonts w:hint="default"/>
      </w:rPr>
    </w:lvl>
    <w:lvl w:ilvl="5">
      <w:start w:val="1"/>
      <w:numFmt w:val="lowerRoman"/>
      <w:lvlText w:val="%6."/>
      <w:lvlJc w:val="right"/>
      <w:pPr>
        <w:ind w:left="4666" w:hanging="180"/>
      </w:pPr>
      <w:rPr>
        <w:rFonts w:hint="default"/>
      </w:rPr>
    </w:lvl>
    <w:lvl w:ilvl="6">
      <w:start w:val="1"/>
      <w:numFmt w:val="decimal"/>
      <w:lvlText w:val="%7."/>
      <w:lvlJc w:val="left"/>
      <w:pPr>
        <w:ind w:left="5386" w:hanging="360"/>
      </w:pPr>
      <w:rPr>
        <w:rFonts w:hint="default"/>
      </w:rPr>
    </w:lvl>
    <w:lvl w:ilvl="7">
      <w:start w:val="1"/>
      <w:numFmt w:val="lowerLetter"/>
      <w:lvlText w:val="%8."/>
      <w:lvlJc w:val="left"/>
      <w:pPr>
        <w:ind w:left="6106" w:hanging="360"/>
      </w:pPr>
      <w:rPr>
        <w:rFonts w:hint="default"/>
      </w:rPr>
    </w:lvl>
    <w:lvl w:ilvl="8">
      <w:start w:val="1"/>
      <w:numFmt w:val="lowerRoman"/>
      <w:lvlText w:val="%9."/>
      <w:lvlJc w:val="right"/>
      <w:pPr>
        <w:ind w:left="6826" w:hanging="180"/>
      </w:pPr>
      <w:rPr>
        <w:rFonts w:hint="default"/>
      </w:rPr>
    </w:lvl>
  </w:abstractNum>
  <w:num w:numId="1">
    <w:abstractNumId w:val="15"/>
  </w:num>
  <w:num w:numId="2">
    <w:abstractNumId w:val="29"/>
  </w:num>
  <w:num w:numId="3">
    <w:abstractNumId w:val="0"/>
  </w:num>
  <w:num w:numId="4">
    <w:abstractNumId w:val="12"/>
  </w:num>
  <w:num w:numId="5">
    <w:abstractNumId w:val="6"/>
  </w:num>
  <w:num w:numId="6">
    <w:abstractNumId w:val="21"/>
  </w:num>
  <w:num w:numId="7">
    <w:abstractNumId w:val="26"/>
  </w:num>
  <w:num w:numId="8">
    <w:abstractNumId w:val="18"/>
  </w:num>
  <w:num w:numId="9">
    <w:abstractNumId w:val="10"/>
  </w:num>
  <w:num w:numId="10">
    <w:abstractNumId w:val="23"/>
  </w:num>
  <w:num w:numId="11">
    <w:abstractNumId w:val="11"/>
  </w:num>
  <w:num w:numId="12">
    <w:abstractNumId w:val="19"/>
  </w:num>
  <w:num w:numId="13">
    <w:abstractNumId w:val="25"/>
  </w:num>
  <w:num w:numId="14">
    <w:abstractNumId w:val="7"/>
  </w:num>
  <w:num w:numId="15">
    <w:abstractNumId w:val="4"/>
  </w:num>
  <w:num w:numId="16">
    <w:abstractNumId w:val="9"/>
  </w:num>
  <w:num w:numId="17">
    <w:abstractNumId w:val="5"/>
  </w:num>
  <w:num w:numId="18">
    <w:abstractNumId w:val="20"/>
  </w:num>
  <w:num w:numId="19">
    <w:abstractNumId w:val="27"/>
  </w:num>
  <w:num w:numId="20">
    <w:abstractNumId w:val="2"/>
  </w:num>
  <w:num w:numId="21">
    <w:abstractNumId w:val="13"/>
  </w:num>
  <w:num w:numId="22">
    <w:abstractNumId w:val="17"/>
  </w:num>
  <w:num w:numId="23">
    <w:abstractNumId w:val="30"/>
  </w:num>
  <w:num w:numId="24">
    <w:abstractNumId w:val="24"/>
  </w:num>
  <w:num w:numId="25">
    <w:abstractNumId w:val="8"/>
  </w:num>
  <w:num w:numId="26">
    <w:abstractNumId w:val="16"/>
  </w:num>
  <w:num w:numId="27">
    <w:abstractNumId w:val="22"/>
  </w:num>
  <w:num w:numId="28">
    <w:abstractNumId w:val="1"/>
  </w:num>
  <w:num w:numId="29">
    <w:abstractNumId w:val="31"/>
  </w:num>
  <w:num w:numId="30">
    <w:abstractNumId w:val="14"/>
  </w:num>
  <w:num w:numId="31">
    <w:abstractNumId w:val="28"/>
  </w:num>
  <w:num w:numId="32">
    <w:abstractNumId w:val="6"/>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num>
  <w:num w:numId="35">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mirrorMargins/>
  <w:activeWritingStyle w:appName="MSWord" w:lang="fr-CA" w:vendorID="9" w:dllVersion="512" w:checkStyle="1"/>
  <w:activeWritingStyle w:appName="MSWord" w:lang="fr-FR" w:vendorID="9" w:dllVersion="512" w:checkStyle="1"/>
  <w:activeWritingStyle w:appName="MSWord" w:lang="en-CA" w:vendorID="8" w:dllVersion="513"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30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ourceLng" w:val="fra"/>
    <w:docVar w:name="TargetLng" w:val="eng"/>
    <w:docVar w:name="TermBases" w:val="Empty"/>
    <w:docVar w:name="TermBaseURL" w:val="empty"/>
    <w:docVar w:name="TextBases" w:val="SP10MTRANS02\PVs\0 42 Legislature new titles, etc.|SP10MTRANS02\PVs\0 Order Papers|SP10MTRANS02\PVs\0 PV Fall2018_Final|SP10MTRANS02\PVs\0 PV Spring2018_Final|SP10MTRANS02\PVs\0 PV Spring2019_WeeklyTEMP|SP10MTRANS02\PVs\1 PV Fall2017_Final|SP10MTRANS02\PVs\1_PV Spring2017_Final|SP10MTRANS02\PVs\2_PV Fall 2016_Final|SP10MTRANS02\PVs\4_PV Spring2016-Final|SP10MTRANS02\PVs\5_PV Fall2015-Final|SP10MTRANS02\PVs\6_PV Spring2015-Final|SP10MTRANS02\PVs\PVdocuments-2014-Fall|SP10MTRANS02\PVs\PVdocuments40th_legislature|SP10MTRANS02\PVs\PVs -Séances extraordinaires|SP10MTRANS02\Extramuros\Affaires admin/CAPA/RH/Divers|SP10MTRANS02\Extramuros\Affaires institutionnelles/Visitor Experience|SP10MTRANS02\Extramuros\Affaires parlementaires + CATS|SP10MTRANS02\Extramuros\Commissaire_éthique_2016|SP10MTRANS02\Extramuros\Commissions Parlementaires|SP10MTRANS02\Extramuros\Communications/Internet/Titles/NewReleases|SP10MTRANS02\Extramuros\Femmes en politique_2018|SP10MTRANS02\Extramuros\Harcèlement|SP10MTRANS02\Extramuros\Notices bio|SP10MTRANS02\Extramuros\Parliamentary Procedure|SP10MTRANS02\Extramuros\Protocole/Accueil/Restaurants|SP10MTRANS02\Extramuros\Relations interparlementaires|SP10MTRANS02\Extramuros\z Beijing Declaration Temp Memory|SP10MTRANS02\Extramuros\z Bill_165_2017_CSR|SP10MTRANS02\Extramuros\z Source_COPA_Website|SP10MTRANS02\Activity report"/>
    <w:docVar w:name="TextBaseURL" w:val="empty"/>
    <w:docVar w:name="UILng" w:val="en"/>
  </w:docVars>
  <w:rsids>
    <w:rsidRoot w:val="00A67688"/>
    <w:rsid w:val="000000FB"/>
    <w:rsid w:val="00000157"/>
    <w:rsid w:val="00000219"/>
    <w:rsid w:val="0000023A"/>
    <w:rsid w:val="0000041A"/>
    <w:rsid w:val="00000490"/>
    <w:rsid w:val="00000493"/>
    <w:rsid w:val="00000541"/>
    <w:rsid w:val="00000636"/>
    <w:rsid w:val="0000063E"/>
    <w:rsid w:val="0000065B"/>
    <w:rsid w:val="000006B0"/>
    <w:rsid w:val="000006F8"/>
    <w:rsid w:val="00000869"/>
    <w:rsid w:val="00000906"/>
    <w:rsid w:val="000009FD"/>
    <w:rsid w:val="00000A0D"/>
    <w:rsid w:val="00000B9C"/>
    <w:rsid w:val="00000CD1"/>
    <w:rsid w:val="00000DFD"/>
    <w:rsid w:val="00000E42"/>
    <w:rsid w:val="00000E49"/>
    <w:rsid w:val="00000EDF"/>
    <w:rsid w:val="00000F0D"/>
    <w:rsid w:val="00000F3A"/>
    <w:rsid w:val="00000F79"/>
    <w:rsid w:val="00000FDA"/>
    <w:rsid w:val="00000FEC"/>
    <w:rsid w:val="00001022"/>
    <w:rsid w:val="00001032"/>
    <w:rsid w:val="0000111F"/>
    <w:rsid w:val="00001180"/>
    <w:rsid w:val="0000131A"/>
    <w:rsid w:val="000013CF"/>
    <w:rsid w:val="000013DC"/>
    <w:rsid w:val="00001457"/>
    <w:rsid w:val="000016FD"/>
    <w:rsid w:val="0000171A"/>
    <w:rsid w:val="0000178A"/>
    <w:rsid w:val="0000198F"/>
    <w:rsid w:val="0000199B"/>
    <w:rsid w:val="00001A45"/>
    <w:rsid w:val="00001CF5"/>
    <w:rsid w:val="00001D76"/>
    <w:rsid w:val="00001D96"/>
    <w:rsid w:val="00001E3C"/>
    <w:rsid w:val="00001FD5"/>
    <w:rsid w:val="000020A4"/>
    <w:rsid w:val="00002120"/>
    <w:rsid w:val="0000241B"/>
    <w:rsid w:val="00002440"/>
    <w:rsid w:val="00002523"/>
    <w:rsid w:val="0000252E"/>
    <w:rsid w:val="0000254C"/>
    <w:rsid w:val="000025B7"/>
    <w:rsid w:val="00002609"/>
    <w:rsid w:val="000029C0"/>
    <w:rsid w:val="000029D5"/>
    <w:rsid w:val="000029E0"/>
    <w:rsid w:val="00002B68"/>
    <w:rsid w:val="00002B78"/>
    <w:rsid w:val="00002C49"/>
    <w:rsid w:val="00002DA9"/>
    <w:rsid w:val="00002E7D"/>
    <w:rsid w:val="00003079"/>
    <w:rsid w:val="0000307E"/>
    <w:rsid w:val="000030E3"/>
    <w:rsid w:val="000031D6"/>
    <w:rsid w:val="0000321D"/>
    <w:rsid w:val="0000331F"/>
    <w:rsid w:val="00003380"/>
    <w:rsid w:val="00003397"/>
    <w:rsid w:val="0000343E"/>
    <w:rsid w:val="00003528"/>
    <w:rsid w:val="00003531"/>
    <w:rsid w:val="00003606"/>
    <w:rsid w:val="00003711"/>
    <w:rsid w:val="00003A28"/>
    <w:rsid w:val="00003B6D"/>
    <w:rsid w:val="00003B77"/>
    <w:rsid w:val="00003B78"/>
    <w:rsid w:val="00003B83"/>
    <w:rsid w:val="00003CEA"/>
    <w:rsid w:val="00003D10"/>
    <w:rsid w:val="00003F5A"/>
    <w:rsid w:val="00003F85"/>
    <w:rsid w:val="00004088"/>
    <w:rsid w:val="000041C4"/>
    <w:rsid w:val="000041FA"/>
    <w:rsid w:val="00004296"/>
    <w:rsid w:val="000043CD"/>
    <w:rsid w:val="0000455E"/>
    <w:rsid w:val="000045A1"/>
    <w:rsid w:val="000045C7"/>
    <w:rsid w:val="00004687"/>
    <w:rsid w:val="000046A6"/>
    <w:rsid w:val="00004712"/>
    <w:rsid w:val="0000487C"/>
    <w:rsid w:val="00004973"/>
    <w:rsid w:val="00004B17"/>
    <w:rsid w:val="00004B32"/>
    <w:rsid w:val="00004BA4"/>
    <w:rsid w:val="00004BF1"/>
    <w:rsid w:val="00004C03"/>
    <w:rsid w:val="00004C5D"/>
    <w:rsid w:val="00004C88"/>
    <w:rsid w:val="00004D67"/>
    <w:rsid w:val="00004DF4"/>
    <w:rsid w:val="00004F01"/>
    <w:rsid w:val="00004F0A"/>
    <w:rsid w:val="00004F87"/>
    <w:rsid w:val="00005267"/>
    <w:rsid w:val="000052BD"/>
    <w:rsid w:val="00005422"/>
    <w:rsid w:val="0000556C"/>
    <w:rsid w:val="000056CA"/>
    <w:rsid w:val="00005763"/>
    <w:rsid w:val="000058C0"/>
    <w:rsid w:val="0000590F"/>
    <w:rsid w:val="000059D8"/>
    <w:rsid w:val="00005ACA"/>
    <w:rsid w:val="00005B0F"/>
    <w:rsid w:val="00005B55"/>
    <w:rsid w:val="00005B60"/>
    <w:rsid w:val="00005B7F"/>
    <w:rsid w:val="00005B83"/>
    <w:rsid w:val="00005C0C"/>
    <w:rsid w:val="00005C53"/>
    <w:rsid w:val="00005D2B"/>
    <w:rsid w:val="00005D67"/>
    <w:rsid w:val="00005DB5"/>
    <w:rsid w:val="00005DBC"/>
    <w:rsid w:val="00005E3E"/>
    <w:rsid w:val="00005E86"/>
    <w:rsid w:val="00005F2A"/>
    <w:rsid w:val="0000601A"/>
    <w:rsid w:val="00006047"/>
    <w:rsid w:val="000060F0"/>
    <w:rsid w:val="0000610C"/>
    <w:rsid w:val="0000618D"/>
    <w:rsid w:val="000061B7"/>
    <w:rsid w:val="00006263"/>
    <w:rsid w:val="0000639B"/>
    <w:rsid w:val="00006648"/>
    <w:rsid w:val="0000664E"/>
    <w:rsid w:val="0000665D"/>
    <w:rsid w:val="00006666"/>
    <w:rsid w:val="0000667C"/>
    <w:rsid w:val="000066AA"/>
    <w:rsid w:val="0000670E"/>
    <w:rsid w:val="00006767"/>
    <w:rsid w:val="00006828"/>
    <w:rsid w:val="000068CE"/>
    <w:rsid w:val="00006901"/>
    <w:rsid w:val="000069B3"/>
    <w:rsid w:val="00006B63"/>
    <w:rsid w:val="00006B6B"/>
    <w:rsid w:val="00006C51"/>
    <w:rsid w:val="00006CAB"/>
    <w:rsid w:val="00006D7A"/>
    <w:rsid w:val="00006F14"/>
    <w:rsid w:val="00006F82"/>
    <w:rsid w:val="00006FA0"/>
    <w:rsid w:val="0000704A"/>
    <w:rsid w:val="0000704F"/>
    <w:rsid w:val="0000712B"/>
    <w:rsid w:val="0000715E"/>
    <w:rsid w:val="00007183"/>
    <w:rsid w:val="000071BE"/>
    <w:rsid w:val="00007222"/>
    <w:rsid w:val="000072D0"/>
    <w:rsid w:val="000072EE"/>
    <w:rsid w:val="000073A8"/>
    <w:rsid w:val="00007426"/>
    <w:rsid w:val="00007618"/>
    <w:rsid w:val="00007637"/>
    <w:rsid w:val="00007669"/>
    <w:rsid w:val="000076AC"/>
    <w:rsid w:val="000076E5"/>
    <w:rsid w:val="000078F9"/>
    <w:rsid w:val="00007915"/>
    <w:rsid w:val="00007955"/>
    <w:rsid w:val="00007AAD"/>
    <w:rsid w:val="00007AD8"/>
    <w:rsid w:val="00007B34"/>
    <w:rsid w:val="00007B43"/>
    <w:rsid w:val="00007B4E"/>
    <w:rsid w:val="00007BC0"/>
    <w:rsid w:val="00007C8A"/>
    <w:rsid w:val="00007C91"/>
    <w:rsid w:val="00007CA4"/>
    <w:rsid w:val="00007D19"/>
    <w:rsid w:val="00007DC7"/>
    <w:rsid w:val="00007E89"/>
    <w:rsid w:val="00007EB2"/>
    <w:rsid w:val="00007EC8"/>
    <w:rsid w:val="00007F73"/>
    <w:rsid w:val="00007FD5"/>
    <w:rsid w:val="0001006B"/>
    <w:rsid w:val="000101A9"/>
    <w:rsid w:val="00010263"/>
    <w:rsid w:val="00010275"/>
    <w:rsid w:val="000102A1"/>
    <w:rsid w:val="000102F7"/>
    <w:rsid w:val="000102FF"/>
    <w:rsid w:val="0001040B"/>
    <w:rsid w:val="00010452"/>
    <w:rsid w:val="000105D8"/>
    <w:rsid w:val="0001070C"/>
    <w:rsid w:val="00010789"/>
    <w:rsid w:val="00010838"/>
    <w:rsid w:val="00010913"/>
    <w:rsid w:val="00010ACB"/>
    <w:rsid w:val="00010ACD"/>
    <w:rsid w:val="00010AE0"/>
    <w:rsid w:val="00010B11"/>
    <w:rsid w:val="00010B29"/>
    <w:rsid w:val="00010C0B"/>
    <w:rsid w:val="00010C0D"/>
    <w:rsid w:val="00010CE7"/>
    <w:rsid w:val="00010D20"/>
    <w:rsid w:val="00010E58"/>
    <w:rsid w:val="00010EB0"/>
    <w:rsid w:val="00010EF4"/>
    <w:rsid w:val="00010F5C"/>
    <w:rsid w:val="00010F9F"/>
    <w:rsid w:val="00011048"/>
    <w:rsid w:val="000111E9"/>
    <w:rsid w:val="00011274"/>
    <w:rsid w:val="000112B8"/>
    <w:rsid w:val="00011341"/>
    <w:rsid w:val="0001142E"/>
    <w:rsid w:val="00011430"/>
    <w:rsid w:val="000114B1"/>
    <w:rsid w:val="00011638"/>
    <w:rsid w:val="0001164E"/>
    <w:rsid w:val="00011663"/>
    <w:rsid w:val="000117D1"/>
    <w:rsid w:val="000117EE"/>
    <w:rsid w:val="00011897"/>
    <w:rsid w:val="000118DB"/>
    <w:rsid w:val="0001190D"/>
    <w:rsid w:val="00011AA4"/>
    <w:rsid w:val="00011B19"/>
    <w:rsid w:val="00011E1D"/>
    <w:rsid w:val="00011E35"/>
    <w:rsid w:val="00011F18"/>
    <w:rsid w:val="00011F41"/>
    <w:rsid w:val="00011FAC"/>
    <w:rsid w:val="0001208B"/>
    <w:rsid w:val="000121F0"/>
    <w:rsid w:val="00012203"/>
    <w:rsid w:val="0001239F"/>
    <w:rsid w:val="0001251C"/>
    <w:rsid w:val="00012558"/>
    <w:rsid w:val="00012563"/>
    <w:rsid w:val="0001261A"/>
    <w:rsid w:val="00012698"/>
    <w:rsid w:val="000126C5"/>
    <w:rsid w:val="000126F3"/>
    <w:rsid w:val="000127CD"/>
    <w:rsid w:val="0001293B"/>
    <w:rsid w:val="000129A5"/>
    <w:rsid w:val="000129A9"/>
    <w:rsid w:val="000129F5"/>
    <w:rsid w:val="00012A74"/>
    <w:rsid w:val="00012AB4"/>
    <w:rsid w:val="00012B21"/>
    <w:rsid w:val="00012CE6"/>
    <w:rsid w:val="00012CFE"/>
    <w:rsid w:val="00012D06"/>
    <w:rsid w:val="00012DB2"/>
    <w:rsid w:val="00012E2E"/>
    <w:rsid w:val="00012F3A"/>
    <w:rsid w:val="000130D1"/>
    <w:rsid w:val="00013215"/>
    <w:rsid w:val="0001338E"/>
    <w:rsid w:val="000133B2"/>
    <w:rsid w:val="0001357B"/>
    <w:rsid w:val="000135E4"/>
    <w:rsid w:val="0001360C"/>
    <w:rsid w:val="00013673"/>
    <w:rsid w:val="000137D1"/>
    <w:rsid w:val="0001383F"/>
    <w:rsid w:val="00013869"/>
    <w:rsid w:val="0001386B"/>
    <w:rsid w:val="000138CC"/>
    <w:rsid w:val="00013965"/>
    <w:rsid w:val="00013A80"/>
    <w:rsid w:val="00013AC4"/>
    <w:rsid w:val="00013C23"/>
    <w:rsid w:val="00013C44"/>
    <w:rsid w:val="00013C5E"/>
    <w:rsid w:val="00013CA8"/>
    <w:rsid w:val="00013D06"/>
    <w:rsid w:val="00013F6E"/>
    <w:rsid w:val="00013F9F"/>
    <w:rsid w:val="00013FEF"/>
    <w:rsid w:val="00014175"/>
    <w:rsid w:val="00014197"/>
    <w:rsid w:val="000141A5"/>
    <w:rsid w:val="00014245"/>
    <w:rsid w:val="0001436D"/>
    <w:rsid w:val="00014377"/>
    <w:rsid w:val="0001438F"/>
    <w:rsid w:val="000143BE"/>
    <w:rsid w:val="0001450A"/>
    <w:rsid w:val="000145FF"/>
    <w:rsid w:val="000146BD"/>
    <w:rsid w:val="00014788"/>
    <w:rsid w:val="0001481E"/>
    <w:rsid w:val="00014837"/>
    <w:rsid w:val="00014A39"/>
    <w:rsid w:val="00014A74"/>
    <w:rsid w:val="00014BF5"/>
    <w:rsid w:val="00014D14"/>
    <w:rsid w:val="00014EDA"/>
    <w:rsid w:val="00014EF7"/>
    <w:rsid w:val="00014FDF"/>
    <w:rsid w:val="0001502D"/>
    <w:rsid w:val="000151E4"/>
    <w:rsid w:val="000151FE"/>
    <w:rsid w:val="0001535A"/>
    <w:rsid w:val="0001544B"/>
    <w:rsid w:val="000155D4"/>
    <w:rsid w:val="000155DA"/>
    <w:rsid w:val="000155EE"/>
    <w:rsid w:val="00015753"/>
    <w:rsid w:val="000157D6"/>
    <w:rsid w:val="000157DB"/>
    <w:rsid w:val="00015870"/>
    <w:rsid w:val="00015872"/>
    <w:rsid w:val="00015881"/>
    <w:rsid w:val="0001589E"/>
    <w:rsid w:val="000158F8"/>
    <w:rsid w:val="0001593E"/>
    <w:rsid w:val="00015958"/>
    <w:rsid w:val="0001598A"/>
    <w:rsid w:val="000159C3"/>
    <w:rsid w:val="00015B0F"/>
    <w:rsid w:val="00015B5F"/>
    <w:rsid w:val="00015BA0"/>
    <w:rsid w:val="00015BDC"/>
    <w:rsid w:val="00015CA4"/>
    <w:rsid w:val="00015DAF"/>
    <w:rsid w:val="00015E97"/>
    <w:rsid w:val="00015F3F"/>
    <w:rsid w:val="00015FF1"/>
    <w:rsid w:val="00016010"/>
    <w:rsid w:val="00016050"/>
    <w:rsid w:val="000160BD"/>
    <w:rsid w:val="00016179"/>
    <w:rsid w:val="000161FB"/>
    <w:rsid w:val="00016298"/>
    <w:rsid w:val="000162EC"/>
    <w:rsid w:val="00016313"/>
    <w:rsid w:val="0001640F"/>
    <w:rsid w:val="000164A3"/>
    <w:rsid w:val="00016538"/>
    <w:rsid w:val="000165FE"/>
    <w:rsid w:val="00016680"/>
    <w:rsid w:val="000166F5"/>
    <w:rsid w:val="00016780"/>
    <w:rsid w:val="00016A4A"/>
    <w:rsid w:val="00016B26"/>
    <w:rsid w:val="00016B30"/>
    <w:rsid w:val="00016C40"/>
    <w:rsid w:val="00016CF2"/>
    <w:rsid w:val="00016D5A"/>
    <w:rsid w:val="00016E01"/>
    <w:rsid w:val="00016E29"/>
    <w:rsid w:val="00016E47"/>
    <w:rsid w:val="00016F5B"/>
    <w:rsid w:val="0001719F"/>
    <w:rsid w:val="000171CB"/>
    <w:rsid w:val="000171E7"/>
    <w:rsid w:val="000172C6"/>
    <w:rsid w:val="00017316"/>
    <w:rsid w:val="00017332"/>
    <w:rsid w:val="00017369"/>
    <w:rsid w:val="0001745A"/>
    <w:rsid w:val="00017495"/>
    <w:rsid w:val="00017497"/>
    <w:rsid w:val="0001751E"/>
    <w:rsid w:val="000175E8"/>
    <w:rsid w:val="00017888"/>
    <w:rsid w:val="000178E7"/>
    <w:rsid w:val="000178FE"/>
    <w:rsid w:val="00017988"/>
    <w:rsid w:val="000179D1"/>
    <w:rsid w:val="000179DC"/>
    <w:rsid w:val="00017A9B"/>
    <w:rsid w:val="00017B70"/>
    <w:rsid w:val="00017BED"/>
    <w:rsid w:val="00017C06"/>
    <w:rsid w:val="00017CED"/>
    <w:rsid w:val="00017DBE"/>
    <w:rsid w:val="00017EED"/>
    <w:rsid w:val="00017F36"/>
    <w:rsid w:val="00017F5F"/>
    <w:rsid w:val="0002006E"/>
    <w:rsid w:val="000200FD"/>
    <w:rsid w:val="00020297"/>
    <w:rsid w:val="0002029C"/>
    <w:rsid w:val="0002039F"/>
    <w:rsid w:val="000203CB"/>
    <w:rsid w:val="000203E6"/>
    <w:rsid w:val="000203EC"/>
    <w:rsid w:val="000204ED"/>
    <w:rsid w:val="000206A8"/>
    <w:rsid w:val="000206FC"/>
    <w:rsid w:val="00020756"/>
    <w:rsid w:val="0002079F"/>
    <w:rsid w:val="0002084D"/>
    <w:rsid w:val="000208B1"/>
    <w:rsid w:val="00020997"/>
    <w:rsid w:val="000209E1"/>
    <w:rsid w:val="00020B4A"/>
    <w:rsid w:val="00020C1D"/>
    <w:rsid w:val="00020C2F"/>
    <w:rsid w:val="00020D17"/>
    <w:rsid w:val="00020D45"/>
    <w:rsid w:val="00020E40"/>
    <w:rsid w:val="00020EA6"/>
    <w:rsid w:val="00020FC4"/>
    <w:rsid w:val="000210C4"/>
    <w:rsid w:val="00021134"/>
    <w:rsid w:val="00021153"/>
    <w:rsid w:val="0002119C"/>
    <w:rsid w:val="0002122B"/>
    <w:rsid w:val="000212C8"/>
    <w:rsid w:val="00021351"/>
    <w:rsid w:val="0002145A"/>
    <w:rsid w:val="00021573"/>
    <w:rsid w:val="0002159F"/>
    <w:rsid w:val="00021636"/>
    <w:rsid w:val="0002164C"/>
    <w:rsid w:val="00021651"/>
    <w:rsid w:val="00021826"/>
    <w:rsid w:val="000219A5"/>
    <w:rsid w:val="000219A7"/>
    <w:rsid w:val="00021A5E"/>
    <w:rsid w:val="00021AB8"/>
    <w:rsid w:val="00021AE4"/>
    <w:rsid w:val="00021C10"/>
    <w:rsid w:val="00021D2F"/>
    <w:rsid w:val="00021DCE"/>
    <w:rsid w:val="00021EB4"/>
    <w:rsid w:val="00021FB2"/>
    <w:rsid w:val="00022003"/>
    <w:rsid w:val="00022045"/>
    <w:rsid w:val="00022163"/>
    <w:rsid w:val="000221AA"/>
    <w:rsid w:val="00022208"/>
    <w:rsid w:val="00022221"/>
    <w:rsid w:val="000222EB"/>
    <w:rsid w:val="0002239F"/>
    <w:rsid w:val="000225F4"/>
    <w:rsid w:val="00022686"/>
    <w:rsid w:val="00022689"/>
    <w:rsid w:val="00022735"/>
    <w:rsid w:val="0002286A"/>
    <w:rsid w:val="00022A0A"/>
    <w:rsid w:val="00022A23"/>
    <w:rsid w:val="00022A7E"/>
    <w:rsid w:val="00022A99"/>
    <w:rsid w:val="00022B93"/>
    <w:rsid w:val="00022CBF"/>
    <w:rsid w:val="00022CE0"/>
    <w:rsid w:val="00022E81"/>
    <w:rsid w:val="00022EB3"/>
    <w:rsid w:val="00022EC0"/>
    <w:rsid w:val="00022FAB"/>
    <w:rsid w:val="00022FFF"/>
    <w:rsid w:val="00023166"/>
    <w:rsid w:val="00023173"/>
    <w:rsid w:val="0002323B"/>
    <w:rsid w:val="000232D5"/>
    <w:rsid w:val="000232F8"/>
    <w:rsid w:val="00023374"/>
    <w:rsid w:val="000233A6"/>
    <w:rsid w:val="000233C0"/>
    <w:rsid w:val="00023501"/>
    <w:rsid w:val="0002357A"/>
    <w:rsid w:val="000236F6"/>
    <w:rsid w:val="000236FA"/>
    <w:rsid w:val="000237F3"/>
    <w:rsid w:val="00023925"/>
    <w:rsid w:val="00023AB7"/>
    <w:rsid w:val="00023AF9"/>
    <w:rsid w:val="00023D04"/>
    <w:rsid w:val="00023DD5"/>
    <w:rsid w:val="00023E9A"/>
    <w:rsid w:val="0002401C"/>
    <w:rsid w:val="00024029"/>
    <w:rsid w:val="0002406B"/>
    <w:rsid w:val="0002408D"/>
    <w:rsid w:val="0002414F"/>
    <w:rsid w:val="000241B5"/>
    <w:rsid w:val="00024399"/>
    <w:rsid w:val="0002441A"/>
    <w:rsid w:val="00024437"/>
    <w:rsid w:val="000244C2"/>
    <w:rsid w:val="00024539"/>
    <w:rsid w:val="00024602"/>
    <w:rsid w:val="000246BF"/>
    <w:rsid w:val="0002472B"/>
    <w:rsid w:val="0002483C"/>
    <w:rsid w:val="00024B5A"/>
    <w:rsid w:val="00024D26"/>
    <w:rsid w:val="00024DF9"/>
    <w:rsid w:val="00024E3C"/>
    <w:rsid w:val="00024E76"/>
    <w:rsid w:val="00024E7B"/>
    <w:rsid w:val="00024FB0"/>
    <w:rsid w:val="00024FD7"/>
    <w:rsid w:val="00025035"/>
    <w:rsid w:val="00025105"/>
    <w:rsid w:val="0002517A"/>
    <w:rsid w:val="00025224"/>
    <w:rsid w:val="00025310"/>
    <w:rsid w:val="0002547D"/>
    <w:rsid w:val="0002566E"/>
    <w:rsid w:val="00025795"/>
    <w:rsid w:val="0002584C"/>
    <w:rsid w:val="0002596F"/>
    <w:rsid w:val="00025A68"/>
    <w:rsid w:val="00025CA4"/>
    <w:rsid w:val="00025CAB"/>
    <w:rsid w:val="00025EA9"/>
    <w:rsid w:val="00026129"/>
    <w:rsid w:val="0002612E"/>
    <w:rsid w:val="00026246"/>
    <w:rsid w:val="00026383"/>
    <w:rsid w:val="0002649A"/>
    <w:rsid w:val="000265B7"/>
    <w:rsid w:val="00026696"/>
    <w:rsid w:val="000266AE"/>
    <w:rsid w:val="00026722"/>
    <w:rsid w:val="00026728"/>
    <w:rsid w:val="0002679F"/>
    <w:rsid w:val="000267F6"/>
    <w:rsid w:val="00026993"/>
    <w:rsid w:val="000269DC"/>
    <w:rsid w:val="00026AF0"/>
    <w:rsid w:val="00026B35"/>
    <w:rsid w:val="00026BDD"/>
    <w:rsid w:val="00026D26"/>
    <w:rsid w:val="00026D59"/>
    <w:rsid w:val="00026DB1"/>
    <w:rsid w:val="00026DBD"/>
    <w:rsid w:val="00026F38"/>
    <w:rsid w:val="00026F49"/>
    <w:rsid w:val="00027010"/>
    <w:rsid w:val="0002703A"/>
    <w:rsid w:val="00027133"/>
    <w:rsid w:val="0002714D"/>
    <w:rsid w:val="000271A5"/>
    <w:rsid w:val="00027202"/>
    <w:rsid w:val="00027397"/>
    <w:rsid w:val="000274F0"/>
    <w:rsid w:val="00027661"/>
    <w:rsid w:val="000276E8"/>
    <w:rsid w:val="00027821"/>
    <w:rsid w:val="00027828"/>
    <w:rsid w:val="00027849"/>
    <w:rsid w:val="00027865"/>
    <w:rsid w:val="000279C9"/>
    <w:rsid w:val="00027A4F"/>
    <w:rsid w:val="00027B46"/>
    <w:rsid w:val="00027CE3"/>
    <w:rsid w:val="00027ECE"/>
    <w:rsid w:val="00027F2E"/>
    <w:rsid w:val="00027F35"/>
    <w:rsid w:val="00027FF9"/>
    <w:rsid w:val="0003009B"/>
    <w:rsid w:val="00030114"/>
    <w:rsid w:val="00030126"/>
    <w:rsid w:val="0003037E"/>
    <w:rsid w:val="000303FD"/>
    <w:rsid w:val="000304E7"/>
    <w:rsid w:val="000305A5"/>
    <w:rsid w:val="0003062C"/>
    <w:rsid w:val="000307DC"/>
    <w:rsid w:val="000308AF"/>
    <w:rsid w:val="00030A7E"/>
    <w:rsid w:val="00030B13"/>
    <w:rsid w:val="00030B80"/>
    <w:rsid w:val="00030BFE"/>
    <w:rsid w:val="00030CBC"/>
    <w:rsid w:val="00030CD6"/>
    <w:rsid w:val="00030D26"/>
    <w:rsid w:val="00030DF2"/>
    <w:rsid w:val="000310A5"/>
    <w:rsid w:val="00031139"/>
    <w:rsid w:val="00031146"/>
    <w:rsid w:val="000311CA"/>
    <w:rsid w:val="00031233"/>
    <w:rsid w:val="0003131F"/>
    <w:rsid w:val="0003147D"/>
    <w:rsid w:val="000314DC"/>
    <w:rsid w:val="000317E3"/>
    <w:rsid w:val="000319E5"/>
    <w:rsid w:val="00031A28"/>
    <w:rsid w:val="00031A6E"/>
    <w:rsid w:val="00031AE1"/>
    <w:rsid w:val="00031B24"/>
    <w:rsid w:val="00031BB0"/>
    <w:rsid w:val="00031CBE"/>
    <w:rsid w:val="00031D55"/>
    <w:rsid w:val="00031FC8"/>
    <w:rsid w:val="00031FF4"/>
    <w:rsid w:val="00031FFD"/>
    <w:rsid w:val="0003210C"/>
    <w:rsid w:val="00032139"/>
    <w:rsid w:val="00032168"/>
    <w:rsid w:val="00032198"/>
    <w:rsid w:val="00032251"/>
    <w:rsid w:val="000322AA"/>
    <w:rsid w:val="000322F3"/>
    <w:rsid w:val="0003253D"/>
    <w:rsid w:val="00032738"/>
    <w:rsid w:val="000327A0"/>
    <w:rsid w:val="000327E4"/>
    <w:rsid w:val="00032810"/>
    <w:rsid w:val="00032A92"/>
    <w:rsid w:val="00032AA7"/>
    <w:rsid w:val="00032AC2"/>
    <w:rsid w:val="00032ADA"/>
    <w:rsid w:val="00032B49"/>
    <w:rsid w:val="00032B6E"/>
    <w:rsid w:val="00032D1C"/>
    <w:rsid w:val="00032D2A"/>
    <w:rsid w:val="00032D41"/>
    <w:rsid w:val="00032D60"/>
    <w:rsid w:val="00032D61"/>
    <w:rsid w:val="00032E15"/>
    <w:rsid w:val="00032E26"/>
    <w:rsid w:val="00032E5B"/>
    <w:rsid w:val="00032F09"/>
    <w:rsid w:val="00032FA6"/>
    <w:rsid w:val="00032FD8"/>
    <w:rsid w:val="00033034"/>
    <w:rsid w:val="00033105"/>
    <w:rsid w:val="000331E4"/>
    <w:rsid w:val="000331ED"/>
    <w:rsid w:val="00033220"/>
    <w:rsid w:val="00033313"/>
    <w:rsid w:val="00033368"/>
    <w:rsid w:val="0003340F"/>
    <w:rsid w:val="000334D7"/>
    <w:rsid w:val="000334EE"/>
    <w:rsid w:val="000335A6"/>
    <w:rsid w:val="000335C5"/>
    <w:rsid w:val="0003372D"/>
    <w:rsid w:val="0003374A"/>
    <w:rsid w:val="000337C6"/>
    <w:rsid w:val="00033A22"/>
    <w:rsid w:val="00033B60"/>
    <w:rsid w:val="00033D7E"/>
    <w:rsid w:val="00033F64"/>
    <w:rsid w:val="00034064"/>
    <w:rsid w:val="000341C9"/>
    <w:rsid w:val="00034346"/>
    <w:rsid w:val="00034403"/>
    <w:rsid w:val="00034578"/>
    <w:rsid w:val="00034600"/>
    <w:rsid w:val="000346F7"/>
    <w:rsid w:val="0003477E"/>
    <w:rsid w:val="00034906"/>
    <w:rsid w:val="00034944"/>
    <w:rsid w:val="000349B3"/>
    <w:rsid w:val="00034A26"/>
    <w:rsid w:val="00034AA9"/>
    <w:rsid w:val="00034BED"/>
    <w:rsid w:val="00034C6A"/>
    <w:rsid w:val="00034D50"/>
    <w:rsid w:val="00034DD0"/>
    <w:rsid w:val="00034E23"/>
    <w:rsid w:val="00034E79"/>
    <w:rsid w:val="000350A2"/>
    <w:rsid w:val="000350C5"/>
    <w:rsid w:val="00035131"/>
    <w:rsid w:val="00035158"/>
    <w:rsid w:val="0003520E"/>
    <w:rsid w:val="0003526C"/>
    <w:rsid w:val="000352B7"/>
    <w:rsid w:val="000352B8"/>
    <w:rsid w:val="00035499"/>
    <w:rsid w:val="000354BC"/>
    <w:rsid w:val="00035509"/>
    <w:rsid w:val="00035512"/>
    <w:rsid w:val="000355F5"/>
    <w:rsid w:val="000356C3"/>
    <w:rsid w:val="0003571E"/>
    <w:rsid w:val="000357AD"/>
    <w:rsid w:val="0003586C"/>
    <w:rsid w:val="000358EB"/>
    <w:rsid w:val="00035915"/>
    <w:rsid w:val="0003595C"/>
    <w:rsid w:val="000359B6"/>
    <w:rsid w:val="00035AF8"/>
    <w:rsid w:val="00035B4F"/>
    <w:rsid w:val="00035BAD"/>
    <w:rsid w:val="00035BAF"/>
    <w:rsid w:val="00035C3E"/>
    <w:rsid w:val="00035C93"/>
    <w:rsid w:val="00035C98"/>
    <w:rsid w:val="00035E3F"/>
    <w:rsid w:val="00035EC2"/>
    <w:rsid w:val="00035F95"/>
    <w:rsid w:val="00035FC3"/>
    <w:rsid w:val="0003600C"/>
    <w:rsid w:val="00036033"/>
    <w:rsid w:val="000360C6"/>
    <w:rsid w:val="00036113"/>
    <w:rsid w:val="0003614F"/>
    <w:rsid w:val="0003633B"/>
    <w:rsid w:val="0003638A"/>
    <w:rsid w:val="0003639A"/>
    <w:rsid w:val="00036427"/>
    <w:rsid w:val="00036870"/>
    <w:rsid w:val="00036993"/>
    <w:rsid w:val="00036A60"/>
    <w:rsid w:val="00036ACA"/>
    <w:rsid w:val="00036AD9"/>
    <w:rsid w:val="00036B8D"/>
    <w:rsid w:val="00036CC8"/>
    <w:rsid w:val="00036D99"/>
    <w:rsid w:val="00036E7F"/>
    <w:rsid w:val="00036E8D"/>
    <w:rsid w:val="00036E8E"/>
    <w:rsid w:val="00036FE5"/>
    <w:rsid w:val="000370C2"/>
    <w:rsid w:val="000370D9"/>
    <w:rsid w:val="00037103"/>
    <w:rsid w:val="00037164"/>
    <w:rsid w:val="000371AD"/>
    <w:rsid w:val="000372FE"/>
    <w:rsid w:val="000374DF"/>
    <w:rsid w:val="000375A6"/>
    <w:rsid w:val="0003768B"/>
    <w:rsid w:val="00037749"/>
    <w:rsid w:val="0003779A"/>
    <w:rsid w:val="000377F0"/>
    <w:rsid w:val="00037858"/>
    <w:rsid w:val="000378A1"/>
    <w:rsid w:val="000378BC"/>
    <w:rsid w:val="00037A5A"/>
    <w:rsid w:val="00037A69"/>
    <w:rsid w:val="00037AC5"/>
    <w:rsid w:val="00037BAD"/>
    <w:rsid w:val="00037C23"/>
    <w:rsid w:val="00037C47"/>
    <w:rsid w:val="00037C87"/>
    <w:rsid w:val="00037C8D"/>
    <w:rsid w:val="00037CE8"/>
    <w:rsid w:val="00037E5D"/>
    <w:rsid w:val="00040402"/>
    <w:rsid w:val="000404E1"/>
    <w:rsid w:val="000406E4"/>
    <w:rsid w:val="0004073E"/>
    <w:rsid w:val="00040894"/>
    <w:rsid w:val="000409FD"/>
    <w:rsid w:val="00040A48"/>
    <w:rsid w:val="00040A5F"/>
    <w:rsid w:val="00040A7E"/>
    <w:rsid w:val="00040AEA"/>
    <w:rsid w:val="00040B7F"/>
    <w:rsid w:val="00040BC1"/>
    <w:rsid w:val="00040C06"/>
    <w:rsid w:val="00040D60"/>
    <w:rsid w:val="00040D62"/>
    <w:rsid w:val="00040EFB"/>
    <w:rsid w:val="00040F3F"/>
    <w:rsid w:val="0004101B"/>
    <w:rsid w:val="000410BF"/>
    <w:rsid w:val="000410F2"/>
    <w:rsid w:val="00041128"/>
    <w:rsid w:val="00041171"/>
    <w:rsid w:val="000411D2"/>
    <w:rsid w:val="00041303"/>
    <w:rsid w:val="0004131A"/>
    <w:rsid w:val="0004131E"/>
    <w:rsid w:val="00041461"/>
    <w:rsid w:val="00041498"/>
    <w:rsid w:val="000414A1"/>
    <w:rsid w:val="000414A3"/>
    <w:rsid w:val="00041512"/>
    <w:rsid w:val="00041526"/>
    <w:rsid w:val="000415EF"/>
    <w:rsid w:val="00041677"/>
    <w:rsid w:val="000416E0"/>
    <w:rsid w:val="000416E2"/>
    <w:rsid w:val="000417A1"/>
    <w:rsid w:val="000418E3"/>
    <w:rsid w:val="00041B6D"/>
    <w:rsid w:val="00041C5F"/>
    <w:rsid w:val="00041D2D"/>
    <w:rsid w:val="00041DD7"/>
    <w:rsid w:val="00041DF4"/>
    <w:rsid w:val="00041E4F"/>
    <w:rsid w:val="00041E63"/>
    <w:rsid w:val="00041FEE"/>
    <w:rsid w:val="00041FFF"/>
    <w:rsid w:val="00042062"/>
    <w:rsid w:val="000420C2"/>
    <w:rsid w:val="0004210C"/>
    <w:rsid w:val="00042117"/>
    <w:rsid w:val="000421BC"/>
    <w:rsid w:val="000421D2"/>
    <w:rsid w:val="000422EE"/>
    <w:rsid w:val="00042301"/>
    <w:rsid w:val="00042350"/>
    <w:rsid w:val="00042358"/>
    <w:rsid w:val="000424C9"/>
    <w:rsid w:val="00042587"/>
    <w:rsid w:val="00042655"/>
    <w:rsid w:val="0004274E"/>
    <w:rsid w:val="0004279B"/>
    <w:rsid w:val="000427CD"/>
    <w:rsid w:val="000427D6"/>
    <w:rsid w:val="00042835"/>
    <w:rsid w:val="00042867"/>
    <w:rsid w:val="000428B4"/>
    <w:rsid w:val="0004290B"/>
    <w:rsid w:val="00042A00"/>
    <w:rsid w:val="00042A6C"/>
    <w:rsid w:val="00042B4F"/>
    <w:rsid w:val="00042D6B"/>
    <w:rsid w:val="00042DD2"/>
    <w:rsid w:val="00042E41"/>
    <w:rsid w:val="00042E50"/>
    <w:rsid w:val="00042E5F"/>
    <w:rsid w:val="00043191"/>
    <w:rsid w:val="00043193"/>
    <w:rsid w:val="0004319C"/>
    <w:rsid w:val="000431C8"/>
    <w:rsid w:val="0004327B"/>
    <w:rsid w:val="00043300"/>
    <w:rsid w:val="0004340B"/>
    <w:rsid w:val="00043583"/>
    <w:rsid w:val="000435BF"/>
    <w:rsid w:val="00043B5C"/>
    <w:rsid w:val="00043B6C"/>
    <w:rsid w:val="00043B89"/>
    <w:rsid w:val="00043BA8"/>
    <w:rsid w:val="00043BD2"/>
    <w:rsid w:val="000441DC"/>
    <w:rsid w:val="000442AD"/>
    <w:rsid w:val="0004432A"/>
    <w:rsid w:val="000444BE"/>
    <w:rsid w:val="00044655"/>
    <w:rsid w:val="00044709"/>
    <w:rsid w:val="00044780"/>
    <w:rsid w:val="0004478E"/>
    <w:rsid w:val="000447B8"/>
    <w:rsid w:val="00044804"/>
    <w:rsid w:val="000449E6"/>
    <w:rsid w:val="00044A14"/>
    <w:rsid w:val="00044B2A"/>
    <w:rsid w:val="00044C03"/>
    <w:rsid w:val="00044C40"/>
    <w:rsid w:val="00044CEB"/>
    <w:rsid w:val="00044DBA"/>
    <w:rsid w:val="00045008"/>
    <w:rsid w:val="00045042"/>
    <w:rsid w:val="0004506C"/>
    <w:rsid w:val="0004514E"/>
    <w:rsid w:val="000452DD"/>
    <w:rsid w:val="000452DE"/>
    <w:rsid w:val="000454B9"/>
    <w:rsid w:val="00045637"/>
    <w:rsid w:val="0004565D"/>
    <w:rsid w:val="000456BC"/>
    <w:rsid w:val="0004578B"/>
    <w:rsid w:val="000457CC"/>
    <w:rsid w:val="00045A50"/>
    <w:rsid w:val="00045B56"/>
    <w:rsid w:val="00045CD8"/>
    <w:rsid w:val="00045DC2"/>
    <w:rsid w:val="00045DD0"/>
    <w:rsid w:val="00045E44"/>
    <w:rsid w:val="00045FF1"/>
    <w:rsid w:val="00046057"/>
    <w:rsid w:val="00046074"/>
    <w:rsid w:val="0004611D"/>
    <w:rsid w:val="000461A6"/>
    <w:rsid w:val="00046271"/>
    <w:rsid w:val="000462D5"/>
    <w:rsid w:val="00046326"/>
    <w:rsid w:val="000463EB"/>
    <w:rsid w:val="0004643C"/>
    <w:rsid w:val="00046448"/>
    <w:rsid w:val="00046498"/>
    <w:rsid w:val="0004650E"/>
    <w:rsid w:val="0004651B"/>
    <w:rsid w:val="0004663E"/>
    <w:rsid w:val="00046727"/>
    <w:rsid w:val="000467B0"/>
    <w:rsid w:val="00046856"/>
    <w:rsid w:val="0004686A"/>
    <w:rsid w:val="0004686B"/>
    <w:rsid w:val="0004690A"/>
    <w:rsid w:val="000469C7"/>
    <w:rsid w:val="00046DFB"/>
    <w:rsid w:val="00046F31"/>
    <w:rsid w:val="00046FBA"/>
    <w:rsid w:val="00046FD0"/>
    <w:rsid w:val="000470C1"/>
    <w:rsid w:val="000470DE"/>
    <w:rsid w:val="00047107"/>
    <w:rsid w:val="0004724E"/>
    <w:rsid w:val="00047312"/>
    <w:rsid w:val="00047324"/>
    <w:rsid w:val="000473FE"/>
    <w:rsid w:val="000474B0"/>
    <w:rsid w:val="000475B9"/>
    <w:rsid w:val="000475EA"/>
    <w:rsid w:val="00047855"/>
    <w:rsid w:val="0004791E"/>
    <w:rsid w:val="000479E9"/>
    <w:rsid w:val="00047A21"/>
    <w:rsid w:val="00047C7D"/>
    <w:rsid w:val="00047CEF"/>
    <w:rsid w:val="00047D6E"/>
    <w:rsid w:val="00047DCA"/>
    <w:rsid w:val="00047DD8"/>
    <w:rsid w:val="00047EC5"/>
    <w:rsid w:val="00047ED5"/>
    <w:rsid w:val="00047F41"/>
    <w:rsid w:val="00047F96"/>
    <w:rsid w:val="00047FF4"/>
    <w:rsid w:val="0005013D"/>
    <w:rsid w:val="00050207"/>
    <w:rsid w:val="00050397"/>
    <w:rsid w:val="00050419"/>
    <w:rsid w:val="00050461"/>
    <w:rsid w:val="0005047B"/>
    <w:rsid w:val="00050524"/>
    <w:rsid w:val="0005056A"/>
    <w:rsid w:val="0005057B"/>
    <w:rsid w:val="00050600"/>
    <w:rsid w:val="000506A4"/>
    <w:rsid w:val="000507D4"/>
    <w:rsid w:val="00050824"/>
    <w:rsid w:val="00050883"/>
    <w:rsid w:val="000509FC"/>
    <w:rsid w:val="00050B85"/>
    <w:rsid w:val="00050BD2"/>
    <w:rsid w:val="00050C8F"/>
    <w:rsid w:val="00050D35"/>
    <w:rsid w:val="00050DFF"/>
    <w:rsid w:val="00050E39"/>
    <w:rsid w:val="00050F50"/>
    <w:rsid w:val="00051049"/>
    <w:rsid w:val="000511A4"/>
    <w:rsid w:val="000512F5"/>
    <w:rsid w:val="00051351"/>
    <w:rsid w:val="000513E6"/>
    <w:rsid w:val="0005143F"/>
    <w:rsid w:val="000518B2"/>
    <w:rsid w:val="000518C6"/>
    <w:rsid w:val="00051918"/>
    <w:rsid w:val="0005196F"/>
    <w:rsid w:val="00051A78"/>
    <w:rsid w:val="00051A89"/>
    <w:rsid w:val="00051AA3"/>
    <w:rsid w:val="00051CE4"/>
    <w:rsid w:val="00051DFD"/>
    <w:rsid w:val="00051E16"/>
    <w:rsid w:val="000520CF"/>
    <w:rsid w:val="000520F3"/>
    <w:rsid w:val="000520F8"/>
    <w:rsid w:val="000520FD"/>
    <w:rsid w:val="000521E7"/>
    <w:rsid w:val="00052209"/>
    <w:rsid w:val="0005230E"/>
    <w:rsid w:val="00052378"/>
    <w:rsid w:val="000523B2"/>
    <w:rsid w:val="000523B4"/>
    <w:rsid w:val="0005294F"/>
    <w:rsid w:val="000529E3"/>
    <w:rsid w:val="00052AA0"/>
    <w:rsid w:val="00052B61"/>
    <w:rsid w:val="00052B8C"/>
    <w:rsid w:val="00052C72"/>
    <w:rsid w:val="00052CB2"/>
    <w:rsid w:val="00052CC6"/>
    <w:rsid w:val="00052FEA"/>
    <w:rsid w:val="00053074"/>
    <w:rsid w:val="000530EA"/>
    <w:rsid w:val="00053103"/>
    <w:rsid w:val="0005312D"/>
    <w:rsid w:val="00053175"/>
    <w:rsid w:val="00053185"/>
    <w:rsid w:val="0005319D"/>
    <w:rsid w:val="0005335F"/>
    <w:rsid w:val="0005346D"/>
    <w:rsid w:val="00053518"/>
    <w:rsid w:val="00053537"/>
    <w:rsid w:val="000535B7"/>
    <w:rsid w:val="000536A4"/>
    <w:rsid w:val="000536DB"/>
    <w:rsid w:val="00053754"/>
    <w:rsid w:val="00053808"/>
    <w:rsid w:val="000539AE"/>
    <w:rsid w:val="00053A0B"/>
    <w:rsid w:val="00053A85"/>
    <w:rsid w:val="00053AE7"/>
    <w:rsid w:val="00053BC7"/>
    <w:rsid w:val="00053C2C"/>
    <w:rsid w:val="00053C58"/>
    <w:rsid w:val="00053CC4"/>
    <w:rsid w:val="00053E0F"/>
    <w:rsid w:val="00053EAF"/>
    <w:rsid w:val="00053FAC"/>
    <w:rsid w:val="000542C5"/>
    <w:rsid w:val="000542DC"/>
    <w:rsid w:val="0005438A"/>
    <w:rsid w:val="0005439C"/>
    <w:rsid w:val="00054507"/>
    <w:rsid w:val="00054552"/>
    <w:rsid w:val="00054555"/>
    <w:rsid w:val="0005458B"/>
    <w:rsid w:val="000545C0"/>
    <w:rsid w:val="000545DA"/>
    <w:rsid w:val="000545F9"/>
    <w:rsid w:val="00054604"/>
    <w:rsid w:val="000546A7"/>
    <w:rsid w:val="0005471E"/>
    <w:rsid w:val="0005474F"/>
    <w:rsid w:val="00054850"/>
    <w:rsid w:val="00054863"/>
    <w:rsid w:val="0005486F"/>
    <w:rsid w:val="00054946"/>
    <w:rsid w:val="0005495D"/>
    <w:rsid w:val="00054A06"/>
    <w:rsid w:val="00054A51"/>
    <w:rsid w:val="00054AD6"/>
    <w:rsid w:val="00054B63"/>
    <w:rsid w:val="00054C12"/>
    <w:rsid w:val="00054D72"/>
    <w:rsid w:val="00054F90"/>
    <w:rsid w:val="00054FAB"/>
    <w:rsid w:val="00054FC9"/>
    <w:rsid w:val="00055043"/>
    <w:rsid w:val="0005506B"/>
    <w:rsid w:val="00055178"/>
    <w:rsid w:val="000551B3"/>
    <w:rsid w:val="000551BF"/>
    <w:rsid w:val="000551D3"/>
    <w:rsid w:val="0005543B"/>
    <w:rsid w:val="00055595"/>
    <w:rsid w:val="000555B4"/>
    <w:rsid w:val="000555EB"/>
    <w:rsid w:val="00055766"/>
    <w:rsid w:val="000557A0"/>
    <w:rsid w:val="00055800"/>
    <w:rsid w:val="00055848"/>
    <w:rsid w:val="000558AA"/>
    <w:rsid w:val="000559FB"/>
    <w:rsid w:val="00055B0B"/>
    <w:rsid w:val="00055B53"/>
    <w:rsid w:val="00055C12"/>
    <w:rsid w:val="00055D2B"/>
    <w:rsid w:val="00055F42"/>
    <w:rsid w:val="00055F43"/>
    <w:rsid w:val="00056084"/>
    <w:rsid w:val="00056177"/>
    <w:rsid w:val="000563B3"/>
    <w:rsid w:val="000563EA"/>
    <w:rsid w:val="0005653F"/>
    <w:rsid w:val="000565DB"/>
    <w:rsid w:val="00056608"/>
    <w:rsid w:val="00056679"/>
    <w:rsid w:val="000566E7"/>
    <w:rsid w:val="00056816"/>
    <w:rsid w:val="00056850"/>
    <w:rsid w:val="000568CC"/>
    <w:rsid w:val="00056A1D"/>
    <w:rsid w:val="00056B20"/>
    <w:rsid w:val="00056B42"/>
    <w:rsid w:val="00056C6B"/>
    <w:rsid w:val="00056E2E"/>
    <w:rsid w:val="00056E70"/>
    <w:rsid w:val="00056F06"/>
    <w:rsid w:val="00057029"/>
    <w:rsid w:val="0005716C"/>
    <w:rsid w:val="000571A4"/>
    <w:rsid w:val="000571B1"/>
    <w:rsid w:val="0005727E"/>
    <w:rsid w:val="000572E1"/>
    <w:rsid w:val="00057414"/>
    <w:rsid w:val="000574BF"/>
    <w:rsid w:val="00057528"/>
    <w:rsid w:val="00057534"/>
    <w:rsid w:val="00057716"/>
    <w:rsid w:val="0005782F"/>
    <w:rsid w:val="0005799E"/>
    <w:rsid w:val="00057AB9"/>
    <w:rsid w:val="00057BE7"/>
    <w:rsid w:val="00057BEB"/>
    <w:rsid w:val="00057CA0"/>
    <w:rsid w:val="00057CD8"/>
    <w:rsid w:val="00057DDE"/>
    <w:rsid w:val="00057F9B"/>
    <w:rsid w:val="00060007"/>
    <w:rsid w:val="0006007D"/>
    <w:rsid w:val="0006017E"/>
    <w:rsid w:val="000601A2"/>
    <w:rsid w:val="00060224"/>
    <w:rsid w:val="00060265"/>
    <w:rsid w:val="00060273"/>
    <w:rsid w:val="00060348"/>
    <w:rsid w:val="000603CD"/>
    <w:rsid w:val="00060445"/>
    <w:rsid w:val="0006067C"/>
    <w:rsid w:val="000606BF"/>
    <w:rsid w:val="000607B4"/>
    <w:rsid w:val="000607C1"/>
    <w:rsid w:val="00060B3E"/>
    <w:rsid w:val="00060B47"/>
    <w:rsid w:val="00060C0E"/>
    <w:rsid w:val="00060CB4"/>
    <w:rsid w:val="00060CC9"/>
    <w:rsid w:val="00060D89"/>
    <w:rsid w:val="00060D9F"/>
    <w:rsid w:val="00060F17"/>
    <w:rsid w:val="00060F8C"/>
    <w:rsid w:val="00061130"/>
    <w:rsid w:val="0006113D"/>
    <w:rsid w:val="000611CC"/>
    <w:rsid w:val="000612C0"/>
    <w:rsid w:val="000613AA"/>
    <w:rsid w:val="000613E3"/>
    <w:rsid w:val="0006141F"/>
    <w:rsid w:val="00061430"/>
    <w:rsid w:val="00061463"/>
    <w:rsid w:val="00061537"/>
    <w:rsid w:val="000616AB"/>
    <w:rsid w:val="00061812"/>
    <w:rsid w:val="000619D2"/>
    <w:rsid w:val="00061BE4"/>
    <w:rsid w:val="00061BEC"/>
    <w:rsid w:val="00061D8F"/>
    <w:rsid w:val="00061E70"/>
    <w:rsid w:val="00061FE8"/>
    <w:rsid w:val="000621FD"/>
    <w:rsid w:val="00062298"/>
    <w:rsid w:val="0006230F"/>
    <w:rsid w:val="00062381"/>
    <w:rsid w:val="000623E2"/>
    <w:rsid w:val="00062524"/>
    <w:rsid w:val="0006259B"/>
    <w:rsid w:val="00062630"/>
    <w:rsid w:val="0006269E"/>
    <w:rsid w:val="000626C8"/>
    <w:rsid w:val="000628F0"/>
    <w:rsid w:val="000629BB"/>
    <w:rsid w:val="00062B12"/>
    <w:rsid w:val="00062C04"/>
    <w:rsid w:val="00062C84"/>
    <w:rsid w:val="00062CAA"/>
    <w:rsid w:val="00063092"/>
    <w:rsid w:val="00063149"/>
    <w:rsid w:val="000631D1"/>
    <w:rsid w:val="0006323F"/>
    <w:rsid w:val="00063347"/>
    <w:rsid w:val="00063355"/>
    <w:rsid w:val="0006342D"/>
    <w:rsid w:val="00063491"/>
    <w:rsid w:val="000634C7"/>
    <w:rsid w:val="000635B7"/>
    <w:rsid w:val="00063618"/>
    <w:rsid w:val="0006366A"/>
    <w:rsid w:val="0006372F"/>
    <w:rsid w:val="00063813"/>
    <w:rsid w:val="00063824"/>
    <w:rsid w:val="00063AF7"/>
    <w:rsid w:val="00063B7A"/>
    <w:rsid w:val="00063BA9"/>
    <w:rsid w:val="00063C0E"/>
    <w:rsid w:val="00063D18"/>
    <w:rsid w:val="00063DCD"/>
    <w:rsid w:val="00063E01"/>
    <w:rsid w:val="00063F65"/>
    <w:rsid w:val="00064059"/>
    <w:rsid w:val="0006422C"/>
    <w:rsid w:val="000642CA"/>
    <w:rsid w:val="0006430E"/>
    <w:rsid w:val="0006436A"/>
    <w:rsid w:val="00064398"/>
    <w:rsid w:val="00064419"/>
    <w:rsid w:val="0006441C"/>
    <w:rsid w:val="00064524"/>
    <w:rsid w:val="00064574"/>
    <w:rsid w:val="00064661"/>
    <w:rsid w:val="00064787"/>
    <w:rsid w:val="00064990"/>
    <w:rsid w:val="000649F1"/>
    <w:rsid w:val="00064B41"/>
    <w:rsid w:val="00064B58"/>
    <w:rsid w:val="00064B7E"/>
    <w:rsid w:val="00064B8B"/>
    <w:rsid w:val="00064C22"/>
    <w:rsid w:val="00064D46"/>
    <w:rsid w:val="00064E22"/>
    <w:rsid w:val="00064E8F"/>
    <w:rsid w:val="00064ED2"/>
    <w:rsid w:val="00064FCE"/>
    <w:rsid w:val="00065006"/>
    <w:rsid w:val="000650DE"/>
    <w:rsid w:val="0006510F"/>
    <w:rsid w:val="00065184"/>
    <w:rsid w:val="000651B3"/>
    <w:rsid w:val="0006544C"/>
    <w:rsid w:val="0006557B"/>
    <w:rsid w:val="000655B0"/>
    <w:rsid w:val="000655C1"/>
    <w:rsid w:val="00065632"/>
    <w:rsid w:val="00065645"/>
    <w:rsid w:val="000656E9"/>
    <w:rsid w:val="0006570E"/>
    <w:rsid w:val="00065722"/>
    <w:rsid w:val="00065732"/>
    <w:rsid w:val="000657F4"/>
    <w:rsid w:val="00065933"/>
    <w:rsid w:val="000659B3"/>
    <w:rsid w:val="00065B88"/>
    <w:rsid w:val="00065B93"/>
    <w:rsid w:val="00065C89"/>
    <w:rsid w:val="00065CC3"/>
    <w:rsid w:val="00065E1A"/>
    <w:rsid w:val="00065F7D"/>
    <w:rsid w:val="0006601E"/>
    <w:rsid w:val="00066063"/>
    <w:rsid w:val="000660AC"/>
    <w:rsid w:val="000660FB"/>
    <w:rsid w:val="0006618D"/>
    <w:rsid w:val="000661AA"/>
    <w:rsid w:val="0006621F"/>
    <w:rsid w:val="00066231"/>
    <w:rsid w:val="000663D4"/>
    <w:rsid w:val="0006643D"/>
    <w:rsid w:val="00066440"/>
    <w:rsid w:val="0006657B"/>
    <w:rsid w:val="000665B8"/>
    <w:rsid w:val="00066ACE"/>
    <w:rsid w:val="00066D98"/>
    <w:rsid w:val="00066E5E"/>
    <w:rsid w:val="00067017"/>
    <w:rsid w:val="000670CB"/>
    <w:rsid w:val="000670F7"/>
    <w:rsid w:val="0006728F"/>
    <w:rsid w:val="0006735A"/>
    <w:rsid w:val="00067375"/>
    <w:rsid w:val="000673F9"/>
    <w:rsid w:val="00067422"/>
    <w:rsid w:val="000674A4"/>
    <w:rsid w:val="00067521"/>
    <w:rsid w:val="000675C6"/>
    <w:rsid w:val="000675FD"/>
    <w:rsid w:val="000675FE"/>
    <w:rsid w:val="00067627"/>
    <w:rsid w:val="00067725"/>
    <w:rsid w:val="00067BE0"/>
    <w:rsid w:val="00067C04"/>
    <w:rsid w:val="00067D2B"/>
    <w:rsid w:val="00067DBB"/>
    <w:rsid w:val="00067EC0"/>
    <w:rsid w:val="00067FCE"/>
    <w:rsid w:val="0007009B"/>
    <w:rsid w:val="000700A7"/>
    <w:rsid w:val="000700EF"/>
    <w:rsid w:val="0007024D"/>
    <w:rsid w:val="000702F1"/>
    <w:rsid w:val="000702FB"/>
    <w:rsid w:val="0007030D"/>
    <w:rsid w:val="00070341"/>
    <w:rsid w:val="00070411"/>
    <w:rsid w:val="00070425"/>
    <w:rsid w:val="0007052B"/>
    <w:rsid w:val="00070585"/>
    <w:rsid w:val="0007064B"/>
    <w:rsid w:val="00070734"/>
    <w:rsid w:val="000708D2"/>
    <w:rsid w:val="000708D3"/>
    <w:rsid w:val="00070972"/>
    <w:rsid w:val="000709CA"/>
    <w:rsid w:val="00070A52"/>
    <w:rsid w:val="00070B10"/>
    <w:rsid w:val="00070B5C"/>
    <w:rsid w:val="00070C7C"/>
    <w:rsid w:val="00070CE3"/>
    <w:rsid w:val="00070CED"/>
    <w:rsid w:val="00070D1B"/>
    <w:rsid w:val="00070D2A"/>
    <w:rsid w:val="00071007"/>
    <w:rsid w:val="00071160"/>
    <w:rsid w:val="00071206"/>
    <w:rsid w:val="000712C9"/>
    <w:rsid w:val="000712F4"/>
    <w:rsid w:val="000712F9"/>
    <w:rsid w:val="00071362"/>
    <w:rsid w:val="00071367"/>
    <w:rsid w:val="00071375"/>
    <w:rsid w:val="000713AF"/>
    <w:rsid w:val="00071576"/>
    <w:rsid w:val="000716BC"/>
    <w:rsid w:val="00071738"/>
    <w:rsid w:val="000718DC"/>
    <w:rsid w:val="000719C0"/>
    <w:rsid w:val="00071A29"/>
    <w:rsid w:val="00071B4D"/>
    <w:rsid w:val="00071BA5"/>
    <w:rsid w:val="00071BD3"/>
    <w:rsid w:val="00071C50"/>
    <w:rsid w:val="00071CFE"/>
    <w:rsid w:val="00071D4C"/>
    <w:rsid w:val="00071DF6"/>
    <w:rsid w:val="00071FD0"/>
    <w:rsid w:val="00072151"/>
    <w:rsid w:val="0007217E"/>
    <w:rsid w:val="00072219"/>
    <w:rsid w:val="00072277"/>
    <w:rsid w:val="000722A0"/>
    <w:rsid w:val="0007232B"/>
    <w:rsid w:val="000723A1"/>
    <w:rsid w:val="0007250B"/>
    <w:rsid w:val="00072791"/>
    <w:rsid w:val="000727B0"/>
    <w:rsid w:val="0007283F"/>
    <w:rsid w:val="0007286F"/>
    <w:rsid w:val="000729F5"/>
    <w:rsid w:val="00072A84"/>
    <w:rsid w:val="00072A9C"/>
    <w:rsid w:val="00072AEF"/>
    <w:rsid w:val="00072C26"/>
    <w:rsid w:val="00072C80"/>
    <w:rsid w:val="00072D45"/>
    <w:rsid w:val="00072DB0"/>
    <w:rsid w:val="00072E02"/>
    <w:rsid w:val="00072FE4"/>
    <w:rsid w:val="000732BC"/>
    <w:rsid w:val="00073344"/>
    <w:rsid w:val="000733F2"/>
    <w:rsid w:val="000733F3"/>
    <w:rsid w:val="000735AD"/>
    <w:rsid w:val="0007374E"/>
    <w:rsid w:val="0007383D"/>
    <w:rsid w:val="00073936"/>
    <w:rsid w:val="000739DA"/>
    <w:rsid w:val="00073A7B"/>
    <w:rsid w:val="00073BD2"/>
    <w:rsid w:val="00073C81"/>
    <w:rsid w:val="00073E62"/>
    <w:rsid w:val="00073F13"/>
    <w:rsid w:val="00073F5F"/>
    <w:rsid w:val="00074096"/>
    <w:rsid w:val="00074131"/>
    <w:rsid w:val="000741D1"/>
    <w:rsid w:val="00074357"/>
    <w:rsid w:val="0007436A"/>
    <w:rsid w:val="000743E2"/>
    <w:rsid w:val="000744BE"/>
    <w:rsid w:val="00074559"/>
    <w:rsid w:val="00074613"/>
    <w:rsid w:val="0007469F"/>
    <w:rsid w:val="000746D0"/>
    <w:rsid w:val="00074760"/>
    <w:rsid w:val="000747F3"/>
    <w:rsid w:val="000747F5"/>
    <w:rsid w:val="0007489C"/>
    <w:rsid w:val="000748A0"/>
    <w:rsid w:val="0007495E"/>
    <w:rsid w:val="00074B56"/>
    <w:rsid w:val="00074BD6"/>
    <w:rsid w:val="00074C13"/>
    <w:rsid w:val="00074C70"/>
    <w:rsid w:val="00074D97"/>
    <w:rsid w:val="00074EB8"/>
    <w:rsid w:val="00074F86"/>
    <w:rsid w:val="00074FB2"/>
    <w:rsid w:val="00074FEB"/>
    <w:rsid w:val="0007514F"/>
    <w:rsid w:val="000751F9"/>
    <w:rsid w:val="00075321"/>
    <w:rsid w:val="00075433"/>
    <w:rsid w:val="00075496"/>
    <w:rsid w:val="000754CE"/>
    <w:rsid w:val="000754F7"/>
    <w:rsid w:val="00075636"/>
    <w:rsid w:val="000757C9"/>
    <w:rsid w:val="00075A73"/>
    <w:rsid w:val="00075A8A"/>
    <w:rsid w:val="00075AAD"/>
    <w:rsid w:val="00075B42"/>
    <w:rsid w:val="00075B7B"/>
    <w:rsid w:val="00075C03"/>
    <w:rsid w:val="00075C96"/>
    <w:rsid w:val="00075CDB"/>
    <w:rsid w:val="00075E61"/>
    <w:rsid w:val="00075FCA"/>
    <w:rsid w:val="0007604C"/>
    <w:rsid w:val="00076142"/>
    <w:rsid w:val="000761BD"/>
    <w:rsid w:val="00076220"/>
    <w:rsid w:val="00076254"/>
    <w:rsid w:val="0007625F"/>
    <w:rsid w:val="000762B1"/>
    <w:rsid w:val="00076370"/>
    <w:rsid w:val="00076388"/>
    <w:rsid w:val="00076428"/>
    <w:rsid w:val="000765B0"/>
    <w:rsid w:val="000766DB"/>
    <w:rsid w:val="00076809"/>
    <w:rsid w:val="00076812"/>
    <w:rsid w:val="0007683D"/>
    <w:rsid w:val="000768FE"/>
    <w:rsid w:val="0007691F"/>
    <w:rsid w:val="00076958"/>
    <w:rsid w:val="00076971"/>
    <w:rsid w:val="00076A5B"/>
    <w:rsid w:val="00076C95"/>
    <w:rsid w:val="00076CDE"/>
    <w:rsid w:val="00076D1F"/>
    <w:rsid w:val="00076E5B"/>
    <w:rsid w:val="00076E8C"/>
    <w:rsid w:val="00076F77"/>
    <w:rsid w:val="00076FAF"/>
    <w:rsid w:val="00077020"/>
    <w:rsid w:val="00077134"/>
    <w:rsid w:val="00077375"/>
    <w:rsid w:val="000773DC"/>
    <w:rsid w:val="0007740A"/>
    <w:rsid w:val="00077490"/>
    <w:rsid w:val="000774DE"/>
    <w:rsid w:val="00077549"/>
    <w:rsid w:val="00077565"/>
    <w:rsid w:val="000776E4"/>
    <w:rsid w:val="000776FA"/>
    <w:rsid w:val="000777F7"/>
    <w:rsid w:val="00077818"/>
    <w:rsid w:val="00077830"/>
    <w:rsid w:val="0007795B"/>
    <w:rsid w:val="00077962"/>
    <w:rsid w:val="00077AF5"/>
    <w:rsid w:val="00077B4A"/>
    <w:rsid w:val="00077C04"/>
    <w:rsid w:val="00077DA2"/>
    <w:rsid w:val="00077E48"/>
    <w:rsid w:val="00077FF7"/>
    <w:rsid w:val="000800E7"/>
    <w:rsid w:val="0008028F"/>
    <w:rsid w:val="00080291"/>
    <w:rsid w:val="000802DB"/>
    <w:rsid w:val="00080329"/>
    <w:rsid w:val="00080347"/>
    <w:rsid w:val="00080499"/>
    <w:rsid w:val="000805F4"/>
    <w:rsid w:val="00080715"/>
    <w:rsid w:val="000807D6"/>
    <w:rsid w:val="000807DB"/>
    <w:rsid w:val="000808C8"/>
    <w:rsid w:val="00080949"/>
    <w:rsid w:val="00080A07"/>
    <w:rsid w:val="00080B3A"/>
    <w:rsid w:val="00080D01"/>
    <w:rsid w:val="00080D44"/>
    <w:rsid w:val="00080D7E"/>
    <w:rsid w:val="00080F86"/>
    <w:rsid w:val="00081022"/>
    <w:rsid w:val="0008108B"/>
    <w:rsid w:val="00081118"/>
    <w:rsid w:val="00081174"/>
    <w:rsid w:val="000811A2"/>
    <w:rsid w:val="00081242"/>
    <w:rsid w:val="00081342"/>
    <w:rsid w:val="00081397"/>
    <w:rsid w:val="0008141C"/>
    <w:rsid w:val="00081620"/>
    <w:rsid w:val="000816D2"/>
    <w:rsid w:val="0008172F"/>
    <w:rsid w:val="00081770"/>
    <w:rsid w:val="00081792"/>
    <w:rsid w:val="000819C6"/>
    <w:rsid w:val="00081C8D"/>
    <w:rsid w:val="00081CC0"/>
    <w:rsid w:val="00081E2A"/>
    <w:rsid w:val="00081F93"/>
    <w:rsid w:val="00082108"/>
    <w:rsid w:val="00082152"/>
    <w:rsid w:val="00082170"/>
    <w:rsid w:val="00082228"/>
    <w:rsid w:val="00082346"/>
    <w:rsid w:val="00082466"/>
    <w:rsid w:val="0008246A"/>
    <w:rsid w:val="00082571"/>
    <w:rsid w:val="000825B2"/>
    <w:rsid w:val="00082653"/>
    <w:rsid w:val="00082655"/>
    <w:rsid w:val="00082665"/>
    <w:rsid w:val="00082666"/>
    <w:rsid w:val="00082823"/>
    <w:rsid w:val="00082898"/>
    <w:rsid w:val="000828D1"/>
    <w:rsid w:val="000829A2"/>
    <w:rsid w:val="00082A09"/>
    <w:rsid w:val="00082AB0"/>
    <w:rsid w:val="00082DE7"/>
    <w:rsid w:val="00082E04"/>
    <w:rsid w:val="00082E08"/>
    <w:rsid w:val="00082E42"/>
    <w:rsid w:val="00082E9B"/>
    <w:rsid w:val="00082EA7"/>
    <w:rsid w:val="00082EDC"/>
    <w:rsid w:val="00082EED"/>
    <w:rsid w:val="00082EF9"/>
    <w:rsid w:val="00082F49"/>
    <w:rsid w:val="00082F79"/>
    <w:rsid w:val="00083081"/>
    <w:rsid w:val="000830DB"/>
    <w:rsid w:val="0008326C"/>
    <w:rsid w:val="00083311"/>
    <w:rsid w:val="0008336E"/>
    <w:rsid w:val="00083397"/>
    <w:rsid w:val="000833FA"/>
    <w:rsid w:val="000834A0"/>
    <w:rsid w:val="000834B8"/>
    <w:rsid w:val="000835B2"/>
    <w:rsid w:val="00083746"/>
    <w:rsid w:val="000837CC"/>
    <w:rsid w:val="0008385D"/>
    <w:rsid w:val="0008388F"/>
    <w:rsid w:val="00083973"/>
    <w:rsid w:val="000839F2"/>
    <w:rsid w:val="00083A16"/>
    <w:rsid w:val="00083BBC"/>
    <w:rsid w:val="00083BF7"/>
    <w:rsid w:val="00083C03"/>
    <w:rsid w:val="00083D32"/>
    <w:rsid w:val="00083D4F"/>
    <w:rsid w:val="00083E30"/>
    <w:rsid w:val="00083EBC"/>
    <w:rsid w:val="00083F75"/>
    <w:rsid w:val="00083FBB"/>
    <w:rsid w:val="000841C9"/>
    <w:rsid w:val="000841FD"/>
    <w:rsid w:val="00084250"/>
    <w:rsid w:val="000842B7"/>
    <w:rsid w:val="000842C6"/>
    <w:rsid w:val="000843A0"/>
    <w:rsid w:val="000843A6"/>
    <w:rsid w:val="00084460"/>
    <w:rsid w:val="00084466"/>
    <w:rsid w:val="0008448A"/>
    <w:rsid w:val="00084523"/>
    <w:rsid w:val="0008452C"/>
    <w:rsid w:val="000845E5"/>
    <w:rsid w:val="000846B7"/>
    <w:rsid w:val="00084728"/>
    <w:rsid w:val="000847C4"/>
    <w:rsid w:val="0008490C"/>
    <w:rsid w:val="00084941"/>
    <w:rsid w:val="00084957"/>
    <w:rsid w:val="00084A14"/>
    <w:rsid w:val="00084B71"/>
    <w:rsid w:val="00084C6A"/>
    <w:rsid w:val="00084CA8"/>
    <w:rsid w:val="00084CE1"/>
    <w:rsid w:val="00084D41"/>
    <w:rsid w:val="00084D56"/>
    <w:rsid w:val="00084D73"/>
    <w:rsid w:val="00084E1C"/>
    <w:rsid w:val="00084E31"/>
    <w:rsid w:val="00084E51"/>
    <w:rsid w:val="00084EEA"/>
    <w:rsid w:val="00084FAB"/>
    <w:rsid w:val="00084FFF"/>
    <w:rsid w:val="00085014"/>
    <w:rsid w:val="000850F5"/>
    <w:rsid w:val="00085146"/>
    <w:rsid w:val="00085215"/>
    <w:rsid w:val="00085366"/>
    <w:rsid w:val="00085406"/>
    <w:rsid w:val="000854C2"/>
    <w:rsid w:val="00085636"/>
    <w:rsid w:val="000856AC"/>
    <w:rsid w:val="00085877"/>
    <w:rsid w:val="0008593E"/>
    <w:rsid w:val="00085BD3"/>
    <w:rsid w:val="00085C01"/>
    <w:rsid w:val="00085C3F"/>
    <w:rsid w:val="00085E55"/>
    <w:rsid w:val="00085F35"/>
    <w:rsid w:val="00085F99"/>
    <w:rsid w:val="0008602A"/>
    <w:rsid w:val="00086083"/>
    <w:rsid w:val="000860D8"/>
    <w:rsid w:val="0008627A"/>
    <w:rsid w:val="0008629D"/>
    <w:rsid w:val="00086392"/>
    <w:rsid w:val="000863A6"/>
    <w:rsid w:val="00086400"/>
    <w:rsid w:val="000864EB"/>
    <w:rsid w:val="00086628"/>
    <w:rsid w:val="00086670"/>
    <w:rsid w:val="000866A6"/>
    <w:rsid w:val="000867F2"/>
    <w:rsid w:val="00086844"/>
    <w:rsid w:val="00086B84"/>
    <w:rsid w:val="00086B89"/>
    <w:rsid w:val="00086BDA"/>
    <w:rsid w:val="00086C82"/>
    <w:rsid w:val="00086DB1"/>
    <w:rsid w:val="00086FDC"/>
    <w:rsid w:val="00086FEC"/>
    <w:rsid w:val="0008701B"/>
    <w:rsid w:val="00087024"/>
    <w:rsid w:val="00087051"/>
    <w:rsid w:val="000870B3"/>
    <w:rsid w:val="0008731E"/>
    <w:rsid w:val="0008735B"/>
    <w:rsid w:val="00087379"/>
    <w:rsid w:val="00087390"/>
    <w:rsid w:val="0008748D"/>
    <w:rsid w:val="00087509"/>
    <w:rsid w:val="000875EB"/>
    <w:rsid w:val="000875F9"/>
    <w:rsid w:val="00087613"/>
    <w:rsid w:val="00087639"/>
    <w:rsid w:val="000876A7"/>
    <w:rsid w:val="000877F5"/>
    <w:rsid w:val="00087964"/>
    <w:rsid w:val="00087BF9"/>
    <w:rsid w:val="00087C08"/>
    <w:rsid w:val="00087CD7"/>
    <w:rsid w:val="00087D38"/>
    <w:rsid w:val="00087D95"/>
    <w:rsid w:val="00087E1E"/>
    <w:rsid w:val="00087E47"/>
    <w:rsid w:val="00087F14"/>
    <w:rsid w:val="00087F23"/>
    <w:rsid w:val="000900BD"/>
    <w:rsid w:val="00090109"/>
    <w:rsid w:val="00090178"/>
    <w:rsid w:val="000901BA"/>
    <w:rsid w:val="00090248"/>
    <w:rsid w:val="000903EF"/>
    <w:rsid w:val="00090611"/>
    <w:rsid w:val="00090657"/>
    <w:rsid w:val="00090722"/>
    <w:rsid w:val="00090909"/>
    <w:rsid w:val="0009097F"/>
    <w:rsid w:val="000909A3"/>
    <w:rsid w:val="00090A09"/>
    <w:rsid w:val="00090AF6"/>
    <w:rsid w:val="00090B30"/>
    <w:rsid w:val="00090BA7"/>
    <w:rsid w:val="00090C77"/>
    <w:rsid w:val="00090D50"/>
    <w:rsid w:val="00090DB6"/>
    <w:rsid w:val="00090DD7"/>
    <w:rsid w:val="00090FD1"/>
    <w:rsid w:val="00091048"/>
    <w:rsid w:val="00091065"/>
    <w:rsid w:val="000910C4"/>
    <w:rsid w:val="0009123F"/>
    <w:rsid w:val="00091251"/>
    <w:rsid w:val="000912F2"/>
    <w:rsid w:val="0009143F"/>
    <w:rsid w:val="00091575"/>
    <w:rsid w:val="000917A2"/>
    <w:rsid w:val="00091A8C"/>
    <w:rsid w:val="00091B63"/>
    <w:rsid w:val="00091B88"/>
    <w:rsid w:val="00091D0E"/>
    <w:rsid w:val="00091E3A"/>
    <w:rsid w:val="00091E4E"/>
    <w:rsid w:val="00091E96"/>
    <w:rsid w:val="00091F71"/>
    <w:rsid w:val="00091FED"/>
    <w:rsid w:val="00091FF8"/>
    <w:rsid w:val="00092186"/>
    <w:rsid w:val="000921FF"/>
    <w:rsid w:val="0009223D"/>
    <w:rsid w:val="00092280"/>
    <w:rsid w:val="00092295"/>
    <w:rsid w:val="000923E6"/>
    <w:rsid w:val="00092442"/>
    <w:rsid w:val="0009247F"/>
    <w:rsid w:val="000924D5"/>
    <w:rsid w:val="000924F5"/>
    <w:rsid w:val="000925D8"/>
    <w:rsid w:val="0009265F"/>
    <w:rsid w:val="000926D2"/>
    <w:rsid w:val="000928A1"/>
    <w:rsid w:val="000929C4"/>
    <w:rsid w:val="00092C0D"/>
    <w:rsid w:val="00092C0F"/>
    <w:rsid w:val="00092C32"/>
    <w:rsid w:val="00092DDA"/>
    <w:rsid w:val="00092ED8"/>
    <w:rsid w:val="00092EE2"/>
    <w:rsid w:val="00093071"/>
    <w:rsid w:val="00093142"/>
    <w:rsid w:val="0009330C"/>
    <w:rsid w:val="00093342"/>
    <w:rsid w:val="0009340C"/>
    <w:rsid w:val="0009360E"/>
    <w:rsid w:val="0009364B"/>
    <w:rsid w:val="00093727"/>
    <w:rsid w:val="00093855"/>
    <w:rsid w:val="000938D7"/>
    <w:rsid w:val="000939B2"/>
    <w:rsid w:val="00093B47"/>
    <w:rsid w:val="00093BA8"/>
    <w:rsid w:val="00093BEE"/>
    <w:rsid w:val="00093BFA"/>
    <w:rsid w:val="00093CE7"/>
    <w:rsid w:val="00093ED4"/>
    <w:rsid w:val="00094010"/>
    <w:rsid w:val="0009410F"/>
    <w:rsid w:val="0009411E"/>
    <w:rsid w:val="00094130"/>
    <w:rsid w:val="0009413B"/>
    <w:rsid w:val="000941E4"/>
    <w:rsid w:val="000942AA"/>
    <w:rsid w:val="000942BB"/>
    <w:rsid w:val="000943E2"/>
    <w:rsid w:val="00094466"/>
    <w:rsid w:val="00094688"/>
    <w:rsid w:val="000946C0"/>
    <w:rsid w:val="00094743"/>
    <w:rsid w:val="0009494D"/>
    <w:rsid w:val="000949AC"/>
    <w:rsid w:val="000949C2"/>
    <w:rsid w:val="00094A71"/>
    <w:rsid w:val="00094A7B"/>
    <w:rsid w:val="00094B2E"/>
    <w:rsid w:val="00094B66"/>
    <w:rsid w:val="00094BD5"/>
    <w:rsid w:val="00094BE2"/>
    <w:rsid w:val="00094C70"/>
    <w:rsid w:val="00094D16"/>
    <w:rsid w:val="00094DC8"/>
    <w:rsid w:val="00094F3A"/>
    <w:rsid w:val="00095077"/>
    <w:rsid w:val="000951EF"/>
    <w:rsid w:val="00095375"/>
    <w:rsid w:val="0009541C"/>
    <w:rsid w:val="0009541D"/>
    <w:rsid w:val="0009557B"/>
    <w:rsid w:val="00095581"/>
    <w:rsid w:val="000955FC"/>
    <w:rsid w:val="00095632"/>
    <w:rsid w:val="00095776"/>
    <w:rsid w:val="000957DC"/>
    <w:rsid w:val="000958DD"/>
    <w:rsid w:val="0009592C"/>
    <w:rsid w:val="0009593F"/>
    <w:rsid w:val="00095A6A"/>
    <w:rsid w:val="00095A7A"/>
    <w:rsid w:val="00095BB9"/>
    <w:rsid w:val="00095D91"/>
    <w:rsid w:val="00095E53"/>
    <w:rsid w:val="00095E60"/>
    <w:rsid w:val="00095EC1"/>
    <w:rsid w:val="000960B8"/>
    <w:rsid w:val="000960E4"/>
    <w:rsid w:val="00096106"/>
    <w:rsid w:val="00096117"/>
    <w:rsid w:val="0009630E"/>
    <w:rsid w:val="000963D7"/>
    <w:rsid w:val="00096402"/>
    <w:rsid w:val="000964A1"/>
    <w:rsid w:val="0009654D"/>
    <w:rsid w:val="0009668B"/>
    <w:rsid w:val="0009696B"/>
    <w:rsid w:val="00096988"/>
    <w:rsid w:val="00096D7A"/>
    <w:rsid w:val="00096D7C"/>
    <w:rsid w:val="00096D80"/>
    <w:rsid w:val="00096DAE"/>
    <w:rsid w:val="00096DB9"/>
    <w:rsid w:val="00096EDF"/>
    <w:rsid w:val="00096F31"/>
    <w:rsid w:val="00097227"/>
    <w:rsid w:val="00097236"/>
    <w:rsid w:val="0009724C"/>
    <w:rsid w:val="00097325"/>
    <w:rsid w:val="0009745C"/>
    <w:rsid w:val="0009751A"/>
    <w:rsid w:val="000975CE"/>
    <w:rsid w:val="000975DC"/>
    <w:rsid w:val="000975FD"/>
    <w:rsid w:val="00097616"/>
    <w:rsid w:val="000976CA"/>
    <w:rsid w:val="000976FB"/>
    <w:rsid w:val="0009772A"/>
    <w:rsid w:val="00097742"/>
    <w:rsid w:val="000977EE"/>
    <w:rsid w:val="00097829"/>
    <w:rsid w:val="0009787A"/>
    <w:rsid w:val="00097A63"/>
    <w:rsid w:val="00097B7E"/>
    <w:rsid w:val="00097BC0"/>
    <w:rsid w:val="00097BCA"/>
    <w:rsid w:val="00097C98"/>
    <w:rsid w:val="00097E6E"/>
    <w:rsid w:val="00097F51"/>
    <w:rsid w:val="00097F91"/>
    <w:rsid w:val="000A002A"/>
    <w:rsid w:val="000A0052"/>
    <w:rsid w:val="000A0056"/>
    <w:rsid w:val="000A01C1"/>
    <w:rsid w:val="000A01CA"/>
    <w:rsid w:val="000A06BA"/>
    <w:rsid w:val="000A06E3"/>
    <w:rsid w:val="000A06F0"/>
    <w:rsid w:val="000A0719"/>
    <w:rsid w:val="000A0780"/>
    <w:rsid w:val="000A07A6"/>
    <w:rsid w:val="000A07CA"/>
    <w:rsid w:val="000A0867"/>
    <w:rsid w:val="000A08B5"/>
    <w:rsid w:val="000A08C3"/>
    <w:rsid w:val="000A08D3"/>
    <w:rsid w:val="000A08E5"/>
    <w:rsid w:val="000A0903"/>
    <w:rsid w:val="000A09ED"/>
    <w:rsid w:val="000A0A32"/>
    <w:rsid w:val="000A0BF7"/>
    <w:rsid w:val="000A0CA5"/>
    <w:rsid w:val="000A0EFB"/>
    <w:rsid w:val="000A0F1A"/>
    <w:rsid w:val="000A1053"/>
    <w:rsid w:val="000A10FB"/>
    <w:rsid w:val="000A1101"/>
    <w:rsid w:val="000A122F"/>
    <w:rsid w:val="000A128F"/>
    <w:rsid w:val="000A133C"/>
    <w:rsid w:val="000A1366"/>
    <w:rsid w:val="000A1393"/>
    <w:rsid w:val="000A1436"/>
    <w:rsid w:val="000A1440"/>
    <w:rsid w:val="000A1498"/>
    <w:rsid w:val="000A14FE"/>
    <w:rsid w:val="000A16A4"/>
    <w:rsid w:val="000A16C8"/>
    <w:rsid w:val="000A16ED"/>
    <w:rsid w:val="000A175C"/>
    <w:rsid w:val="000A1773"/>
    <w:rsid w:val="000A17C0"/>
    <w:rsid w:val="000A17C8"/>
    <w:rsid w:val="000A188C"/>
    <w:rsid w:val="000A19FB"/>
    <w:rsid w:val="000A19FC"/>
    <w:rsid w:val="000A1ACA"/>
    <w:rsid w:val="000A1AFC"/>
    <w:rsid w:val="000A1B3C"/>
    <w:rsid w:val="000A1C1D"/>
    <w:rsid w:val="000A1C1E"/>
    <w:rsid w:val="000A1C2D"/>
    <w:rsid w:val="000A1D09"/>
    <w:rsid w:val="000A1DCC"/>
    <w:rsid w:val="000A1F89"/>
    <w:rsid w:val="000A1FAE"/>
    <w:rsid w:val="000A1FCD"/>
    <w:rsid w:val="000A1FD8"/>
    <w:rsid w:val="000A2034"/>
    <w:rsid w:val="000A2113"/>
    <w:rsid w:val="000A2684"/>
    <w:rsid w:val="000A26CC"/>
    <w:rsid w:val="000A2746"/>
    <w:rsid w:val="000A27C3"/>
    <w:rsid w:val="000A2A20"/>
    <w:rsid w:val="000A2A8D"/>
    <w:rsid w:val="000A2C00"/>
    <w:rsid w:val="000A2CD0"/>
    <w:rsid w:val="000A2D08"/>
    <w:rsid w:val="000A2D3D"/>
    <w:rsid w:val="000A2DAE"/>
    <w:rsid w:val="000A2DC2"/>
    <w:rsid w:val="000A2DD3"/>
    <w:rsid w:val="000A2FAD"/>
    <w:rsid w:val="000A3131"/>
    <w:rsid w:val="000A3182"/>
    <w:rsid w:val="000A3318"/>
    <w:rsid w:val="000A33B8"/>
    <w:rsid w:val="000A34A1"/>
    <w:rsid w:val="000A354B"/>
    <w:rsid w:val="000A3576"/>
    <w:rsid w:val="000A3690"/>
    <w:rsid w:val="000A36BB"/>
    <w:rsid w:val="000A377A"/>
    <w:rsid w:val="000A37C0"/>
    <w:rsid w:val="000A388E"/>
    <w:rsid w:val="000A39B2"/>
    <w:rsid w:val="000A3CB0"/>
    <w:rsid w:val="000A3D09"/>
    <w:rsid w:val="000A3D6E"/>
    <w:rsid w:val="000A3DAD"/>
    <w:rsid w:val="000A3E32"/>
    <w:rsid w:val="000A3EB0"/>
    <w:rsid w:val="000A3EEC"/>
    <w:rsid w:val="000A3EF9"/>
    <w:rsid w:val="000A40A9"/>
    <w:rsid w:val="000A4257"/>
    <w:rsid w:val="000A426F"/>
    <w:rsid w:val="000A437E"/>
    <w:rsid w:val="000A43C9"/>
    <w:rsid w:val="000A445F"/>
    <w:rsid w:val="000A447B"/>
    <w:rsid w:val="000A44C1"/>
    <w:rsid w:val="000A450A"/>
    <w:rsid w:val="000A461E"/>
    <w:rsid w:val="000A4704"/>
    <w:rsid w:val="000A4771"/>
    <w:rsid w:val="000A4790"/>
    <w:rsid w:val="000A47A7"/>
    <w:rsid w:val="000A4974"/>
    <w:rsid w:val="000A49DF"/>
    <w:rsid w:val="000A49F1"/>
    <w:rsid w:val="000A4AA9"/>
    <w:rsid w:val="000A4D9E"/>
    <w:rsid w:val="000A4F53"/>
    <w:rsid w:val="000A5144"/>
    <w:rsid w:val="000A5159"/>
    <w:rsid w:val="000A51E2"/>
    <w:rsid w:val="000A535E"/>
    <w:rsid w:val="000A5396"/>
    <w:rsid w:val="000A54C5"/>
    <w:rsid w:val="000A54D1"/>
    <w:rsid w:val="000A54EF"/>
    <w:rsid w:val="000A55B7"/>
    <w:rsid w:val="000A5618"/>
    <w:rsid w:val="000A5627"/>
    <w:rsid w:val="000A562E"/>
    <w:rsid w:val="000A564D"/>
    <w:rsid w:val="000A566F"/>
    <w:rsid w:val="000A5909"/>
    <w:rsid w:val="000A5943"/>
    <w:rsid w:val="000A5A51"/>
    <w:rsid w:val="000A5B10"/>
    <w:rsid w:val="000A5B62"/>
    <w:rsid w:val="000A5D01"/>
    <w:rsid w:val="000A5EF5"/>
    <w:rsid w:val="000A5F0D"/>
    <w:rsid w:val="000A5F86"/>
    <w:rsid w:val="000A60DA"/>
    <w:rsid w:val="000A6149"/>
    <w:rsid w:val="000A616C"/>
    <w:rsid w:val="000A6245"/>
    <w:rsid w:val="000A6388"/>
    <w:rsid w:val="000A6434"/>
    <w:rsid w:val="000A670A"/>
    <w:rsid w:val="000A68DC"/>
    <w:rsid w:val="000A6950"/>
    <w:rsid w:val="000A69CC"/>
    <w:rsid w:val="000A6A0D"/>
    <w:rsid w:val="000A6A6E"/>
    <w:rsid w:val="000A6AA0"/>
    <w:rsid w:val="000A6BA5"/>
    <w:rsid w:val="000A6D9F"/>
    <w:rsid w:val="000A6DAB"/>
    <w:rsid w:val="000A6DE2"/>
    <w:rsid w:val="000A6FED"/>
    <w:rsid w:val="000A703F"/>
    <w:rsid w:val="000A7041"/>
    <w:rsid w:val="000A7175"/>
    <w:rsid w:val="000A71FD"/>
    <w:rsid w:val="000A7337"/>
    <w:rsid w:val="000A7431"/>
    <w:rsid w:val="000A74AF"/>
    <w:rsid w:val="000A75E8"/>
    <w:rsid w:val="000A7833"/>
    <w:rsid w:val="000A7A2B"/>
    <w:rsid w:val="000A7AA8"/>
    <w:rsid w:val="000A7B37"/>
    <w:rsid w:val="000A7B92"/>
    <w:rsid w:val="000A7BCA"/>
    <w:rsid w:val="000A7C71"/>
    <w:rsid w:val="000A7C96"/>
    <w:rsid w:val="000A7CB3"/>
    <w:rsid w:val="000A7F30"/>
    <w:rsid w:val="000A7FB8"/>
    <w:rsid w:val="000B0074"/>
    <w:rsid w:val="000B007F"/>
    <w:rsid w:val="000B0086"/>
    <w:rsid w:val="000B009A"/>
    <w:rsid w:val="000B0185"/>
    <w:rsid w:val="000B01FA"/>
    <w:rsid w:val="000B0240"/>
    <w:rsid w:val="000B0257"/>
    <w:rsid w:val="000B02D8"/>
    <w:rsid w:val="000B0424"/>
    <w:rsid w:val="000B0452"/>
    <w:rsid w:val="000B0501"/>
    <w:rsid w:val="000B0598"/>
    <w:rsid w:val="000B0633"/>
    <w:rsid w:val="000B0657"/>
    <w:rsid w:val="000B0671"/>
    <w:rsid w:val="000B0683"/>
    <w:rsid w:val="000B0701"/>
    <w:rsid w:val="000B07AC"/>
    <w:rsid w:val="000B0863"/>
    <w:rsid w:val="000B08E1"/>
    <w:rsid w:val="000B0957"/>
    <w:rsid w:val="000B0A6B"/>
    <w:rsid w:val="000B0B40"/>
    <w:rsid w:val="000B0C24"/>
    <w:rsid w:val="000B0D53"/>
    <w:rsid w:val="000B0D88"/>
    <w:rsid w:val="000B0ED2"/>
    <w:rsid w:val="000B0F6E"/>
    <w:rsid w:val="000B104A"/>
    <w:rsid w:val="000B104D"/>
    <w:rsid w:val="000B1113"/>
    <w:rsid w:val="000B111D"/>
    <w:rsid w:val="000B112A"/>
    <w:rsid w:val="000B1133"/>
    <w:rsid w:val="000B113E"/>
    <w:rsid w:val="000B1152"/>
    <w:rsid w:val="000B1363"/>
    <w:rsid w:val="000B14B8"/>
    <w:rsid w:val="000B14C0"/>
    <w:rsid w:val="000B154A"/>
    <w:rsid w:val="000B155F"/>
    <w:rsid w:val="000B16BB"/>
    <w:rsid w:val="000B174A"/>
    <w:rsid w:val="000B17A7"/>
    <w:rsid w:val="000B1804"/>
    <w:rsid w:val="000B187D"/>
    <w:rsid w:val="000B18D9"/>
    <w:rsid w:val="000B196E"/>
    <w:rsid w:val="000B1A47"/>
    <w:rsid w:val="000B1AD3"/>
    <w:rsid w:val="000B1ADE"/>
    <w:rsid w:val="000B1B62"/>
    <w:rsid w:val="000B1CCB"/>
    <w:rsid w:val="000B1D4C"/>
    <w:rsid w:val="000B1D87"/>
    <w:rsid w:val="000B1DBF"/>
    <w:rsid w:val="000B1E7D"/>
    <w:rsid w:val="000B1F02"/>
    <w:rsid w:val="000B1F8E"/>
    <w:rsid w:val="000B1FC3"/>
    <w:rsid w:val="000B212C"/>
    <w:rsid w:val="000B21D9"/>
    <w:rsid w:val="000B2212"/>
    <w:rsid w:val="000B221B"/>
    <w:rsid w:val="000B2330"/>
    <w:rsid w:val="000B23A5"/>
    <w:rsid w:val="000B23DB"/>
    <w:rsid w:val="000B247E"/>
    <w:rsid w:val="000B25A6"/>
    <w:rsid w:val="000B2607"/>
    <w:rsid w:val="000B26E6"/>
    <w:rsid w:val="000B2770"/>
    <w:rsid w:val="000B2776"/>
    <w:rsid w:val="000B277F"/>
    <w:rsid w:val="000B27D7"/>
    <w:rsid w:val="000B2863"/>
    <w:rsid w:val="000B29F4"/>
    <w:rsid w:val="000B2A57"/>
    <w:rsid w:val="000B2AA6"/>
    <w:rsid w:val="000B2BAF"/>
    <w:rsid w:val="000B2BEB"/>
    <w:rsid w:val="000B2BF7"/>
    <w:rsid w:val="000B2C42"/>
    <w:rsid w:val="000B2C54"/>
    <w:rsid w:val="000B2E6B"/>
    <w:rsid w:val="000B2ECB"/>
    <w:rsid w:val="000B2EE4"/>
    <w:rsid w:val="000B2EF4"/>
    <w:rsid w:val="000B2F46"/>
    <w:rsid w:val="000B3103"/>
    <w:rsid w:val="000B313F"/>
    <w:rsid w:val="000B31DB"/>
    <w:rsid w:val="000B3233"/>
    <w:rsid w:val="000B328C"/>
    <w:rsid w:val="000B32C1"/>
    <w:rsid w:val="000B3335"/>
    <w:rsid w:val="000B3363"/>
    <w:rsid w:val="000B3447"/>
    <w:rsid w:val="000B377B"/>
    <w:rsid w:val="000B38C0"/>
    <w:rsid w:val="000B3998"/>
    <w:rsid w:val="000B3C13"/>
    <w:rsid w:val="000B3C26"/>
    <w:rsid w:val="000B3CDD"/>
    <w:rsid w:val="000B3DA2"/>
    <w:rsid w:val="000B3DAC"/>
    <w:rsid w:val="000B3DE6"/>
    <w:rsid w:val="000B3E14"/>
    <w:rsid w:val="000B3E32"/>
    <w:rsid w:val="000B3E49"/>
    <w:rsid w:val="000B3EFB"/>
    <w:rsid w:val="000B3F09"/>
    <w:rsid w:val="000B3F33"/>
    <w:rsid w:val="000B41F5"/>
    <w:rsid w:val="000B4238"/>
    <w:rsid w:val="000B436F"/>
    <w:rsid w:val="000B43A7"/>
    <w:rsid w:val="000B449E"/>
    <w:rsid w:val="000B44B7"/>
    <w:rsid w:val="000B44D6"/>
    <w:rsid w:val="000B459F"/>
    <w:rsid w:val="000B45D6"/>
    <w:rsid w:val="000B468B"/>
    <w:rsid w:val="000B47C2"/>
    <w:rsid w:val="000B4823"/>
    <w:rsid w:val="000B4881"/>
    <w:rsid w:val="000B4AE6"/>
    <w:rsid w:val="000B4B1B"/>
    <w:rsid w:val="000B4BA4"/>
    <w:rsid w:val="000B4C27"/>
    <w:rsid w:val="000B4E32"/>
    <w:rsid w:val="000B4FBC"/>
    <w:rsid w:val="000B4FDE"/>
    <w:rsid w:val="000B5086"/>
    <w:rsid w:val="000B50B8"/>
    <w:rsid w:val="000B5156"/>
    <w:rsid w:val="000B51AA"/>
    <w:rsid w:val="000B51CA"/>
    <w:rsid w:val="000B5220"/>
    <w:rsid w:val="000B5224"/>
    <w:rsid w:val="000B5280"/>
    <w:rsid w:val="000B5296"/>
    <w:rsid w:val="000B534C"/>
    <w:rsid w:val="000B53F4"/>
    <w:rsid w:val="000B54FB"/>
    <w:rsid w:val="000B5574"/>
    <w:rsid w:val="000B5596"/>
    <w:rsid w:val="000B559E"/>
    <w:rsid w:val="000B5636"/>
    <w:rsid w:val="000B5779"/>
    <w:rsid w:val="000B57DB"/>
    <w:rsid w:val="000B57FA"/>
    <w:rsid w:val="000B58CB"/>
    <w:rsid w:val="000B58FD"/>
    <w:rsid w:val="000B59AB"/>
    <w:rsid w:val="000B5C1D"/>
    <w:rsid w:val="000B5C43"/>
    <w:rsid w:val="000B5C7B"/>
    <w:rsid w:val="000B5C90"/>
    <w:rsid w:val="000B5D50"/>
    <w:rsid w:val="000B5E89"/>
    <w:rsid w:val="000B5EF5"/>
    <w:rsid w:val="000B5F41"/>
    <w:rsid w:val="000B5FAB"/>
    <w:rsid w:val="000B60AB"/>
    <w:rsid w:val="000B60B0"/>
    <w:rsid w:val="000B60CD"/>
    <w:rsid w:val="000B60ED"/>
    <w:rsid w:val="000B6180"/>
    <w:rsid w:val="000B61CF"/>
    <w:rsid w:val="000B624C"/>
    <w:rsid w:val="000B6292"/>
    <w:rsid w:val="000B632D"/>
    <w:rsid w:val="000B655A"/>
    <w:rsid w:val="000B65AA"/>
    <w:rsid w:val="000B65B5"/>
    <w:rsid w:val="000B65E3"/>
    <w:rsid w:val="000B671D"/>
    <w:rsid w:val="000B6753"/>
    <w:rsid w:val="000B675A"/>
    <w:rsid w:val="000B682C"/>
    <w:rsid w:val="000B68DD"/>
    <w:rsid w:val="000B69E9"/>
    <w:rsid w:val="000B6A71"/>
    <w:rsid w:val="000B6AE1"/>
    <w:rsid w:val="000B6B84"/>
    <w:rsid w:val="000B6C51"/>
    <w:rsid w:val="000B6CE6"/>
    <w:rsid w:val="000B6DEF"/>
    <w:rsid w:val="000B6E8A"/>
    <w:rsid w:val="000B6F99"/>
    <w:rsid w:val="000B6FDB"/>
    <w:rsid w:val="000B704E"/>
    <w:rsid w:val="000B7109"/>
    <w:rsid w:val="000B7119"/>
    <w:rsid w:val="000B72DD"/>
    <w:rsid w:val="000B7373"/>
    <w:rsid w:val="000B73ED"/>
    <w:rsid w:val="000B74A2"/>
    <w:rsid w:val="000B74B7"/>
    <w:rsid w:val="000B74CD"/>
    <w:rsid w:val="000B74E8"/>
    <w:rsid w:val="000B7732"/>
    <w:rsid w:val="000B7890"/>
    <w:rsid w:val="000B79D2"/>
    <w:rsid w:val="000B7A8D"/>
    <w:rsid w:val="000B7CA1"/>
    <w:rsid w:val="000B7CDB"/>
    <w:rsid w:val="000B7CEF"/>
    <w:rsid w:val="000B7F70"/>
    <w:rsid w:val="000B7FDD"/>
    <w:rsid w:val="000C0073"/>
    <w:rsid w:val="000C00DE"/>
    <w:rsid w:val="000C0128"/>
    <w:rsid w:val="000C02C6"/>
    <w:rsid w:val="000C02DE"/>
    <w:rsid w:val="000C0326"/>
    <w:rsid w:val="000C0394"/>
    <w:rsid w:val="000C051B"/>
    <w:rsid w:val="000C067D"/>
    <w:rsid w:val="000C06E2"/>
    <w:rsid w:val="000C0732"/>
    <w:rsid w:val="000C0788"/>
    <w:rsid w:val="000C085F"/>
    <w:rsid w:val="000C09A7"/>
    <w:rsid w:val="000C0B22"/>
    <w:rsid w:val="000C0C31"/>
    <w:rsid w:val="000C0C90"/>
    <w:rsid w:val="000C0D4D"/>
    <w:rsid w:val="000C0F73"/>
    <w:rsid w:val="000C0FED"/>
    <w:rsid w:val="000C1131"/>
    <w:rsid w:val="000C114E"/>
    <w:rsid w:val="000C1197"/>
    <w:rsid w:val="000C1227"/>
    <w:rsid w:val="000C122D"/>
    <w:rsid w:val="000C12D4"/>
    <w:rsid w:val="000C12EE"/>
    <w:rsid w:val="000C132E"/>
    <w:rsid w:val="000C143D"/>
    <w:rsid w:val="000C14F6"/>
    <w:rsid w:val="000C1613"/>
    <w:rsid w:val="000C178A"/>
    <w:rsid w:val="000C17C5"/>
    <w:rsid w:val="000C17D2"/>
    <w:rsid w:val="000C17D4"/>
    <w:rsid w:val="000C18BE"/>
    <w:rsid w:val="000C1AE8"/>
    <w:rsid w:val="000C1B1F"/>
    <w:rsid w:val="000C1B53"/>
    <w:rsid w:val="000C1BC0"/>
    <w:rsid w:val="000C1CDD"/>
    <w:rsid w:val="000C1CF6"/>
    <w:rsid w:val="000C1D0B"/>
    <w:rsid w:val="000C1D1A"/>
    <w:rsid w:val="000C1DFA"/>
    <w:rsid w:val="000C1E40"/>
    <w:rsid w:val="000C1E90"/>
    <w:rsid w:val="000C1F06"/>
    <w:rsid w:val="000C1F46"/>
    <w:rsid w:val="000C1F89"/>
    <w:rsid w:val="000C1FD9"/>
    <w:rsid w:val="000C2013"/>
    <w:rsid w:val="000C2035"/>
    <w:rsid w:val="000C20CD"/>
    <w:rsid w:val="000C2141"/>
    <w:rsid w:val="000C2314"/>
    <w:rsid w:val="000C245B"/>
    <w:rsid w:val="000C267C"/>
    <w:rsid w:val="000C2698"/>
    <w:rsid w:val="000C2734"/>
    <w:rsid w:val="000C2836"/>
    <w:rsid w:val="000C28C3"/>
    <w:rsid w:val="000C29C0"/>
    <w:rsid w:val="000C2B1E"/>
    <w:rsid w:val="000C2CE8"/>
    <w:rsid w:val="000C2F63"/>
    <w:rsid w:val="000C2FB6"/>
    <w:rsid w:val="000C301A"/>
    <w:rsid w:val="000C3050"/>
    <w:rsid w:val="000C3069"/>
    <w:rsid w:val="000C3082"/>
    <w:rsid w:val="000C31B4"/>
    <w:rsid w:val="000C326C"/>
    <w:rsid w:val="000C3325"/>
    <w:rsid w:val="000C344F"/>
    <w:rsid w:val="000C34CB"/>
    <w:rsid w:val="000C35C4"/>
    <w:rsid w:val="000C3605"/>
    <w:rsid w:val="000C365C"/>
    <w:rsid w:val="000C36E7"/>
    <w:rsid w:val="000C3799"/>
    <w:rsid w:val="000C3856"/>
    <w:rsid w:val="000C3954"/>
    <w:rsid w:val="000C3977"/>
    <w:rsid w:val="000C399E"/>
    <w:rsid w:val="000C3B4F"/>
    <w:rsid w:val="000C3BD9"/>
    <w:rsid w:val="000C3BEB"/>
    <w:rsid w:val="000C3BFD"/>
    <w:rsid w:val="000C3C2B"/>
    <w:rsid w:val="000C3C5D"/>
    <w:rsid w:val="000C3DDB"/>
    <w:rsid w:val="000C3E6A"/>
    <w:rsid w:val="000C3EB0"/>
    <w:rsid w:val="000C40C1"/>
    <w:rsid w:val="000C40CB"/>
    <w:rsid w:val="000C40D4"/>
    <w:rsid w:val="000C40FC"/>
    <w:rsid w:val="000C41CE"/>
    <w:rsid w:val="000C43D9"/>
    <w:rsid w:val="000C444C"/>
    <w:rsid w:val="000C4485"/>
    <w:rsid w:val="000C46CF"/>
    <w:rsid w:val="000C46F8"/>
    <w:rsid w:val="000C4752"/>
    <w:rsid w:val="000C476B"/>
    <w:rsid w:val="000C490B"/>
    <w:rsid w:val="000C4A77"/>
    <w:rsid w:val="000C4B56"/>
    <w:rsid w:val="000C4BD3"/>
    <w:rsid w:val="000C4BE7"/>
    <w:rsid w:val="000C4C7A"/>
    <w:rsid w:val="000C4D2C"/>
    <w:rsid w:val="000C4DF1"/>
    <w:rsid w:val="000C4E31"/>
    <w:rsid w:val="000C510B"/>
    <w:rsid w:val="000C5173"/>
    <w:rsid w:val="000C52E1"/>
    <w:rsid w:val="000C536F"/>
    <w:rsid w:val="000C549F"/>
    <w:rsid w:val="000C54D4"/>
    <w:rsid w:val="000C54F1"/>
    <w:rsid w:val="000C5699"/>
    <w:rsid w:val="000C56A3"/>
    <w:rsid w:val="000C56F9"/>
    <w:rsid w:val="000C5886"/>
    <w:rsid w:val="000C589A"/>
    <w:rsid w:val="000C58BE"/>
    <w:rsid w:val="000C5930"/>
    <w:rsid w:val="000C5AC7"/>
    <w:rsid w:val="000C5AE8"/>
    <w:rsid w:val="000C5B20"/>
    <w:rsid w:val="000C5B84"/>
    <w:rsid w:val="000C5C01"/>
    <w:rsid w:val="000C5C9A"/>
    <w:rsid w:val="000C5CA8"/>
    <w:rsid w:val="000C5D03"/>
    <w:rsid w:val="000C5F01"/>
    <w:rsid w:val="000C5FC5"/>
    <w:rsid w:val="000C5FF7"/>
    <w:rsid w:val="000C6242"/>
    <w:rsid w:val="000C6281"/>
    <w:rsid w:val="000C65BC"/>
    <w:rsid w:val="000C66C8"/>
    <w:rsid w:val="000C6736"/>
    <w:rsid w:val="000C6A28"/>
    <w:rsid w:val="000C6AB3"/>
    <w:rsid w:val="000C6AC1"/>
    <w:rsid w:val="000C6B83"/>
    <w:rsid w:val="000C6C24"/>
    <w:rsid w:val="000C6CB8"/>
    <w:rsid w:val="000C6CD4"/>
    <w:rsid w:val="000C6D3D"/>
    <w:rsid w:val="000C6D4D"/>
    <w:rsid w:val="000C6EDB"/>
    <w:rsid w:val="000C6F28"/>
    <w:rsid w:val="000C6FD0"/>
    <w:rsid w:val="000C71B3"/>
    <w:rsid w:val="000C721E"/>
    <w:rsid w:val="000C727A"/>
    <w:rsid w:val="000C72CB"/>
    <w:rsid w:val="000C7332"/>
    <w:rsid w:val="000C73F6"/>
    <w:rsid w:val="000C74AD"/>
    <w:rsid w:val="000C74D5"/>
    <w:rsid w:val="000C75B7"/>
    <w:rsid w:val="000C75F2"/>
    <w:rsid w:val="000C7607"/>
    <w:rsid w:val="000C7669"/>
    <w:rsid w:val="000C767E"/>
    <w:rsid w:val="000C77A8"/>
    <w:rsid w:val="000C780B"/>
    <w:rsid w:val="000C7A96"/>
    <w:rsid w:val="000C7AAF"/>
    <w:rsid w:val="000C7B8D"/>
    <w:rsid w:val="000C7BA3"/>
    <w:rsid w:val="000C7BEE"/>
    <w:rsid w:val="000C7BF9"/>
    <w:rsid w:val="000D0048"/>
    <w:rsid w:val="000D0073"/>
    <w:rsid w:val="000D02B4"/>
    <w:rsid w:val="000D0452"/>
    <w:rsid w:val="000D0457"/>
    <w:rsid w:val="000D0493"/>
    <w:rsid w:val="000D04CC"/>
    <w:rsid w:val="000D055A"/>
    <w:rsid w:val="000D0587"/>
    <w:rsid w:val="000D05DF"/>
    <w:rsid w:val="000D0676"/>
    <w:rsid w:val="000D0682"/>
    <w:rsid w:val="000D06E9"/>
    <w:rsid w:val="000D0722"/>
    <w:rsid w:val="000D0731"/>
    <w:rsid w:val="000D0735"/>
    <w:rsid w:val="000D0781"/>
    <w:rsid w:val="000D07DC"/>
    <w:rsid w:val="000D07DE"/>
    <w:rsid w:val="000D085C"/>
    <w:rsid w:val="000D0896"/>
    <w:rsid w:val="000D095F"/>
    <w:rsid w:val="000D0A71"/>
    <w:rsid w:val="000D0AA4"/>
    <w:rsid w:val="000D0B97"/>
    <w:rsid w:val="000D0C2A"/>
    <w:rsid w:val="000D0C8D"/>
    <w:rsid w:val="000D0CAE"/>
    <w:rsid w:val="000D0DC1"/>
    <w:rsid w:val="000D0E7D"/>
    <w:rsid w:val="000D103E"/>
    <w:rsid w:val="000D106E"/>
    <w:rsid w:val="000D1088"/>
    <w:rsid w:val="000D110D"/>
    <w:rsid w:val="000D125C"/>
    <w:rsid w:val="000D1324"/>
    <w:rsid w:val="000D1347"/>
    <w:rsid w:val="000D13D0"/>
    <w:rsid w:val="000D141E"/>
    <w:rsid w:val="000D15D2"/>
    <w:rsid w:val="000D15F7"/>
    <w:rsid w:val="000D1604"/>
    <w:rsid w:val="000D1674"/>
    <w:rsid w:val="000D17C5"/>
    <w:rsid w:val="000D1974"/>
    <w:rsid w:val="000D1A88"/>
    <w:rsid w:val="000D1ABA"/>
    <w:rsid w:val="000D1B86"/>
    <w:rsid w:val="000D1BAD"/>
    <w:rsid w:val="000D1BF5"/>
    <w:rsid w:val="000D1CC4"/>
    <w:rsid w:val="000D1D3A"/>
    <w:rsid w:val="000D1DA2"/>
    <w:rsid w:val="000D1DC0"/>
    <w:rsid w:val="000D1E99"/>
    <w:rsid w:val="000D1EE1"/>
    <w:rsid w:val="000D1FC6"/>
    <w:rsid w:val="000D1FEE"/>
    <w:rsid w:val="000D20BC"/>
    <w:rsid w:val="000D21A3"/>
    <w:rsid w:val="000D221D"/>
    <w:rsid w:val="000D2220"/>
    <w:rsid w:val="000D23D3"/>
    <w:rsid w:val="000D2400"/>
    <w:rsid w:val="000D2403"/>
    <w:rsid w:val="000D2583"/>
    <w:rsid w:val="000D2699"/>
    <w:rsid w:val="000D26A7"/>
    <w:rsid w:val="000D26E4"/>
    <w:rsid w:val="000D2810"/>
    <w:rsid w:val="000D28F3"/>
    <w:rsid w:val="000D2988"/>
    <w:rsid w:val="000D2A69"/>
    <w:rsid w:val="000D2B0B"/>
    <w:rsid w:val="000D2B17"/>
    <w:rsid w:val="000D2BB2"/>
    <w:rsid w:val="000D2BC1"/>
    <w:rsid w:val="000D2C18"/>
    <w:rsid w:val="000D2EF3"/>
    <w:rsid w:val="000D312A"/>
    <w:rsid w:val="000D3191"/>
    <w:rsid w:val="000D3254"/>
    <w:rsid w:val="000D32CA"/>
    <w:rsid w:val="000D340A"/>
    <w:rsid w:val="000D34E4"/>
    <w:rsid w:val="000D34E6"/>
    <w:rsid w:val="000D34E8"/>
    <w:rsid w:val="000D35C8"/>
    <w:rsid w:val="000D363D"/>
    <w:rsid w:val="000D372C"/>
    <w:rsid w:val="000D373A"/>
    <w:rsid w:val="000D3883"/>
    <w:rsid w:val="000D38CE"/>
    <w:rsid w:val="000D3A4B"/>
    <w:rsid w:val="000D3AA7"/>
    <w:rsid w:val="000D3AB7"/>
    <w:rsid w:val="000D3ABE"/>
    <w:rsid w:val="000D3AD7"/>
    <w:rsid w:val="000D3BAB"/>
    <w:rsid w:val="000D3CDF"/>
    <w:rsid w:val="000D3CFD"/>
    <w:rsid w:val="000D3D3C"/>
    <w:rsid w:val="000D3FCF"/>
    <w:rsid w:val="000D41D2"/>
    <w:rsid w:val="000D4228"/>
    <w:rsid w:val="000D43AB"/>
    <w:rsid w:val="000D4458"/>
    <w:rsid w:val="000D4584"/>
    <w:rsid w:val="000D45D4"/>
    <w:rsid w:val="000D473C"/>
    <w:rsid w:val="000D48CA"/>
    <w:rsid w:val="000D48EA"/>
    <w:rsid w:val="000D48F8"/>
    <w:rsid w:val="000D4A2E"/>
    <w:rsid w:val="000D4B07"/>
    <w:rsid w:val="000D4B16"/>
    <w:rsid w:val="000D4BA6"/>
    <w:rsid w:val="000D4BF0"/>
    <w:rsid w:val="000D4C32"/>
    <w:rsid w:val="000D4E96"/>
    <w:rsid w:val="000D50AD"/>
    <w:rsid w:val="000D511C"/>
    <w:rsid w:val="000D5166"/>
    <w:rsid w:val="000D5175"/>
    <w:rsid w:val="000D534B"/>
    <w:rsid w:val="000D5519"/>
    <w:rsid w:val="000D5582"/>
    <w:rsid w:val="000D55BD"/>
    <w:rsid w:val="000D5622"/>
    <w:rsid w:val="000D5625"/>
    <w:rsid w:val="000D5694"/>
    <w:rsid w:val="000D57DA"/>
    <w:rsid w:val="000D589C"/>
    <w:rsid w:val="000D58D1"/>
    <w:rsid w:val="000D5B4B"/>
    <w:rsid w:val="000D5B5D"/>
    <w:rsid w:val="000D5B77"/>
    <w:rsid w:val="000D5C9D"/>
    <w:rsid w:val="000D5D5B"/>
    <w:rsid w:val="000D5EBE"/>
    <w:rsid w:val="000D60A6"/>
    <w:rsid w:val="000D61C1"/>
    <w:rsid w:val="000D620E"/>
    <w:rsid w:val="000D62A2"/>
    <w:rsid w:val="000D6329"/>
    <w:rsid w:val="000D639F"/>
    <w:rsid w:val="000D6545"/>
    <w:rsid w:val="000D66DF"/>
    <w:rsid w:val="000D67AB"/>
    <w:rsid w:val="000D683B"/>
    <w:rsid w:val="000D6922"/>
    <w:rsid w:val="000D6A4D"/>
    <w:rsid w:val="000D6B09"/>
    <w:rsid w:val="000D6B0F"/>
    <w:rsid w:val="000D6B13"/>
    <w:rsid w:val="000D6BFB"/>
    <w:rsid w:val="000D6C16"/>
    <w:rsid w:val="000D6CEB"/>
    <w:rsid w:val="000D6DB4"/>
    <w:rsid w:val="000D6EAB"/>
    <w:rsid w:val="000D6F74"/>
    <w:rsid w:val="000D70BE"/>
    <w:rsid w:val="000D7116"/>
    <w:rsid w:val="000D71D8"/>
    <w:rsid w:val="000D72A1"/>
    <w:rsid w:val="000D7300"/>
    <w:rsid w:val="000D7401"/>
    <w:rsid w:val="000D7405"/>
    <w:rsid w:val="000D743C"/>
    <w:rsid w:val="000D74D1"/>
    <w:rsid w:val="000D751C"/>
    <w:rsid w:val="000D752B"/>
    <w:rsid w:val="000D7578"/>
    <w:rsid w:val="000D75A0"/>
    <w:rsid w:val="000D7790"/>
    <w:rsid w:val="000D77C0"/>
    <w:rsid w:val="000D7871"/>
    <w:rsid w:val="000D7872"/>
    <w:rsid w:val="000D7880"/>
    <w:rsid w:val="000D78B9"/>
    <w:rsid w:val="000D796E"/>
    <w:rsid w:val="000D7A7C"/>
    <w:rsid w:val="000D7AA2"/>
    <w:rsid w:val="000D7B6B"/>
    <w:rsid w:val="000D7BF7"/>
    <w:rsid w:val="000D7C05"/>
    <w:rsid w:val="000D7CAD"/>
    <w:rsid w:val="000D7CF6"/>
    <w:rsid w:val="000D7DA4"/>
    <w:rsid w:val="000D7DF3"/>
    <w:rsid w:val="000D7E5F"/>
    <w:rsid w:val="000D7F60"/>
    <w:rsid w:val="000D7F74"/>
    <w:rsid w:val="000D7F78"/>
    <w:rsid w:val="000E001D"/>
    <w:rsid w:val="000E00F1"/>
    <w:rsid w:val="000E01A3"/>
    <w:rsid w:val="000E02BF"/>
    <w:rsid w:val="000E042E"/>
    <w:rsid w:val="000E0439"/>
    <w:rsid w:val="000E05EF"/>
    <w:rsid w:val="000E06B7"/>
    <w:rsid w:val="000E06FB"/>
    <w:rsid w:val="000E0770"/>
    <w:rsid w:val="000E07A9"/>
    <w:rsid w:val="000E07AE"/>
    <w:rsid w:val="000E0966"/>
    <w:rsid w:val="000E0A1D"/>
    <w:rsid w:val="000E0AF0"/>
    <w:rsid w:val="000E0BFB"/>
    <w:rsid w:val="000E0DDD"/>
    <w:rsid w:val="000E0E17"/>
    <w:rsid w:val="000E0E91"/>
    <w:rsid w:val="000E0EB4"/>
    <w:rsid w:val="000E0EC3"/>
    <w:rsid w:val="000E0F25"/>
    <w:rsid w:val="000E0F46"/>
    <w:rsid w:val="000E0F69"/>
    <w:rsid w:val="000E0F7C"/>
    <w:rsid w:val="000E1116"/>
    <w:rsid w:val="000E121B"/>
    <w:rsid w:val="000E12AB"/>
    <w:rsid w:val="000E135A"/>
    <w:rsid w:val="000E13FB"/>
    <w:rsid w:val="000E1416"/>
    <w:rsid w:val="000E1425"/>
    <w:rsid w:val="000E1450"/>
    <w:rsid w:val="000E15CD"/>
    <w:rsid w:val="000E1605"/>
    <w:rsid w:val="000E171D"/>
    <w:rsid w:val="000E180B"/>
    <w:rsid w:val="000E1834"/>
    <w:rsid w:val="000E18AA"/>
    <w:rsid w:val="000E1953"/>
    <w:rsid w:val="000E1A50"/>
    <w:rsid w:val="000E1A55"/>
    <w:rsid w:val="000E1BB7"/>
    <w:rsid w:val="000E1BF4"/>
    <w:rsid w:val="000E1C11"/>
    <w:rsid w:val="000E1C5C"/>
    <w:rsid w:val="000E1C6A"/>
    <w:rsid w:val="000E1DC6"/>
    <w:rsid w:val="000E1FFB"/>
    <w:rsid w:val="000E2015"/>
    <w:rsid w:val="000E2016"/>
    <w:rsid w:val="000E20A0"/>
    <w:rsid w:val="000E2140"/>
    <w:rsid w:val="000E215E"/>
    <w:rsid w:val="000E2202"/>
    <w:rsid w:val="000E2246"/>
    <w:rsid w:val="000E229B"/>
    <w:rsid w:val="000E22E2"/>
    <w:rsid w:val="000E22EF"/>
    <w:rsid w:val="000E2346"/>
    <w:rsid w:val="000E243A"/>
    <w:rsid w:val="000E270F"/>
    <w:rsid w:val="000E2728"/>
    <w:rsid w:val="000E28F5"/>
    <w:rsid w:val="000E299D"/>
    <w:rsid w:val="000E2A26"/>
    <w:rsid w:val="000E2A43"/>
    <w:rsid w:val="000E2B1D"/>
    <w:rsid w:val="000E2D64"/>
    <w:rsid w:val="000E2DB9"/>
    <w:rsid w:val="000E2DEB"/>
    <w:rsid w:val="000E2DF4"/>
    <w:rsid w:val="000E2E2B"/>
    <w:rsid w:val="000E2E6A"/>
    <w:rsid w:val="000E2F2D"/>
    <w:rsid w:val="000E2F9D"/>
    <w:rsid w:val="000E305B"/>
    <w:rsid w:val="000E336D"/>
    <w:rsid w:val="000E33E9"/>
    <w:rsid w:val="000E3508"/>
    <w:rsid w:val="000E356B"/>
    <w:rsid w:val="000E3597"/>
    <w:rsid w:val="000E35C6"/>
    <w:rsid w:val="000E35E9"/>
    <w:rsid w:val="000E3664"/>
    <w:rsid w:val="000E3882"/>
    <w:rsid w:val="000E38C2"/>
    <w:rsid w:val="000E3987"/>
    <w:rsid w:val="000E39B7"/>
    <w:rsid w:val="000E39FB"/>
    <w:rsid w:val="000E3A4B"/>
    <w:rsid w:val="000E3A9E"/>
    <w:rsid w:val="000E3AF8"/>
    <w:rsid w:val="000E3CBD"/>
    <w:rsid w:val="000E3CD2"/>
    <w:rsid w:val="000E3DA5"/>
    <w:rsid w:val="000E3FB1"/>
    <w:rsid w:val="000E4069"/>
    <w:rsid w:val="000E4079"/>
    <w:rsid w:val="000E4145"/>
    <w:rsid w:val="000E41AA"/>
    <w:rsid w:val="000E4280"/>
    <w:rsid w:val="000E42A1"/>
    <w:rsid w:val="000E42BE"/>
    <w:rsid w:val="000E4306"/>
    <w:rsid w:val="000E43A1"/>
    <w:rsid w:val="000E4439"/>
    <w:rsid w:val="000E44CE"/>
    <w:rsid w:val="000E46C2"/>
    <w:rsid w:val="000E47C2"/>
    <w:rsid w:val="000E4827"/>
    <w:rsid w:val="000E48BB"/>
    <w:rsid w:val="000E4970"/>
    <w:rsid w:val="000E49B4"/>
    <w:rsid w:val="000E4A02"/>
    <w:rsid w:val="000E4A07"/>
    <w:rsid w:val="000E4A1F"/>
    <w:rsid w:val="000E4A6F"/>
    <w:rsid w:val="000E4A88"/>
    <w:rsid w:val="000E4B64"/>
    <w:rsid w:val="000E4BA9"/>
    <w:rsid w:val="000E4C75"/>
    <w:rsid w:val="000E4CBF"/>
    <w:rsid w:val="000E4D0E"/>
    <w:rsid w:val="000E4D6B"/>
    <w:rsid w:val="000E4E6B"/>
    <w:rsid w:val="000E4FDE"/>
    <w:rsid w:val="000E4FDF"/>
    <w:rsid w:val="000E5057"/>
    <w:rsid w:val="000E513D"/>
    <w:rsid w:val="000E5281"/>
    <w:rsid w:val="000E52FF"/>
    <w:rsid w:val="000E53D6"/>
    <w:rsid w:val="000E53DB"/>
    <w:rsid w:val="000E543C"/>
    <w:rsid w:val="000E544F"/>
    <w:rsid w:val="000E54FF"/>
    <w:rsid w:val="000E551D"/>
    <w:rsid w:val="000E553A"/>
    <w:rsid w:val="000E5617"/>
    <w:rsid w:val="000E5626"/>
    <w:rsid w:val="000E5698"/>
    <w:rsid w:val="000E570B"/>
    <w:rsid w:val="000E57B7"/>
    <w:rsid w:val="000E581B"/>
    <w:rsid w:val="000E587D"/>
    <w:rsid w:val="000E58AB"/>
    <w:rsid w:val="000E5A17"/>
    <w:rsid w:val="000E5C75"/>
    <w:rsid w:val="000E5D64"/>
    <w:rsid w:val="000E5DEE"/>
    <w:rsid w:val="000E609C"/>
    <w:rsid w:val="000E611D"/>
    <w:rsid w:val="000E6168"/>
    <w:rsid w:val="000E6177"/>
    <w:rsid w:val="000E61A7"/>
    <w:rsid w:val="000E62F7"/>
    <w:rsid w:val="000E631D"/>
    <w:rsid w:val="000E634A"/>
    <w:rsid w:val="000E63D5"/>
    <w:rsid w:val="000E6835"/>
    <w:rsid w:val="000E6855"/>
    <w:rsid w:val="000E68C7"/>
    <w:rsid w:val="000E6907"/>
    <w:rsid w:val="000E693F"/>
    <w:rsid w:val="000E69F5"/>
    <w:rsid w:val="000E6A27"/>
    <w:rsid w:val="000E6AB9"/>
    <w:rsid w:val="000E6ACB"/>
    <w:rsid w:val="000E6B25"/>
    <w:rsid w:val="000E6B9A"/>
    <w:rsid w:val="000E6BF3"/>
    <w:rsid w:val="000E6C8A"/>
    <w:rsid w:val="000E6CAD"/>
    <w:rsid w:val="000E6D94"/>
    <w:rsid w:val="000E6E03"/>
    <w:rsid w:val="000E6E0C"/>
    <w:rsid w:val="000E6ECF"/>
    <w:rsid w:val="000E703C"/>
    <w:rsid w:val="000E7182"/>
    <w:rsid w:val="000E738A"/>
    <w:rsid w:val="000E75C9"/>
    <w:rsid w:val="000E760E"/>
    <w:rsid w:val="000E7684"/>
    <w:rsid w:val="000E76B6"/>
    <w:rsid w:val="000E77CE"/>
    <w:rsid w:val="000E77D5"/>
    <w:rsid w:val="000E7897"/>
    <w:rsid w:val="000E78DB"/>
    <w:rsid w:val="000E793A"/>
    <w:rsid w:val="000E794D"/>
    <w:rsid w:val="000E7C41"/>
    <w:rsid w:val="000E7C86"/>
    <w:rsid w:val="000E7C9B"/>
    <w:rsid w:val="000E7CE4"/>
    <w:rsid w:val="000E7E7F"/>
    <w:rsid w:val="000E7F60"/>
    <w:rsid w:val="000F02DA"/>
    <w:rsid w:val="000F0432"/>
    <w:rsid w:val="000F064F"/>
    <w:rsid w:val="000F06FE"/>
    <w:rsid w:val="000F0983"/>
    <w:rsid w:val="000F0B98"/>
    <w:rsid w:val="000F0E1C"/>
    <w:rsid w:val="000F122B"/>
    <w:rsid w:val="000F129A"/>
    <w:rsid w:val="000F13B3"/>
    <w:rsid w:val="000F15C3"/>
    <w:rsid w:val="000F15E0"/>
    <w:rsid w:val="000F15FE"/>
    <w:rsid w:val="000F1618"/>
    <w:rsid w:val="000F17E8"/>
    <w:rsid w:val="000F1911"/>
    <w:rsid w:val="000F194A"/>
    <w:rsid w:val="000F19A6"/>
    <w:rsid w:val="000F1B50"/>
    <w:rsid w:val="000F1B5C"/>
    <w:rsid w:val="000F1C71"/>
    <w:rsid w:val="000F1E99"/>
    <w:rsid w:val="000F1EA4"/>
    <w:rsid w:val="000F1ECE"/>
    <w:rsid w:val="000F1F7E"/>
    <w:rsid w:val="000F1FBF"/>
    <w:rsid w:val="000F20BB"/>
    <w:rsid w:val="000F21ED"/>
    <w:rsid w:val="000F241C"/>
    <w:rsid w:val="000F241E"/>
    <w:rsid w:val="000F247A"/>
    <w:rsid w:val="000F24EB"/>
    <w:rsid w:val="000F25E3"/>
    <w:rsid w:val="000F25EF"/>
    <w:rsid w:val="000F26E7"/>
    <w:rsid w:val="000F2741"/>
    <w:rsid w:val="000F284F"/>
    <w:rsid w:val="000F294C"/>
    <w:rsid w:val="000F2A0C"/>
    <w:rsid w:val="000F2A28"/>
    <w:rsid w:val="000F2A56"/>
    <w:rsid w:val="000F2AFC"/>
    <w:rsid w:val="000F2BA6"/>
    <w:rsid w:val="000F2BC1"/>
    <w:rsid w:val="000F2BD3"/>
    <w:rsid w:val="000F2BD9"/>
    <w:rsid w:val="000F2DDA"/>
    <w:rsid w:val="000F2FBC"/>
    <w:rsid w:val="000F2FF6"/>
    <w:rsid w:val="000F3087"/>
    <w:rsid w:val="000F308A"/>
    <w:rsid w:val="000F30F1"/>
    <w:rsid w:val="000F32B6"/>
    <w:rsid w:val="000F32ED"/>
    <w:rsid w:val="000F336B"/>
    <w:rsid w:val="000F33E4"/>
    <w:rsid w:val="000F34B3"/>
    <w:rsid w:val="000F35D4"/>
    <w:rsid w:val="000F35F4"/>
    <w:rsid w:val="000F36AC"/>
    <w:rsid w:val="000F37E3"/>
    <w:rsid w:val="000F388A"/>
    <w:rsid w:val="000F3996"/>
    <w:rsid w:val="000F39DE"/>
    <w:rsid w:val="000F39F3"/>
    <w:rsid w:val="000F3AAC"/>
    <w:rsid w:val="000F3AFB"/>
    <w:rsid w:val="000F3B11"/>
    <w:rsid w:val="000F3BE6"/>
    <w:rsid w:val="000F3F16"/>
    <w:rsid w:val="000F3F40"/>
    <w:rsid w:val="000F3FDB"/>
    <w:rsid w:val="000F4089"/>
    <w:rsid w:val="000F418B"/>
    <w:rsid w:val="000F41EA"/>
    <w:rsid w:val="000F420A"/>
    <w:rsid w:val="000F4344"/>
    <w:rsid w:val="000F4393"/>
    <w:rsid w:val="000F43D5"/>
    <w:rsid w:val="000F449E"/>
    <w:rsid w:val="000F44C3"/>
    <w:rsid w:val="000F45DB"/>
    <w:rsid w:val="000F4705"/>
    <w:rsid w:val="000F4717"/>
    <w:rsid w:val="000F47AA"/>
    <w:rsid w:val="000F47C4"/>
    <w:rsid w:val="000F4841"/>
    <w:rsid w:val="000F488C"/>
    <w:rsid w:val="000F494E"/>
    <w:rsid w:val="000F49DB"/>
    <w:rsid w:val="000F4B19"/>
    <w:rsid w:val="000F4B91"/>
    <w:rsid w:val="000F4C61"/>
    <w:rsid w:val="000F4C77"/>
    <w:rsid w:val="000F4C9F"/>
    <w:rsid w:val="000F4CCB"/>
    <w:rsid w:val="000F4D6F"/>
    <w:rsid w:val="000F4E5A"/>
    <w:rsid w:val="000F4E5B"/>
    <w:rsid w:val="000F50B4"/>
    <w:rsid w:val="000F50C8"/>
    <w:rsid w:val="000F5165"/>
    <w:rsid w:val="000F51C4"/>
    <w:rsid w:val="000F52F7"/>
    <w:rsid w:val="000F5307"/>
    <w:rsid w:val="000F5427"/>
    <w:rsid w:val="000F54FF"/>
    <w:rsid w:val="000F566C"/>
    <w:rsid w:val="000F56FE"/>
    <w:rsid w:val="000F5A75"/>
    <w:rsid w:val="000F5C9E"/>
    <w:rsid w:val="000F60CC"/>
    <w:rsid w:val="000F610A"/>
    <w:rsid w:val="000F6256"/>
    <w:rsid w:val="000F6332"/>
    <w:rsid w:val="000F6435"/>
    <w:rsid w:val="000F643F"/>
    <w:rsid w:val="000F64A5"/>
    <w:rsid w:val="000F64AE"/>
    <w:rsid w:val="000F64B7"/>
    <w:rsid w:val="000F64D3"/>
    <w:rsid w:val="000F64E1"/>
    <w:rsid w:val="000F653F"/>
    <w:rsid w:val="000F654F"/>
    <w:rsid w:val="000F662B"/>
    <w:rsid w:val="000F66EA"/>
    <w:rsid w:val="000F67A9"/>
    <w:rsid w:val="000F694C"/>
    <w:rsid w:val="000F697C"/>
    <w:rsid w:val="000F6A4D"/>
    <w:rsid w:val="000F6AAB"/>
    <w:rsid w:val="000F6B0A"/>
    <w:rsid w:val="000F6B0D"/>
    <w:rsid w:val="000F6B25"/>
    <w:rsid w:val="000F6C23"/>
    <w:rsid w:val="000F6C7A"/>
    <w:rsid w:val="000F6C86"/>
    <w:rsid w:val="000F6E6C"/>
    <w:rsid w:val="000F6E80"/>
    <w:rsid w:val="000F7006"/>
    <w:rsid w:val="000F70D2"/>
    <w:rsid w:val="000F7154"/>
    <w:rsid w:val="000F7183"/>
    <w:rsid w:val="000F7233"/>
    <w:rsid w:val="000F7515"/>
    <w:rsid w:val="000F7638"/>
    <w:rsid w:val="000F76E0"/>
    <w:rsid w:val="000F7726"/>
    <w:rsid w:val="000F774A"/>
    <w:rsid w:val="000F785E"/>
    <w:rsid w:val="000F78A8"/>
    <w:rsid w:val="000F793B"/>
    <w:rsid w:val="000F7A38"/>
    <w:rsid w:val="000F7AF2"/>
    <w:rsid w:val="000F7BD6"/>
    <w:rsid w:val="000F7C73"/>
    <w:rsid w:val="000F7E15"/>
    <w:rsid w:val="000F7EB9"/>
    <w:rsid w:val="000F7F6D"/>
    <w:rsid w:val="000F7F76"/>
    <w:rsid w:val="0010000B"/>
    <w:rsid w:val="001000C5"/>
    <w:rsid w:val="0010014C"/>
    <w:rsid w:val="00100179"/>
    <w:rsid w:val="001001EE"/>
    <w:rsid w:val="00100275"/>
    <w:rsid w:val="001002C0"/>
    <w:rsid w:val="00100316"/>
    <w:rsid w:val="00100344"/>
    <w:rsid w:val="001003BB"/>
    <w:rsid w:val="00100464"/>
    <w:rsid w:val="00100476"/>
    <w:rsid w:val="001004BB"/>
    <w:rsid w:val="00100521"/>
    <w:rsid w:val="00100525"/>
    <w:rsid w:val="0010079C"/>
    <w:rsid w:val="00100890"/>
    <w:rsid w:val="001008AB"/>
    <w:rsid w:val="001009D8"/>
    <w:rsid w:val="00100B10"/>
    <w:rsid w:val="00100D93"/>
    <w:rsid w:val="00100DA3"/>
    <w:rsid w:val="00100DA6"/>
    <w:rsid w:val="00100DC8"/>
    <w:rsid w:val="00100DE7"/>
    <w:rsid w:val="00100E50"/>
    <w:rsid w:val="00101009"/>
    <w:rsid w:val="00101024"/>
    <w:rsid w:val="00101105"/>
    <w:rsid w:val="001011B0"/>
    <w:rsid w:val="001012F7"/>
    <w:rsid w:val="001013FA"/>
    <w:rsid w:val="00101497"/>
    <w:rsid w:val="001014AD"/>
    <w:rsid w:val="001014D2"/>
    <w:rsid w:val="00101612"/>
    <w:rsid w:val="00101693"/>
    <w:rsid w:val="001017CA"/>
    <w:rsid w:val="001017EA"/>
    <w:rsid w:val="0010193B"/>
    <w:rsid w:val="00101952"/>
    <w:rsid w:val="0010196B"/>
    <w:rsid w:val="0010198A"/>
    <w:rsid w:val="0010199A"/>
    <w:rsid w:val="00101A07"/>
    <w:rsid w:val="00101A62"/>
    <w:rsid w:val="00101AC8"/>
    <w:rsid w:val="00101BCF"/>
    <w:rsid w:val="00101E3B"/>
    <w:rsid w:val="00101E40"/>
    <w:rsid w:val="00101E5F"/>
    <w:rsid w:val="00101E9E"/>
    <w:rsid w:val="00101F54"/>
    <w:rsid w:val="00102103"/>
    <w:rsid w:val="00102107"/>
    <w:rsid w:val="001021D9"/>
    <w:rsid w:val="00102325"/>
    <w:rsid w:val="001025E2"/>
    <w:rsid w:val="00102697"/>
    <w:rsid w:val="0010270B"/>
    <w:rsid w:val="00102737"/>
    <w:rsid w:val="0010274C"/>
    <w:rsid w:val="001027F3"/>
    <w:rsid w:val="00102904"/>
    <w:rsid w:val="00102943"/>
    <w:rsid w:val="001029EA"/>
    <w:rsid w:val="00102ACC"/>
    <w:rsid w:val="00102C70"/>
    <w:rsid w:val="00102CFF"/>
    <w:rsid w:val="00102E2B"/>
    <w:rsid w:val="00102EE8"/>
    <w:rsid w:val="00102EFD"/>
    <w:rsid w:val="00102F2F"/>
    <w:rsid w:val="00103037"/>
    <w:rsid w:val="00103210"/>
    <w:rsid w:val="0010330B"/>
    <w:rsid w:val="00103439"/>
    <w:rsid w:val="00103475"/>
    <w:rsid w:val="0010347C"/>
    <w:rsid w:val="001034F0"/>
    <w:rsid w:val="001035E0"/>
    <w:rsid w:val="00103634"/>
    <w:rsid w:val="0010367C"/>
    <w:rsid w:val="00103842"/>
    <w:rsid w:val="00103852"/>
    <w:rsid w:val="00103855"/>
    <w:rsid w:val="001038B8"/>
    <w:rsid w:val="00103AE3"/>
    <w:rsid w:val="00103B65"/>
    <w:rsid w:val="00103B9E"/>
    <w:rsid w:val="00103C08"/>
    <w:rsid w:val="00103D0F"/>
    <w:rsid w:val="00103DA9"/>
    <w:rsid w:val="00103DE5"/>
    <w:rsid w:val="00103E08"/>
    <w:rsid w:val="00103EFB"/>
    <w:rsid w:val="00104019"/>
    <w:rsid w:val="001040AB"/>
    <w:rsid w:val="0010411A"/>
    <w:rsid w:val="00104317"/>
    <w:rsid w:val="0010431F"/>
    <w:rsid w:val="001043DE"/>
    <w:rsid w:val="0010445B"/>
    <w:rsid w:val="001044BC"/>
    <w:rsid w:val="001045A7"/>
    <w:rsid w:val="00104665"/>
    <w:rsid w:val="001046B2"/>
    <w:rsid w:val="001048AF"/>
    <w:rsid w:val="00104908"/>
    <w:rsid w:val="00104917"/>
    <w:rsid w:val="00104991"/>
    <w:rsid w:val="00104A7F"/>
    <w:rsid w:val="00104B3F"/>
    <w:rsid w:val="00104BDE"/>
    <w:rsid w:val="00104BFA"/>
    <w:rsid w:val="00104CA8"/>
    <w:rsid w:val="00104D0B"/>
    <w:rsid w:val="00104DCC"/>
    <w:rsid w:val="00104E36"/>
    <w:rsid w:val="00104E99"/>
    <w:rsid w:val="00104EAB"/>
    <w:rsid w:val="00104F3D"/>
    <w:rsid w:val="001051AC"/>
    <w:rsid w:val="001051C4"/>
    <w:rsid w:val="00105286"/>
    <w:rsid w:val="00105323"/>
    <w:rsid w:val="00105361"/>
    <w:rsid w:val="00105454"/>
    <w:rsid w:val="00105551"/>
    <w:rsid w:val="00105562"/>
    <w:rsid w:val="0010566C"/>
    <w:rsid w:val="00105689"/>
    <w:rsid w:val="001056D7"/>
    <w:rsid w:val="00105768"/>
    <w:rsid w:val="001059D3"/>
    <w:rsid w:val="00105B38"/>
    <w:rsid w:val="00105BDA"/>
    <w:rsid w:val="00105C15"/>
    <w:rsid w:val="00105C5D"/>
    <w:rsid w:val="00105D5E"/>
    <w:rsid w:val="00105ED0"/>
    <w:rsid w:val="00105ED5"/>
    <w:rsid w:val="00105F19"/>
    <w:rsid w:val="00105FAE"/>
    <w:rsid w:val="00105FE3"/>
    <w:rsid w:val="0010605A"/>
    <w:rsid w:val="0010607D"/>
    <w:rsid w:val="001060B2"/>
    <w:rsid w:val="00106128"/>
    <w:rsid w:val="00106147"/>
    <w:rsid w:val="001063AD"/>
    <w:rsid w:val="0010643F"/>
    <w:rsid w:val="001064CA"/>
    <w:rsid w:val="00106553"/>
    <w:rsid w:val="0010659A"/>
    <w:rsid w:val="001066C1"/>
    <w:rsid w:val="00106720"/>
    <w:rsid w:val="001068CF"/>
    <w:rsid w:val="00106992"/>
    <w:rsid w:val="0010699F"/>
    <w:rsid w:val="00106A6C"/>
    <w:rsid w:val="00106ABC"/>
    <w:rsid w:val="00106B70"/>
    <w:rsid w:val="00106BDB"/>
    <w:rsid w:val="00106C2B"/>
    <w:rsid w:val="00106C3B"/>
    <w:rsid w:val="00106C5B"/>
    <w:rsid w:val="00106D71"/>
    <w:rsid w:val="00107085"/>
    <w:rsid w:val="00107246"/>
    <w:rsid w:val="0010734F"/>
    <w:rsid w:val="0010737A"/>
    <w:rsid w:val="001075B1"/>
    <w:rsid w:val="0010767F"/>
    <w:rsid w:val="00107751"/>
    <w:rsid w:val="0010778F"/>
    <w:rsid w:val="001077D5"/>
    <w:rsid w:val="001077DF"/>
    <w:rsid w:val="00107898"/>
    <w:rsid w:val="00107932"/>
    <w:rsid w:val="001079AD"/>
    <w:rsid w:val="001079C0"/>
    <w:rsid w:val="001079D8"/>
    <w:rsid w:val="00107A87"/>
    <w:rsid w:val="00107B0D"/>
    <w:rsid w:val="00107B10"/>
    <w:rsid w:val="00107B42"/>
    <w:rsid w:val="00107B9B"/>
    <w:rsid w:val="00107C75"/>
    <w:rsid w:val="00107C84"/>
    <w:rsid w:val="00107D82"/>
    <w:rsid w:val="00107F4B"/>
    <w:rsid w:val="001100C5"/>
    <w:rsid w:val="00110285"/>
    <w:rsid w:val="00110289"/>
    <w:rsid w:val="001103CB"/>
    <w:rsid w:val="0011041C"/>
    <w:rsid w:val="0011041E"/>
    <w:rsid w:val="001105D1"/>
    <w:rsid w:val="001105D2"/>
    <w:rsid w:val="00110671"/>
    <w:rsid w:val="001106FA"/>
    <w:rsid w:val="0011070C"/>
    <w:rsid w:val="0011080B"/>
    <w:rsid w:val="00110864"/>
    <w:rsid w:val="0011087B"/>
    <w:rsid w:val="00110881"/>
    <w:rsid w:val="001108FD"/>
    <w:rsid w:val="00110A00"/>
    <w:rsid w:val="00110A69"/>
    <w:rsid w:val="00110AAC"/>
    <w:rsid w:val="00110AE8"/>
    <w:rsid w:val="00110B4C"/>
    <w:rsid w:val="00110B82"/>
    <w:rsid w:val="00110BAA"/>
    <w:rsid w:val="00110C79"/>
    <w:rsid w:val="00110D59"/>
    <w:rsid w:val="00110DBE"/>
    <w:rsid w:val="00110F52"/>
    <w:rsid w:val="00110F6A"/>
    <w:rsid w:val="0011107C"/>
    <w:rsid w:val="00111157"/>
    <w:rsid w:val="0011117A"/>
    <w:rsid w:val="001111C4"/>
    <w:rsid w:val="001111F3"/>
    <w:rsid w:val="00111218"/>
    <w:rsid w:val="0011124A"/>
    <w:rsid w:val="00111258"/>
    <w:rsid w:val="001112D5"/>
    <w:rsid w:val="001112FC"/>
    <w:rsid w:val="0011134A"/>
    <w:rsid w:val="00111373"/>
    <w:rsid w:val="0011145F"/>
    <w:rsid w:val="001114A8"/>
    <w:rsid w:val="001114DA"/>
    <w:rsid w:val="00111539"/>
    <w:rsid w:val="00111582"/>
    <w:rsid w:val="001115FB"/>
    <w:rsid w:val="00111830"/>
    <w:rsid w:val="001118C9"/>
    <w:rsid w:val="001118D1"/>
    <w:rsid w:val="001118FC"/>
    <w:rsid w:val="00111927"/>
    <w:rsid w:val="001119A0"/>
    <w:rsid w:val="001119BB"/>
    <w:rsid w:val="001119E2"/>
    <w:rsid w:val="00111AAF"/>
    <w:rsid w:val="00111AC3"/>
    <w:rsid w:val="00111B67"/>
    <w:rsid w:val="00111C68"/>
    <w:rsid w:val="001120C6"/>
    <w:rsid w:val="001120C7"/>
    <w:rsid w:val="001121CA"/>
    <w:rsid w:val="0011222C"/>
    <w:rsid w:val="00112254"/>
    <w:rsid w:val="001122B0"/>
    <w:rsid w:val="00112514"/>
    <w:rsid w:val="0011251E"/>
    <w:rsid w:val="00112661"/>
    <w:rsid w:val="00112710"/>
    <w:rsid w:val="0011272D"/>
    <w:rsid w:val="00112906"/>
    <w:rsid w:val="00112B33"/>
    <w:rsid w:val="00112B34"/>
    <w:rsid w:val="00112BB0"/>
    <w:rsid w:val="00112C58"/>
    <w:rsid w:val="00112C71"/>
    <w:rsid w:val="00112DCA"/>
    <w:rsid w:val="00112F83"/>
    <w:rsid w:val="001130E6"/>
    <w:rsid w:val="00113226"/>
    <w:rsid w:val="0011343F"/>
    <w:rsid w:val="001134A4"/>
    <w:rsid w:val="001135C8"/>
    <w:rsid w:val="001136DF"/>
    <w:rsid w:val="00113767"/>
    <w:rsid w:val="0011393F"/>
    <w:rsid w:val="00113960"/>
    <w:rsid w:val="00113B80"/>
    <w:rsid w:val="00113CB4"/>
    <w:rsid w:val="00113D3B"/>
    <w:rsid w:val="00113DD2"/>
    <w:rsid w:val="00113DF7"/>
    <w:rsid w:val="00113EAA"/>
    <w:rsid w:val="00113EB2"/>
    <w:rsid w:val="00113F79"/>
    <w:rsid w:val="001140C0"/>
    <w:rsid w:val="001140EF"/>
    <w:rsid w:val="0011412D"/>
    <w:rsid w:val="0011417D"/>
    <w:rsid w:val="001142AD"/>
    <w:rsid w:val="00114345"/>
    <w:rsid w:val="001143A1"/>
    <w:rsid w:val="0011442D"/>
    <w:rsid w:val="0011447B"/>
    <w:rsid w:val="001145F9"/>
    <w:rsid w:val="00114684"/>
    <w:rsid w:val="00114701"/>
    <w:rsid w:val="001147ED"/>
    <w:rsid w:val="0011484D"/>
    <w:rsid w:val="00114855"/>
    <w:rsid w:val="0011488C"/>
    <w:rsid w:val="00114C11"/>
    <w:rsid w:val="00114C43"/>
    <w:rsid w:val="00114D05"/>
    <w:rsid w:val="00114D76"/>
    <w:rsid w:val="00114DBA"/>
    <w:rsid w:val="00114E5B"/>
    <w:rsid w:val="00114FE5"/>
    <w:rsid w:val="0011518C"/>
    <w:rsid w:val="001151DA"/>
    <w:rsid w:val="0011523A"/>
    <w:rsid w:val="0011527A"/>
    <w:rsid w:val="00115292"/>
    <w:rsid w:val="0011529D"/>
    <w:rsid w:val="001152C9"/>
    <w:rsid w:val="001153B4"/>
    <w:rsid w:val="001153DE"/>
    <w:rsid w:val="001153F0"/>
    <w:rsid w:val="00115490"/>
    <w:rsid w:val="00115576"/>
    <w:rsid w:val="0011583F"/>
    <w:rsid w:val="00115859"/>
    <w:rsid w:val="001158AA"/>
    <w:rsid w:val="001158B9"/>
    <w:rsid w:val="001158D0"/>
    <w:rsid w:val="00115B7C"/>
    <w:rsid w:val="00115C41"/>
    <w:rsid w:val="00115D89"/>
    <w:rsid w:val="00115D90"/>
    <w:rsid w:val="00115D94"/>
    <w:rsid w:val="00115E50"/>
    <w:rsid w:val="00115E9A"/>
    <w:rsid w:val="00115ED4"/>
    <w:rsid w:val="00115F75"/>
    <w:rsid w:val="0011605F"/>
    <w:rsid w:val="001160B2"/>
    <w:rsid w:val="001161AD"/>
    <w:rsid w:val="0011625E"/>
    <w:rsid w:val="00116354"/>
    <w:rsid w:val="00116389"/>
    <w:rsid w:val="001163F3"/>
    <w:rsid w:val="0011643B"/>
    <w:rsid w:val="001164E0"/>
    <w:rsid w:val="00116529"/>
    <w:rsid w:val="00116633"/>
    <w:rsid w:val="0011669F"/>
    <w:rsid w:val="00116729"/>
    <w:rsid w:val="00116856"/>
    <w:rsid w:val="00116A04"/>
    <w:rsid w:val="00116A9D"/>
    <w:rsid w:val="00116AB5"/>
    <w:rsid w:val="00116C21"/>
    <w:rsid w:val="00116D81"/>
    <w:rsid w:val="00116DA6"/>
    <w:rsid w:val="00116E14"/>
    <w:rsid w:val="00117046"/>
    <w:rsid w:val="00117048"/>
    <w:rsid w:val="001171A7"/>
    <w:rsid w:val="001171E4"/>
    <w:rsid w:val="001171F6"/>
    <w:rsid w:val="00117205"/>
    <w:rsid w:val="00117218"/>
    <w:rsid w:val="001172EF"/>
    <w:rsid w:val="00117339"/>
    <w:rsid w:val="001173BD"/>
    <w:rsid w:val="001173FB"/>
    <w:rsid w:val="0011740B"/>
    <w:rsid w:val="00117704"/>
    <w:rsid w:val="00117747"/>
    <w:rsid w:val="001177F9"/>
    <w:rsid w:val="0011792E"/>
    <w:rsid w:val="00117956"/>
    <w:rsid w:val="00117968"/>
    <w:rsid w:val="00117AAB"/>
    <w:rsid w:val="00117ACA"/>
    <w:rsid w:val="00117B71"/>
    <w:rsid w:val="00117BF7"/>
    <w:rsid w:val="00117D09"/>
    <w:rsid w:val="00117D66"/>
    <w:rsid w:val="00117D8C"/>
    <w:rsid w:val="00117E0E"/>
    <w:rsid w:val="00117F60"/>
    <w:rsid w:val="00117F70"/>
    <w:rsid w:val="00120084"/>
    <w:rsid w:val="00120211"/>
    <w:rsid w:val="0012023C"/>
    <w:rsid w:val="001202C7"/>
    <w:rsid w:val="001202DF"/>
    <w:rsid w:val="00120345"/>
    <w:rsid w:val="001205C0"/>
    <w:rsid w:val="00120669"/>
    <w:rsid w:val="00120758"/>
    <w:rsid w:val="001207B0"/>
    <w:rsid w:val="001208A1"/>
    <w:rsid w:val="0012091A"/>
    <w:rsid w:val="00120A10"/>
    <w:rsid w:val="00120A84"/>
    <w:rsid w:val="00120AB7"/>
    <w:rsid w:val="00120BCE"/>
    <w:rsid w:val="00120CAF"/>
    <w:rsid w:val="00120D6C"/>
    <w:rsid w:val="00120DF7"/>
    <w:rsid w:val="00120E76"/>
    <w:rsid w:val="00120F44"/>
    <w:rsid w:val="00120F79"/>
    <w:rsid w:val="001210B6"/>
    <w:rsid w:val="001210CE"/>
    <w:rsid w:val="0012115B"/>
    <w:rsid w:val="00121170"/>
    <w:rsid w:val="001211F6"/>
    <w:rsid w:val="0012122C"/>
    <w:rsid w:val="0012126F"/>
    <w:rsid w:val="0012134A"/>
    <w:rsid w:val="00121362"/>
    <w:rsid w:val="0012137F"/>
    <w:rsid w:val="00121493"/>
    <w:rsid w:val="00121499"/>
    <w:rsid w:val="00121524"/>
    <w:rsid w:val="00121582"/>
    <w:rsid w:val="001215D0"/>
    <w:rsid w:val="0012166A"/>
    <w:rsid w:val="001217F1"/>
    <w:rsid w:val="00121853"/>
    <w:rsid w:val="001218BF"/>
    <w:rsid w:val="00121BC7"/>
    <w:rsid w:val="00121BF0"/>
    <w:rsid w:val="00121C11"/>
    <w:rsid w:val="00121D64"/>
    <w:rsid w:val="00121E4A"/>
    <w:rsid w:val="00122034"/>
    <w:rsid w:val="00122080"/>
    <w:rsid w:val="0012218B"/>
    <w:rsid w:val="001221EE"/>
    <w:rsid w:val="0012224F"/>
    <w:rsid w:val="0012244F"/>
    <w:rsid w:val="001224CC"/>
    <w:rsid w:val="00122539"/>
    <w:rsid w:val="00122566"/>
    <w:rsid w:val="001225C1"/>
    <w:rsid w:val="00122773"/>
    <w:rsid w:val="0012283B"/>
    <w:rsid w:val="00122904"/>
    <w:rsid w:val="00122997"/>
    <w:rsid w:val="00122A9F"/>
    <w:rsid w:val="00122AA9"/>
    <w:rsid w:val="00122ADE"/>
    <w:rsid w:val="00122B37"/>
    <w:rsid w:val="00122B3D"/>
    <w:rsid w:val="00122B72"/>
    <w:rsid w:val="00122B89"/>
    <w:rsid w:val="00122B8A"/>
    <w:rsid w:val="00122BC6"/>
    <w:rsid w:val="00122DA2"/>
    <w:rsid w:val="00122DD4"/>
    <w:rsid w:val="00122E2A"/>
    <w:rsid w:val="00122EA3"/>
    <w:rsid w:val="00122F6C"/>
    <w:rsid w:val="00123083"/>
    <w:rsid w:val="0012309E"/>
    <w:rsid w:val="001230C4"/>
    <w:rsid w:val="00123308"/>
    <w:rsid w:val="00123311"/>
    <w:rsid w:val="001233ED"/>
    <w:rsid w:val="0012340D"/>
    <w:rsid w:val="00123410"/>
    <w:rsid w:val="00123484"/>
    <w:rsid w:val="00123718"/>
    <w:rsid w:val="00123746"/>
    <w:rsid w:val="001237D4"/>
    <w:rsid w:val="001238CB"/>
    <w:rsid w:val="001238E2"/>
    <w:rsid w:val="00123971"/>
    <w:rsid w:val="0012397E"/>
    <w:rsid w:val="001239B4"/>
    <w:rsid w:val="001239EB"/>
    <w:rsid w:val="00123B4E"/>
    <w:rsid w:val="00123C76"/>
    <w:rsid w:val="00123C9D"/>
    <w:rsid w:val="00123CD9"/>
    <w:rsid w:val="00123D83"/>
    <w:rsid w:val="0012402E"/>
    <w:rsid w:val="0012407C"/>
    <w:rsid w:val="001240FD"/>
    <w:rsid w:val="0012419C"/>
    <w:rsid w:val="001241F2"/>
    <w:rsid w:val="001241F4"/>
    <w:rsid w:val="0012426B"/>
    <w:rsid w:val="001242DA"/>
    <w:rsid w:val="00124411"/>
    <w:rsid w:val="001244B2"/>
    <w:rsid w:val="001244DD"/>
    <w:rsid w:val="001245A6"/>
    <w:rsid w:val="001245DB"/>
    <w:rsid w:val="0012460C"/>
    <w:rsid w:val="00124643"/>
    <w:rsid w:val="001247B6"/>
    <w:rsid w:val="0012482B"/>
    <w:rsid w:val="00124A26"/>
    <w:rsid w:val="00124AA4"/>
    <w:rsid w:val="00124ACF"/>
    <w:rsid w:val="00124B48"/>
    <w:rsid w:val="00124B50"/>
    <w:rsid w:val="00124BC6"/>
    <w:rsid w:val="00124C60"/>
    <w:rsid w:val="00124CF0"/>
    <w:rsid w:val="00124D37"/>
    <w:rsid w:val="00124E15"/>
    <w:rsid w:val="00124E9C"/>
    <w:rsid w:val="00124F04"/>
    <w:rsid w:val="00124FB8"/>
    <w:rsid w:val="00124FC2"/>
    <w:rsid w:val="001250FA"/>
    <w:rsid w:val="00125209"/>
    <w:rsid w:val="00125719"/>
    <w:rsid w:val="00125734"/>
    <w:rsid w:val="001257CA"/>
    <w:rsid w:val="00125831"/>
    <w:rsid w:val="00125845"/>
    <w:rsid w:val="001259A4"/>
    <w:rsid w:val="00125D08"/>
    <w:rsid w:val="00125D40"/>
    <w:rsid w:val="00125E39"/>
    <w:rsid w:val="00125E8F"/>
    <w:rsid w:val="00125EE8"/>
    <w:rsid w:val="001262E3"/>
    <w:rsid w:val="0012630C"/>
    <w:rsid w:val="00126499"/>
    <w:rsid w:val="00126518"/>
    <w:rsid w:val="001265AF"/>
    <w:rsid w:val="00126607"/>
    <w:rsid w:val="0012674F"/>
    <w:rsid w:val="001267F4"/>
    <w:rsid w:val="001268F4"/>
    <w:rsid w:val="001268F5"/>
    <w:rsid w:val="001269E6"/>
    <w:rsid w:val="00126B50"/>
    <w:rsid w:val="00126BDE"/>
    <w:rsid w:val="00126C23"/>
    <w:rsid w:val="00126C77"/>
    <w:rsid w:val="00126CBA"/>
    <w:rsid w:val="00126E4C"/>
    <w:rsid w:val="00126E95"/>
    <w:rsid w:val="00126F7F"/>
    <w:rsid w:val="00127086"/>
    <w:rsid w:val="00127232"/>
    <w:rsid w:val="001272E6"/>
    <w:rsid w:val="0012735E"/>
    <w:rsid w:val="001273E7"/>
    <w:rsid w:val="001275B7"/>
    <w:rsid w:val="001275EB"/>
    <w:rsid w:val="00127617"/>
    <w:rsid w:val="00127625"/>
    <w:rsid w:val="001276CE"/>
    <w:rsid w:val="001277CA"/>
    <w:rsid w:val="00127878"/>
    <w:rsid w:val="00127893"/>
    <w:rsid w:val="001279BA"/>
    <w:rsid w:val="001279BD"/>
    <w:rsid w:val="00127A35"/>
    <w:rsid w:val="00127B6C"/>
    <w:rsid w:val="00127B96"/>
    <w:rsid w:val="00127D51"/>
    <w:rsid w:val="00127DF4"/>
    <w:rsid w:val="00127E7F"/>
    <w:rsid w:val="00127E8D"/>
    <w:rsid w:val="00127F0F"/>
    <w:rsid w:val="00127F32"/>
    <w:rsid w:val="00127F95"/>
    <w:rsid w:val="00130044"/>
    <w:rsid w:val="00130084"/>
    <w:rsid w:val="00130096"/>
    <w:rsid w:val="001300DF"/>
    <w:rsid w:val="00130193"/>
    <w:rsid w:val="0013024F"/>
    <w:rsid w:val="001303EC"/>
    <w:rsid w:val="00130452"/>
    <w:rsid w:val="0013057E"/>
    <w:rsid w:val="001305EE"/>
    <w:rsid w:val="00130762"/>
    <w:rsid w:val="0013079D"/>
    <w:rsid w:val="00130803"/>
    <w:rsid w:val="00130858"/>
    <w:rsid w:val="001309FC"/>
    <w:rsid w:val="00130A03"/>
    <w:rsid w:val="00130A84"/>
    <w:rsid w:val="00130B9E"/>
    <w:rsid w:val="00130BB1"/>
    <w:rsid w:val="00130C93"/>
    <w:rsid w:val="00130D56"/>
    <w:rsid w:val="00130D97"/>
    <w:rsid w:val="00130E87"/>
    <w:rsid w:val="00130EA9"/>
    <w:rsid w:val="00130F0C"/>
    <w:rsid w:val="001310AD"/>
    <w:rsid w:val="001310FE"/>
    <w:rsid w:val="0013116D"/>
    <w:rsid w:val="00131245"/>
    <w:rsid w:val="00131282"/>
    <w:rsid w:val="001314D9"/>
    <w:rsid w:val="00131511"/>
    <w:rsid w:val="001316C1"/>
    <w:rsid w:val="001316DC"/>
    <w:rsid w:val="00131739"/>
    <w:rsid w:val="001317F1"/>
    <w:rsid w:val="0013186A"/>
    <w:rsid w:val="00131884"/>
    <w:rsid w:val="00131887"/>
    <w:rsid w:val="001318A1"/>
    <w:rsid w:val="001318A8"/>
    <w:rsid w:val="001318E5"/>
    <w:rsid w:val="00131902"/>
    <w:rsid w:val="00131B03"/>
    <w:rsid w:val="00131B82"/>
    <w:rsid w:val="00131C79"/>
    <w:rsid w:val="00131C94"/>
    <w:rsid w:val="00131CC5"/>
    <w:rsid w:val="00131D5E"/>
    <w:rsid w:val="00131DAA"/>
    <w:rsid w:val="00131DEC"/>
    <w:rsid w:val="00131DF5"/>
    <w:rsid w:val="00131E61"/>
    <w:rsid w:val="00131EAA"/>
    <w:rsid w:val="00131FE0"/>
    <w:rsid w:val="0013204B"/>
    <w:rsid w:val="00132153"/>
    <w:rsid w:val="00132165"/>
    <w:rsid w:val="0013216C"/>
    <w:rsid w:val="00132195"/>
    <w:rsid w:val="00132266"/>
    <w:rsid w:val="00132298"/>
    <w:rsid w:val="001322BC"/>
    <w:rsid w:val="00132360"/>
    <w:rsid w:val="001323FC"/>
    <w:rsid w:val="0013258A"/>
    <w:rsid w:val="001326C4"/>
    <w:rsid w:val="00132969"/>
    <w:rsid w:val="00132A2C"/>
    <w:rsid w:val="00132BC3"/>
    <w:rsid w:val="00132C85"/>
    <w:rsid w:val="00132DDD"/>
    <w:rsid w:val="00132E2C"/>
    <w:rsid w:val="00132F65"/>
    <w:rsid w:val="00133007"/>
    <w:rsid w:val="00133269"/>
    <w:rsid w:val="001332BF"/>
    <w:rsid w:val="00133306"/>
    <w:rsid w:val="001333AD"/>
    <w:rsid w:val="001334DA"/>
    <w:rsid w:val="0013364A"/>
    <w:rsid w:val="001339A3"/>
    <w:rsid w:val="00133C45"/>
    <w:rsid w:val="00133D5A"/>
    <w:rsid w:val="0013405A"/>
    <w:rsid w:val="0013413D"/>
    <w:rsid w:val="00134213"/>
    <w:rsid w:val="00134293"/>
    <w:rsid w:val="001342AA"/>
    <w:rsid w:val="00134360"/>
    <w:rsid w:val="001343CD"/>
    <w:rsid w:val="001344DF"/>
    <w:rsid w:val="001345BA"/>
    <w:rsid w:val="00134637"/>
    <w:rsid w:val="0013479B"/>
    <w:rsid w:val="0013488D"/>
    <w:rsid w:val="00134AE0"/>
    <w:rsid w:val="00134B08"/>
    <w:rsid w:val="00134BCF"/>
    <w:rsid w:val="00134C25"/>
    <w:rsid w:val="00134C3B"/>
    <w:rsid w:val="00134CA6"/>
    <w:rsid w:val="00134D3F"/>
    <w:rsid w:val="00134D5D"/>
    <w:rsid w:val="00134EF9"/>
    <w:rsid w:val="00134F85"/>
    <w:rsid w:val="0013502D"/>
    <w:rsid w:val="00135064"/>
    <w:rsid w:val="00135171"/>
    <w:rsid w:val="00135247"/>
    <w:rsid w:val="00135407"/>
    <w:rsid w:val="00135425"/>
    <w:rsid w:val="00135504"/>
    <w:rsid w:val="0013559A"/>
    <w:rsid w:val="001355EB"/>
    <w:rsid w:val="00135613"/>
    <w:rsid w:val="00135770"/>
    <w:rsid w:val="001357B1"/>
    <w:rsid w:val="001357F4"/>
    <w:rsid w:val="00135864"/>
    <w:rsid w:val="00135989"/>
    <w:rsid w:val="00135A77"/>
    <w:rsid w:val="00135ABD"/>
    <w:rsid w:val="00135ACB"/>
    <w:rsid w:val="00135AEE"/>
    <w:rsid w:val="00135B59"/>
    <w:rsid w:val="00135DD4"/>
    <w:rsid w:val="00135DE4"/>
    <w:rsid w:val="00135F78"/>
    <w:rsid w:val="00135FD1"/>
    <w:rsid w:val="0013602E"/>
    <w:rsid w:val="0013604D"/>
    <w:rsid w:val="00136097"/>
    <w:rsid w:val="001360D7"/>
    <w:rsid w:val="0013610B"/>
    <w:rsid w:val="001361DD"/>
    <w:rsid w:val="001362A6"/>
    <w:rsid w:val="0013639F"/>
    <w:rsid w:val="00136680"/>
    <w:rsid w:val="0013669A"/>
    <w:rsid w:val="001366D7"/>
    <w:rsid w:val="001369FC"/>
    <w:rsid w:val="00136A12"/>
    <w:rsid w:val="00136B02"/>
    <w:rsid w:val="00136B1C"/>
    <w:rsid w:val="00136E75"/>
    <w:rsid w:val="00136EE3"/>
    <w:rsid w:val="00136FD1"/>
    <w:rsid w:val="0013710D"/>
    <w:rsid w:val="001372CF"/>
    <w:rsid w:val="0013735D"/>
    <w:rsid w:val="001375B5"/>
    <w:rsid w:val="001375D2"/>
    <w:rsid w:val="001376DB"/>
    <w:rsid w:val="001376E2"/>
    <w:rsid w:val="00137888"/>
    <w:rsid w:val="001378C4"/>
    <w:rsid w:val="00137963"/>
    <w:rsid w:val="001379B5"/>
    <w:rsid w:val="00137A37"/>
    <w:rsid w:val="00137A9D"/>
    <w:rsid w:val="00137CA9"/>
    <w:rsid w:val="00137CE9"/>
    <w:rsid w:val="00137F2D"/>
    <w:rsid w:val="0014001B"/>
    <w:rsid w:val="001401B7"/>
    <w:rsid w:val="001402B3"/>
    <w:rsid w:val="0014031C"/>
    <w:rsid w:val="001403E2"/>
    <w:rsid w:val="00140443"/>
    <w:rsid w:val="001404DD"/>
    <w:rsid w:val="001404E6"/>
    <w:rsid w:val="001405D3"/>
    <w:rsid w:val="00140632"/>
    <w:rsid w:val="00140704"/>
    <w:rsid w:val="00140705"/>
    <w:rsid w:val="0014076B"/>
    <w:rsid w:val="0014078D"/>
    <w:rsid w:val="00140880"/>
    <w:rsid w:val="001408E1"/>
    <w:rsid w:val="00140911"/>
    <w:rsid w:val="00140941"/>
    <w:rsid w:val="0014094A"/>
    <w:rsid w:val="00140AF9"/>
    <w:rsid w:val="00140B97"/>
    <w:rsid w:val="00140C88"/>
    <w:rsid w:val="00140D33"/>
    <w:rsid w:val="00140EA0"/>
    <w:rsid w:val="00140F33"/>
    <w:rsid w:val="00140F35"/>
    <w:rsid w:val="00141006"/>
    <w:rsid w:val="00141086"/>
    <w:rsid w:val="001410AD"/>
    <w:rsid w:val="001410FF"/>
    <w:rsid w:val="0014113B"/>
    <w:rsid w:val="00141158"/>
    <w:rsid w:val="00141239"/>
    <w:rsid w:val="0014132A"/>
    <w:rsid w:val="00141364"/>
    <w:rsid w:val="0014138F"/>
    <w:rsid w:val="00141454"/>
    <w:rsid w:val="00141489"/>
    <w:rsid w:val="001415C9"/>
    <w:rsid w:val="001415E2"/>
    <w:rsid w:val="0014163A"/>
    <w:rsid w:val="00141678"/>
    <w:rsid w:val="001416C4"/>
    <w:rsid w:val="001416D7"/>
    <w:rsid w:val="001416F3"/>
    <w:rsid w:val="00141742"/>
    <w:rsid w:val="00141810"/>
    <w:rsid w:val="00141897"/>
    <w:rsid w:val="001418B9"/>
    <w:rsid w:val="001418D3"/>
    <w:rsid w:val="001418D6"/>
    <w:rsid w:val="001419E6"/>
    <w:rsid w:val="001419F6"/>
    <w:rsid w:val="00141A21"/>
    <w:rsid w:val="00141A71"/>
    <w:rsid w:val="00141A77"/>
    <w:rsid w:val="00141A8B"/>
    <w:rsid w:val="00141A97"/>
    <w:rsid w:val="00141AB4"/>
    <w:rsid w:val="00141BA9"/>
    <w:rsid w:val="00141C26"/>
    <w:rsid w:val="00141CAC"/>
    <w:rsid w:val="00141DEF"/>
    <w:rsid w:val="001420CF"/>
    <w:rsid w:val="00142159"/>
    <w:rsid w:val="0014224E"/>
    <w:rsid w:val="0014228B"/>
    <w:rsid w:val="00142290"/>
    <w:rsid w:val="00142415"/>
    <w:rsid w:val="00142444"/>
    <w:rsid w:val="001424C7"/>
    <w:rsid w:val="001426FD"/>
    <w:rsid w:val="0014278A"/>
    <w:rsid w:val="001427A3"/>
    <w:rsid w:val="001427E6"/>
    <w:rsid w:val="00142836"/>
    <w:rsid w:val="001428AB"/>
    <w:rsid w:val="00142959"/>
    <w:rsid w:val="00142A5B"/>
    <w:rsid w:val="00142A64"/>
    <w:rsid w:val="00142ADE"/>
    <w:rsid w:val="00142C00"/>
    <w:rsid w:val="00142C80"/>
    <w:rsid w:val="00142D67"/>
    <w:rsid w:val="00142DB6"/>
    <w:rsid w:val="00142DFD"/>
    <w:rsid w:val="00142E21"/>
    <w:rsid w:val="00142FB4"/>
    <w:rsid w:val="001431BE"/>
    <w:rsid w:val="00143236"/>
    <w:rsid w:val="00143267"/>
    <w:rsid w:val="001433AB"/>
    <w:rsid w:val="00143433"/>
    <w:rsid w:val="00143526"/>
    <w:rsid w:val="0014354A"/>
    <w:rsid w:val="00143789"/>
    <w:rsid w:val="00143885"/>
    <w:rsid w:val="00143904"/>
    <w:rsid w:val="001439F5"/>
    <w:rsid w:val="00143AAE"/>
    <w:rsid w:val="00143BA3"/>
    <w:rsid w:val="00143BBA"/>
    <w:rsid w:val="00143BC8"/>
    <w:rsid w:val="00143D9C"/>
    <w:rsid w:val="00143E07"/>
    <w:rsid w:val="00143E26"/>
    <w:rsid w:val="00143EC1"/>
    <w:rsid w:val="00143EF4"/>
    <w:rsid w:val="00144023"/>
    <w:rsid w:val="00144148"/>
    <w:rsid w:val="00144177"/>
    <w:rsid w:val="001441AF"/>
    <w:rsid w:val="001442EA"/>
    <w:rsid w:val="001443A8"/>
    <w:rsid w:val="0014441C"/>
    <w:rsid w:val="001444F3"/>
    <w:rsid w:val="001445AC"/>
    <w:rsid w:val="001445CB"/>
    <w:rsid w:val="0014465E"/>
    <w:rsid w:val="001446A2"/>
    <w:rsid w:val="00144787"/>
    <w:rsid w:val="001447DB"/>
    <w:rsid w:val="001448D4"/>
    <w:rsid w:val="0014498C"/>
    <w:rsid w:val="00144D54"/>
    <w:rsid w:val="00144D63"/>
    <w:rsid w:val="00144DAB"/>
    <w:rsid w:val="00144DFD"/>
    <w:rsid w:val="00144E90"/>
    <w:rsid w:val="00144F42"/>
    <w:rsid w:val="00144F7B"/>
    <w:rsid w:val="00144FF6"/>
    <w:rsid w:val="0014500A"/>
    <w:rsid w:val="0014519D"/>
    <w:rsid w:val="00145226"/>
    <w:rsid w:val="001452CB"/>
    <w:rsid w:val="001452FF"/>
    <w:rsid w:val="0014531A"/>
    <w:rsid w:val="001453BB"/>
    <w:rsid w:val="001453C0"/>
    <w:rsid w:val="001454BC"/>
    <w:rsid w:val="001454EB"/>
    <w:rsid w:val="0014570D"/>
    <w:rsid w:val="00145958"/>
    <w:rsid w:val="00145BB0"/>
    <w:rsid w:val="00145BFF"/>
    <w:rsid w:val="00145C1C"/>
    <w:rsid w:val="00145C4E"/>
    <w:rsid w:val="00145DFB"/>
    <w:rsid w:val="00145E56"/>
    <w:rsid w:val="00145F25"/>
    <w:rsid w:val="00145F76"/>
    <w:rsid w:val="00145F83"/>
    <w:rsid w:val="00146157"/>
    <w:rsid w:val="001461C5"/>
    <w:rsid w:val="00146200"/>
    <w:rsid w:val="00146213"/>
    <w:rsid w:val="00146466"/>
    <w:rsid w:val="00146484"/>
    <w:rsid w:val="00146571"/>
    <w:rsid w:val="0014659B"/>
    <w:rsid w:val="001465D0"/>
    <w:rsid w:val="00146626"/>
    <w:rsid w:val="00146797"/>
    <w:rsid w:val="0014681F"/>
    <w:rsid w:val="001468F1"/>
    <w:rsid w:val="00146AEB"/>
    <w:rsid w:val="00146B41"/>
    <w:rsid w:val="00146BB7"/>
    <w:rsid w:val="00146BFB"/>
    <w:rsid w:val="00146C04"/>
    <w:rsid w:val="00146CEB"/>
    <w:rsid w:val="00146D31"/>
    <w:rsid w:val="00146DB6"/>
    <w:rsid w:val="00146E9A"/>
    <w:rsid w:val="00146F08"/>
    <w:rsid w:val="00146F4D"/>
    <w:rsid w:val="00146FD8"/>
    <w:rsid w:val="00147298"/>
    <w:rsid w:val="001472A3"/>
    <w:rsid w:val="0014736C"/>
    <w:rsid w:val="0014738A"/>
    <w:rsid w:val="00147445"/>
    <w:rsid w:val="0014753F"/>
    <w:rsid w:val="001475D8"/>
    <w:rsid w:val="00147628"/>
    <w:rsid w:val="001477DE"/>
    <w:rsid w:val="001478E0"/>
    <w:rsid w:val="00147994"/>
    <w:rsid w:val="001479B7"/>
    <w:rsid w:val="00147A7F"/>
    <w:rsid w:val="00147B77"/>
    <w:rsid w:val="00147BEF"/>
    <w:rsid w:val="00147BF7"/>
    <w:rsid w:val="00147FA6"/>
    <w:rsid w:val="00150060"/>
    <w:rsid w:val="0015008F"/>
    <w:rsid w:val="00150199"/>
    <w:rsid w:val="0015023B"/>
    <w:rsid w:val="00150272"/>
    <w:rsid w:val="001502CA"/>
    <w:rsid w:val="0015031E"/>
    <w:rsid w:val="001503A8"/>
    <w:rsid w:val="0015045F"/>
    <w:rsid w:val="0015053B"/>
    <w:rsid w:val="001505B7"/>
    <w:rsid w:val="001507BC"/>
    <w:rsid w:val="00150859"/>
    <w:rsid w:val="0015087E"/>
    <w:rsid w:val="00150882"/>
    <w:rsid w:val="0015092A"/>
    <w:rsid w:val="00150983"/>
    <w:rsid w:val="00150AFC"/>
    <w:rsid w:val="00150BC7"/>
    <w:rsid w:val="00150BCC"/>
    <w:rsid w:val="00150C76"/>
    <w:rsid w:val="00150CF5"/>
    <w:rsid w:val="00150D3E"/>
    <w:rsid w:val="00150DF2"/>
    <w:rsid w:val="00150DF7"/>
    <w:rsid w:val="00150E16"/>
    <w:rsid w:val="00150EE4"/>
    <w:rsid w:val="00150F3A"/>
    <w:rsid w:val="00150FF7"/>
    <w:rsid w:val="0015103B"/>
    <w:rsid w:val="0015104E"/>
    <w:rsid w:val="001510C9"/>
    <w:rsid w:val="0015126E"/>
    <w:rsid w:val="00151304"/>
    <w:rsid w:val="0015166C"/>
    <w:rsid w:val="001516C8"/>
    <w:rsid w:val="00151705"/>
    <w:rsid w:val="00151837"/>
    <w:rsid w:val="0015197A"/>
    <w:rsid w:val="0015197B"/>
    <w:rsid w:val="00151AB7"/>
    <w:rsid w:val="00151BCE"/>
    <w:rsid w:val="00151D0E"/>
    <w:rsid w:val="00151D81"/>
    <w:rsid w:val="00152087"/>
    <w:rsid w:val="001520C7"/>
    <w:rsid w:val="0015214B"/>
    <w:rsid w:val="001521F7"/>
    <w:rsid w:val="00152209"/>
    <w:rsid w:val="0015223A"/>
    <w:rsid w:val="001522AD"/>
    <w:rsid w:val="001522C3"/>
    <w:rsid w:val="001522D1"/>
    <w:rsid w:val="00152314"/>
    <w:rsid w:val="001524C0"/>
    <w:rsid w:val="001524CA"/>
    <w:rsid w:val="001524D2"/>
    <w:rsid w:val="0015255A"/>
    <w:rsid w:val="00152562"/>
    <w:rsid w:val="001525CC"/>
    <w:rsid w:val="0015272D"/>
    <w:rsid w:val="001527B3"/>
    <w:rsid w:val="001527C3"/>
    <w:rsid w:val="00152835"/>
    <w:rsid w:val="0015283C"/>
    <w:rsid w:val="00152859"/>
    <w:rsid w:val="0015287B"/>
    <w:rsid w:val="00152B41"/>
    <w:rsid w:val="00152B89"/>
    <w:rsid w:val="00152BC0"/>
    <w:rsid w:val="00152C82"/>
    <w:rsid w:val="001530CA"/>
    <w:rsid w:val="001530F2"/>
    <w:rsid w:val="001531A9"/>
    <w:rsid w:val="001531C8"/>
    <w:rsid w:val="00153249"/>
    <w:rsid w:val="00153370"/>
    <w:rsid w:val="001533D2"/>
    <w:rsid w:val="0015354A"/>
    <w:rsid w:val="00153598"/>
    <w:rsid w:val="0015359B"/>
    <w:rsid w:val="00153671"/>
    <w:rsid w:val="0015373B"/>
    <w:rsid w:val="001537BF"/>
    <w:rsid w:val="00153908"/>
    <w:rsid w:val="0015391C"/>
    <w:rsid w:val="001539A6"/>
    <w:rsid w:val="001539DA"/>
    <w:rsid w:val="00153AA3"/>
    <w:rsid w:val="00153CA0"/>
    <w:rsid w:val="00153D49"/>
    <w:rsid w:val="00153DF4"/>
    <w:rsid w:val="00153E05"/>
    <w:rsid w:val="00153E7A"/>
    <w:rsid w:val="00153E89"/>
    <w:rsid w:val="00153EF4"/>
    <w:rsid w:val="00153F4D"/>
    <w:rsid w:val="00153F6E"/>
    <w:rsid w:val="00153FA2"/>
    <w:rsid w:val="00154061"/>
    <w:rsid w:val="001540C6"/>
    <w:rsid w:val="00154274"/>
    <w:rsid w:val="00154292"/>
    <w:rsid w:val="001542FE"/>
    <w:rsid w:val="00154344"/>
    <w:rsid w:val="00154363"/>
    <w:rsid w:val="00154415"/>
    <w:rsid w:val="00154599"/>
    <w:rsid w:val="001545BB"/>
    <w:rsid w:val="001546A9"/>
    <w:rsid w:val="00154851"/>
    <w:rsid w:val="001549CF"/>
    <w:rsid w:val="00154A78"/>
    <w:rsid w:val="00154B15"/>
    <w:rsid w:val="00154BFC"/>
    <w:rsid w:val="00154C39"/>
    <w:rsid w:val="00154D0E"/>
    <w:rsid w:val="00154D9C"/>
    <w:rsid w:val="00154E40"/>
    <w:rsid w:val="00154F1C"/>
    <w:rsid w:val="00154FE7"/>
    <w:rsid w:val="00155022"/>
    <w:rsid w:val="001550D8"/>
    <w:rsid w:val="001551A6"/>
    <w:rsid w:val="001551D4"/>
    <w:rsid w:val="0015531B"/>
    <w:rsid w:val="00155347"/>
    <w:rsid w:val="0015535A"/>
    <w:rsid w:val="001554FE"/>
    <w:rsid w:val="0015563B"/>
    <w:rsid w:val="0015571C"/>
    <w:rsid w:val="0015572D"/>
    <w:rsid w:val="00155805"/>
    <w:rsid w:val="00155886"/>
    <w:rsid w:val="001558C3"/>
    <w:rsid w:val="001558F6"/>
    <w:rsid w:val="0015598F"/>
    <w:rsid w:val="00155A43"/>
    <w:rsid w:val="00155A4B"/>
    <w:rsid w:val="00155A85"/>
    <w:rsid w:val="00155BCD"/>
    <w:rsid w:val="00155BFA"/>
    <w:rsid w:val="00155CA6"/>
    <w:rsid w:val="00155E33"/>
    <w:rsid w:val="00155F26"/>
    <w:rsid w:val="00155FBC"/>
    <w:rsid w:val="0015606C"/>
    <w:rsid w:val="00156220"/>
    <w:rsid w:val="0015623E"/>
    <w:rsid w:val="0015625D"/>
    <w:rsid w:val="00156291"/>
    <w:rsid w:val="001562FE"/>
    <w:rsid w:val="001563A3"/>
    <w:rsid w:val="001563CF"/>
    <w:rsid w:val="00156471"/>
    <w:rsid w:val="00156478"/>
    <w:rsid w:val="00156568"/>
    <w:rsid w:val="001565A2"/>
    <w:rsid w:val="001565F0"/>
    <w:rsid w:val="0015682F"/>
    <w:rsid w:val="00156981"/>
    <w:rsid w:val="00156B05"/>
    <w:rsid w:val="00156B45"/>
    <w:rsid w:val="00156B5C"/>
    <w:rsid w:val="00156B90"/>
    <w:rsid w:val="00156C76"/>
    <w:rsid w:val="00156E1B"/>
    <w:rsid w:val="00156EB7"/>
    <w:rsid w:val="00156ED9"/>
    <w:rsid w:val="00156F0F"/>
    <w:rsid w:val="00157076"/>
    <w:rsid w:val="00157229"/>
    <w:rsid w:val="0015730C"/>
    <w:rsid w:val="001574E1"/>
    <w:rsid w:val="00157544"/>
    <w:rsid w:val="001575E6"/>
    <w:rsid w:val="0015765B"/>
    <w:rsid w:val="00157664"/>
    <w:rsid w:val="001576A2"/>
    <w:rsid w:val="001578C2"/>
    <w:rsid w:val="0015790E"/>
    <w:rsid w:val="001579CF"/>
    <w:rsid w:val="001579D4"/>
    <w:rsid w:val="00157A4F"/>
    <w:rsid w:val="00157C1B"/>
    <w:rsid w:val="00157E38"/>
    <w:rsid w:val="00157F03"/>
    <w:rsid w:val="00157FD3"/>
    <w:rsid w:val="0016004E"/>
    <w:rsid w:val="001600AA"/>
    <w:rsid w:val="00160136"/>
    <w:rsid w:val="00160140"/>
    <w:rsid w:val="001601AE"/>
    <w:rsid w:val="0016024D"/>
    <w:rsid w:val="00160297"/>
    <w:rsid w:val="0016029D"/>
    <w:rsid w:val="00160668"/>
    <w:rsid w:val="00160691"/>
    <w:rsid w:val="001606E9"/>
    <w:rsid w:val="00160750"/>
    <w:rsid w:val="00160859"/>
    <w:rsid w:val="001608D9"/>
    <w:rsid w:val="001609CD"/>
    <w:rsid w:val="00160AA7"/>
    <w:rsid w:val="00160AB2"/>
    <w:rsid w:val="00160BEC"/>
    <w:rsid w:val="00160D22"/>
    <w:rsid w:val="00160DE4"/>
    <w:rsid w:val="00160E7A"/>
    <w:rsid w:val="00160EB9"/>
    <w:rsid w:val="00160F54"/>
    <w:rsid w:val="00160F5D"/>
    <w:rsid w:val="00161023"/>
    <w:rsid w:val="0016104E"/>
    <w:rsid w:val="00161104"/>
    <w:rsid w:val="00161146"/>
    <w:rsid w:val="001611C4"/>
    <w:rsid w:val="001612B4"/>
    <w:rsid w:val="00161327"/>
    <w:rsid w:val="001613BE"/>
    <w:rsid w:val="0016150E"/>
    <w:rsid w:val="00161649"/>
    <w:rsid w:val="001617BF"/>
    <w:rsid w:val="001617E3"/>
    <w:rsid w:val="0016183C"/>
    <w:rsid w:val="001618BA"/>
    <w:rsid w:val="001619A2"/>
    <w:rsid w:val="00161BE9"/>
    <w:rsid w:val="00161BF8"/>
    <w:rsid w:val="00161D7D"/>
    <w:rsid w:val="00161E55"/>
    <w:rsid w:val="00161E7E"/>
    <w:rsid w:val="00161E9E"/>
    <w:rsid w:val="00161F0B"/>
    <w:rsid w:val="00162050"/>
    <w:rsid w:val="001620B8"/>
    <w:rsid w:val="00162153"/>
    <w:rsid w:val="0016232A"/>
    <w:rsid w:val="00162371"/>
    <w:rsid w:val="0016249F"/>
    <w:rsid w:val="0016266C"/>
    <w:rsid w:val="00162706"/>
    <w:rsid w:val="0016273A"/>
    <w:rsid w:val="00162750"/>
    <w:rsid w:val="001627A7"/>
    <w:rsid w:val="00162895"/>
    <w:rsid w:val="00162977"/>
    <w:rsid w:val="00162B10"/>
    <w:rsid w:val="00162BD9"/>
    <w:rsid w:val="00162CAC"/>
    <w:rsid w:val="00162E30"/>
    <w:rsid w:val="00162F05"/>
    <w:rsid w:val="0016303E"/>
    <w:rsid w:val="001630CA"/>
    <w:rsid w:val="00163173"/>
    <w:rsid w:val="0016319A"/>
    <w:rsid w:val="00163240"/>
    <w:rsid w:val="001632BC"/>
    <w:rsid w:val="001634BD"/>
    <w:rsid w:val="00163547"/>
    <w:rsid w:val="0016362C"/>
    <w:rsid w:val="001636C9"/>
    <w:rsid w:val="001636D8"/>
    <w:rsid w:val="00163753"/>
    <w:rsid w:val="00163766"/>
    <w:rsid w:val="0016393D"/>
    <w:rsid w:val="00163968"/>
    <w:rsid w:val="00163A66"/>
    <w:rsid w:val="00163B42"/>
    <w:rsid w:val="00163CF4"/>
    <w:rsid w:val="00163D4C"/>
    <w:rsid w:val="00163DC0"/>
    <w:rsid w:val="00163DDC"/>
    <w:rsid w:val="00163EF1"/>
    <w:rsid w:val="00163F10"/>
    <w:rsid w:val="00163FCC"/>
    <w:rsid w:val="0016400A"/>
    <w:rsid w:val="00164030"/>
    <w:rsid w:val="00164147"/>
    <w:rsid w:val="00164174"/>
    <w:rsid w:val="001642C7"/>
    <w:rsid w:val="0016430C"/>
    <w:rsid w:val="00164328"/>
    <w:rsid w:val="00164372"/>
    <w:rsid w:val="0016447A"/>
    <w:rsid w:val="001644B6"/>
    <w:rsid w:val="001644C9"/>
    <w:rsid w:val="0016450F"/>
    <w:rsid w:val="00164522"/>
    <w:rsid w:val="0016453C"/>
    <w:rsid w:val="001645E9"/>
    <w:rsid w:val="00164617"/>
    <w:rsid w:val="001647AD"/>
    <w:rsid w:val="001647CD"/>
    <w:rsid w:val="00164883"/>
    <w:rsid w:val="001649FF"/>
    <w:rsid w:val="00164A51"/>
    <w:rsid w:val="00164AA1"/>
    <w:rsid w:val="00164AF9"/>
    <w:rsid w:val="00164E3B"/>
    <w:rsid w:val="00164E98"/>
    <w:rsid w:val="0016512A"/>
    <w:rsid w:val="00165171"/>
    <w:rsid w:val="00165207"/>
    <w:rsid w:val="0016523A"/>
    <w:rsid w:val="00165269"/>
    <w:rsid w:val="00165337"/>
    <w:rsid w:val="00165377"/>
    <w:rsid w:val="00165423"/>
    <w:rsid w:val="00165492"/>
    <w:rsid w:val="001654D7"/>
    <w:rsid w:val="00165552"/>
    <w:rsid w:val="001655FD"/>
    <w:rsid w:val="001656C4"/>
    <w:rsid w:val="001656CD"/>
    <w:rsid w:val="0016570A"/>
    <w:rsid w:val="00165992"/>
    <w:rsid w:val="00165CAE"/>
    <w:rsid w:val="00165CC0"/>
    <w:rsid w:val="00165DBD"/>
    <w:rsid w:val="00165EA6"/>
    <w:rsid w:val="00165EDB"/>
    <w:rsid w:val="00165F8C"/>
    <w:rsid w:val="00165FAB"/>
    <w:rsid w:val="00165FC1"/>
    <w:rsid w:val="001660B1"/>
    <w:rsid w:val="001661B1"/>
    <w:rsid w:val="00166295"/>
    <w:rsid w:val="001665EC"/>
    <w:rsid w:val="0016662E"/>
    <w:rsid w:val="00166633"/>
    <w:rsid w:val="001666B6"/>
    <w:rsid w:val="0016671B"/>
    <w:rsid w:val="0016679D"/>
    <w:rsid w:val="0016689A"/>
    <w:rsid w:val="001668C2"/>
    <w:rsid w:val="001668CF"/>
    <w:rsid w:val="0016690C"/>
    <w:rsid w:val="00166916"/>
    <w:rsid w:val="00166932"/>
    <w:rsid w:val="001669C6"/>
    <w:rsid w:val="001669E7"/>
    <w:rsid w:val="001669F0"/>
    <w:rsid w:val="00166C6A"/>
    <w:rsid w:val="00166D56"/>
    <w:rsid w:val="00166D5D"/>
    <w:rsid w:val="00166D8A"/>
    <w:rsid w:val="00166DBE"/>
    <w:rsid w:val="00166E32"/>
    <w:rsid w:val="00166E99"/>
    <w:rsid w:val="00166F05"/>
    <w:rsid w:val="00166FA8"/>
    <w:rsid w:val="00167051"/>
    <w:rsid w:val="001670F6"/>
    <w:rsid w:val="00167199"/>
    <w:rsid w:val="001671E7"/>
    <w:rsid w:val="001672BB"/>
    <w:rsid w:val="0016735E"/>
    <w:rsid w:val="0016738A"/>
    <w:rsid w:val="00167447"/>
    <w:rsid w:val="00167490"/>
    <w:rsid w:val="0016749E"/>
    <w:rsid w:val="001674B2"/>
    <w:rsid w:val="001674D6"/>
    <w:rsid w:val="00167569"/>
    <w:rsid w:val="00167713"/>
    <w:rsid w:val="001677A6"/>
    <w:rsid w:val="001677BC"/>
    <w:rsid w:val="00167820"/>
    <w:rsid w:val="00167822"/>
    <w:rsid w:val="0016782A"/>
    <w:rsid w:val="00167897"/>
    <w:rsid w:val="0016790D"/>
    <w:rsid w:val="0016793B"/>
    <w:rsid w:val="00167948"/>
    <w:rsid w:val="0016795F"/>
    <w:rsid w:val="00167A08"/>
    <w:rsid w:val="00167A5D"/>
    <w:rsid w:val="00167B6E"/>
    <w:rsid w:val="00167B83"/>
    <w:rsid w:val="00167C1C"/>
    <w:rsid w:val="00167C2A"/>
    <w:rsid w:val="00167C3E"/>
    <w:rsid w:val="00167D4B"/>
    <w:rsid w:val="00167F33"/>
    <w:rsid w:val="00167F87"/>
    <w:rsid w:val="00170008"/>
    <w:rsid w:val="0017000D"/>
    <w:rsid w:val="001700A2"/>
    <w:rsid w:val="0017017F"/>
    <w:rsid w:val="001701BF"/>
    <w:rsid w:val="001702C0"/>
    <w:rsid w:val="00170344"/>
    <w:rsid w:val="00170456"/>
    <w:rsid w:val="0017056F"/>
    <w:rsid w:val="001705F4"/>
    <w:rsid w:val="0017073D"/>
    <w:rsid w:val="0017076B"/>
    <w:rsid w:val="0017099A"/>
    <w:rsid w:val="00170AE1"/>
    <w:rsid w:val="00170B67"/>
    <w:rsid w:val="00170C21"/>
    <w:rsid w:val="00170CF2"/>
    <w:rsid w:val="00170D9F"/>
    <w:rsid w:val="00170E95"/>
    <w:rsid w:val="00170EE3"/>
    <w:rsid w:val="0017114B"/>
    <w:rsid w:val="001711A3"/>
    <w:rsid w:val="00171220"/>
    <w:rsid w:val="00171282"/>
    <w:rsid w:val="001712CE"/>
    <w:rsid w:val="0017139C"/>
    <w:rsid w:val="001714E0"/>
    <w:rsid w:val="00171585"/>
    <w:rsid w:val="001717BF"/>
    <w:rsid w:val="001719A4"/>
    <w:rsid w:val="00171A3C"/>
    <w:rsid w:val="00171A9C"/>
    <w:rsid w:val="00171BF4"/>
    <w:rsid w:val="00171C6B"/>
    <w:rsid w:val="00171D15"/>
    <w:rsid w:val="00171D30"/>
    <w:rsid w:val="00171DAF"/>
    <w:rsid w:val="00171DB8"/>
    <w:rsid w:val="00171DBB"/>
    <w:rsid w:val="00171E89"/>
    <w:rsid w:val="00171E9B"/>
    <w:rsid w:val="00171F12"/>
    <w:rsid w:val="00171F96"/>
    <w:rsid w:val="00171FD5"/>
    <w:rsid w:val="0017206D"/>
    <w:rsid w:val="001721AD"/>
    <w:rsid w:val="0017221A"/>
    <w:rsid w:val="00172285"/>
    <w:rsid w:val="0017228A"/>
    <w:rsid w:val="00172377"/>
    <w:rsid w:val="0017244D"/>
    <w:rsid w:val="00172452"/>
    <w:rsid w:val="0017249B"/>
    <w:rsid w:val="001724BC"/>
    <w:rsid w:val="001724CB"/>
    <w:rsid w:val="00172661"/>
    <w:rsid w:val="00172894"/>
    <w:rsid w:val="001728A3"/>
    <w:rsid w:val="00172A36"/>
    <w:rsid w:val="00172A77"/>
    <w:rsid w:val="00172B6F"/>
    <w:rsid w:val="00172B82"/>
    <w:rsid w:val="00172C3C"/>
    <w:rsid w:val="00172CA3"/>
    <w:rsid w:val="00172CD9"/>
    <w:rsid w:val="00172D54"/>
    <w:rsid w:val="00172DB3"/>
    <w:rsid w:val="00172E05"/>
    <w:rsid w:val="00172E7B"/>
    <w:rsid w:val="00172ECE"/>
    <w:rsid w:val="00172F5F"/>
    <w:rsid w:val="00173039"/>
    <w:rsid w:val="00173172"/>
    <w:rsid w:val="001731F0"/>
    <w:rsid w:val="00173235"/>
    <w:rsid w:val="00173304"/>
    <w:rsid w:val="00173497"/>
    <w:rsid w:val="001734C8"/>
    <w:rsid w:val="001737A5"/>
    <w:rsid w:val="00173A57"/>
    <w:rsid w:val="00173A5F"/>
    <w:rsid w:val="00173A8F"/>
    <w:rsid w:val="00173B13"/>
    <w:rsid w:val="00173B3C"/>
    <w:rsid w:val="00173B83"/>
    <w:rsid w:val="00173B9B"/>
    <w:rsid w:val="00173D21"/>
    <w:rsid w:val="00173D8D"/>
    <w:rsid w:val="00173EA1"/>
    <w:rsid w:val="00173F33"/>
    <w:rsid w:val="00173F56"/>
    <w:rsid w:val="00173FDD"/>
    <w:rsid w:val="00174077"/>
    <w:rsid w:val="00174078"/>
    <w:rsid w:val="001740F3"/>
    <w:rsid w:val="00174354"/>
    <w:rsid w:val="0017437E"/>
    <w:rsid w:val="00174488"/>
    <w:rsid w:val="001744AB"/>
    <w:rsid w:val="001744E6"/>
    <w:rsid w:val="00174560"/>
    <w:rsid w:val="001745A6"/>
    <w:rsid w:val="001745F2"/>
    <w:rsid w:val="00174615"/>
    <w:rsid w:val="001746D9"/>
    <w:rsid w:val="00174765"/>
    <w:rsid w:val="0017477E"/>
    <w:rsid w:val="00174936"/>
    <w:rsid w:val="001749A0"/>
    <w:rsid w:val="001749E7"/>
    <w:rsid w:val="00174A1C"/>
    <w:rsid w:val="00174AFC"/>
    <w:rsid w:val="00174B37"/>
    <w:rsid w:val="00174BA9"/>
    <w:rsid w:val="00174C90"/>
    <w:rsid w:val="00174E0D"/>
    <w:rsid w:val="00174E4D"/>
    <w:rsid w:val="00175008"/>
    <w:rsid w:val="00175056"/>
    <w:rsid w:val="001751A0"/>
    <w:rsid w:val="001751E9"/>
    <w:rsid w:val="001752B3"/>
    <w:rsid w:val="001753CB"/>
    <w:rsid w:val="001753DA"/>
    <w:rsid w:val="00175460"/>
    <w:rsid w:val="00175536"/>
    <w:rsid w:val="00175576"/>
    <w:rsid w:val="00175653"/>
    <w:rsid w:val="00175775"/>
    <w:rsid w:val="00175919"/>
    <w:rsid w:val="001759FB"/>
    <w:rsid w:val="00175A72"/>
    <w:rsid w:val="00175AF6"/>
    <w:rsid w:val="00175B39"/>
    <w:rsid w:val="00175C1C"/>
    <w:rsid w:val="00175D36"/>
    <w:rsid w:val="00175E6E"/>
    <w:rsid w:val="00175EB0"/>
    <w:rsid w:val="00175F5F"/>
    <w:rsid w:val="00175FC1"/>
    <w:rsid w:val="00175FFF"/>
    <w:rsid w:val="00176102"/>
    <w:rsid w:val="00176232"/>
    <w:rsid w:val="0017626B"/>
    <w:rsid w:val="0017628B"/>
    <w:rsid w:val="00176292"/>
    <w:rsid w:val="00176349"/>
    <w:rsid w:val="00176353"/>
    <w:rsid w:val="0017642E"/>
    <w:rsid w:val="001764B4"/>
    <w:rsid w:val="001765B2"/>
    <w:rsid w:val="00176626"/>
    <w:rsid w:val="00176671"/>
    <w:rsid w:val="001766CA"/>
    <w:rsid w:val="001766E3"/>
    <w:rsid w:val="00176700"/>
    <w:rsid w:val="00176848"/>
    <w:rsid w:val="001768F0"/>
    <w:rsid w:val="001769FF"/>
    <w:rsid w:val="00176A2E"/>
    <w:rsid w:val="00176A6A"/>
    <w:rsid w:val="00176A7D"/>
    <w:rsid w:val="00176AC7"/>
    <w:rsid w:val="00176C63"/>
    <w:rsid w:val="00176CA8"/>
    <w:rsid w:val="00176E5F"/>
    <w:rsid w:val="00176E82"/>
    <w:rsid w:val="00176F51"/>
    <w:rsid w:val="00176F9C"/>
    <w:rsid w:val="0017700D"/>
    <w:rsid w:val="0017709C"/>
    <w:rsid w:val="00177138"/>
    <w:rsid w:val="0017717C"/>
    <w:rsid w:val="00177360"/>
    <w:rsid w:val="001774AE"/>
    <w:rsid w:val="001775AB"/>
    <w:rsid w:val="001775D4"/>
    <w:rsid w:val="00177657"/>
    <w:rsid w:val="0017772D"/>
    <w:rsid w:val="00177763"/>
    <w:rsid w:val="00177824"/>
    <w:rsid w:val="0017785B"/>
    <w:rsid w:val="00177922"/>
    <w:rsid w:val="001779C7"/>
    <w:rsid w:val="00177A23"/>
    <w:rsid w:val="00177A8F"/>
    <w:rsid w:val="00177ADD"/>
    <w:rsid w:val="00177B09"/>
    <w:rsid w:val="00177B50"/>
    <w:rsid w:val="00177B89"/>
    <w:rsid w:val="00177C21"/>
    <w:rsid w:val="00177C4C"/>
    <w:rsid w:val="00177C51"/>
    <w:rsid w:val="00177EBA"/>
    <w:rsid w:val="00177ED3"/>
    <w:rsid w:val="00177F69"/>
    <w:rsid w:val="00177FD6"/>
    <w:rsid w:val="0018003F"/>
    <w:rsid w:val="00180228"/>
    <w:rsid w:val="00180234"/>
    <w:rsid w:val="001802CC"/>
    <w:rsid w:val="00180329"/>
    <w:rsid w:val="001803A7"/>
    <w:rsid w:val="001803F4"/>
    <w:rsid w:val="0018053A"/>
    <w:rsid w:val="001806A4"/>
    <w:rsid w:val="0018076B"/>
    <w:rsid w:val="0018083B"/>
    <w:rsid w:val="0018088B"/>
    <w:rsid w:val="00180954"/>
    <w:rsid w:val="001809DA"/>
    <w:rsid w:val="00180AAE"/>
    <w:rsid w:val="00180C24"/>
    <w:rsid w:val="00180C2E"/>
    <w:rsid w:val="00180CC3"/>
    <w:rsid w:val="00180CF6"/>
    <w:rsid w:val="00180DEB"/>
    <w:rsid w:val="00180DF7"/>
    <w:rsid w:val="00180E60"/>
    <w:rsid w:val="00180E7B"/>
    <w:rsid w:val="00180EDC"/>
    <w:rsid w:val="00181102"/>
    <w:rsid w:val="00181169"/>
    <w:rsid w:val="001811BE"/>
    <w:rsid w:val="00181251"/>
    <w:rsid w:val="001812BB"/>
    <w:rsid w:val="0018130F"/>
    <w:rsid w:val="0018138A"/>
    <w:rsid w:val="001813BA"/>
    <w:rsid w:val="00181440"/>
    <w:rsid w:val="00181495"/>
    <w:rsid w:val="001815A5"/>
    <w:rsid w:val="001816F9"/>
    <w:rsid w:val="00181709"/>
    <w:rsid w:val="00181774"/>
    <w:rsid w:val="001817BF"/>
    <w:rsid w:val="00181856"/>
    <w:rsid w:val="001818E6"/>
    <w:rsid w:val="00181961"/>
    <w:rsid w:val="0018198C"/>
    <w:rsid w:val="0018199F"/>
    <w:rsid w:val="001819DA"/>
    <w:rsid w:val="00181A61"/>
    <w:rsid w:val="00181B4A"/>
    <w:rsid w:val="00181C28"/>
    <w:rsid w:val="00181C92"/>
    <w:rsid w:val="00181D5B"/>
    <w:rsid w:val="00181D75"/>
    <w:rsid w:val="00181DCB"/>
    <w:rsid w:val="00181DD2"/>
    <w:rsid w:val="00181E21"/>
    <w:rsid w:val="00181ECA"/>
    <w:rsid w:val="00181F85"/>
    <w:rsid w:val="00181F87"/>
    <w:rsid w:val="00181FA9"/>
    <w:rsid w:val="00181FB9"/>
    <w:rsid w:val="00182003"/>
    <w:rsid w:val="0018200B"/>
    <w:rsid w:val="0018206D"/>
    <w:rsid w:val="001820C7"/>
    <w:rsid w:val="00182151"/>
    <w:rsid w:val="001821EA"/>
    <w:rsid w:val="001822AF"/>
    <w:rsid w:val="0018240B"/>
    <w:rsid w:val="0018241B"/>
    <w:rsid w:val="001824CF"/>
    <w:rsid w:val="001825CF"/>
    <w:rsid w:val="00182687"/>
    <w:rsid w:val="001828FD"/>
    <w:rsid w:val="00182911"/>
    <w:rsid w:val="00182941"/>
    <w:rsid w:val="0018295F"/>
    <w:rsid w:val="0018297C"/>
    <w:rsid w:val="00182A69"/>
    <w:rsid w:val="00182ABE"/>
    <w:rsid w:val="00182B04"/>
    <w:rsid w:val="00182B9B"/>
    <w:rsid w:val="00182BC6"/>
    <w:rsid w:val="00182C7F"/>
    <w:rsid w:val="00182CEA"/>
    <w:rsid w:val="00182D10"/>
    <w:rsid w:val="00182D50"/>
    <w:rsid w:val="00182F03"/>
    <w:rsid w:val="00182F5E"/>
    <w:rsid w:val="00182FC9"/>
    <w:rsid w:val="0018301A"/>
    <w:rsid w:val="0018323D"/>
    <w:rsid w:val="0018331A"/>
    <w:rsid w:val="0018337D"/>
    <w:rsid w:val="00183463"/>
    <w:rsid w:val="00183467"/>
    <w:rsid w:val="001834CC"/>
    <w:rsid w:val="00183643"/>
    <w:rsid w:val="00183A3C"/>
    <w:rsid w:val="00183A4A"/>
    <w:rsid w:val="00183B69"/>
    <w:rsid w:val="00183BC2"/>
    <w:rsid w:val="00183D74"/>
    <w:rsid w:val="00183D78"/>
    <w:rsid w:val="00183F15"/>
    <w:rsid w:val="00183F1B"/>
    <w:rsid w:val="00183F21"/>
    <w:rsid w:val="00183F43"/>
    <w:rsid w:val="00183F7C"/>
    <w:rsid w:val="00183FB2"/>
    <w:rsid w:val="0018404D"/>
    <w:rsid w:val="00184103"/>
    <w:rsid w:val="0018418B"/>
    <w:rsid w:val="001841C7"/>
    <w:rsid w:val="001841DB"/>
    <w:rsid w:val="0018431A"/>
    <w:rsid w:val="00184431"/>
    <w:rsid w:val="0018444F"/>
    <w:rsid w:val="0018445E"/>
    <w:rsid w:val="001845F3"/>
    <w:rsid w:val="00184825"/>
    <w:rsid w:val="0018483F"/>
    <w:rsid w:val="00184943"/>
    <w:rsid w:val="00184AC3"/>
    <w:rsid w:val="00184B61"/>
    <w:rsid w:val="00184D28"/>
    <w:rsid w:val="00184DBC"/>
    <w:rsid w:val="00184DEE"/>
    <w:rsid w:val="00184E14"/>
    <w:rsid w:val="00184E6D"/>
    <w:rsid w:val="00184ED9"/>
    <w:rsid w:val="00184F99"/>
    <w:rsid w:val="00184FAE"/>
    <w:rsid w:val="0018504A"/>
    <w:rsid w:val="00185142"/>
    <w:rsid w:val="0018526E"/>
    <w:rsid w:val="00185444"/>
    <w:rsid w:val="0018547D"/>
    <w:rsid w:val="00185486"/>
    <w:rsid w:val="001854CB"/>
    <w:rsid w:val="001854DD"/>
    <w:rsid w:val="001854E5"/>
    <w:rsid w:val="0018570E"/>
    <w:rsid w:val="0018590B"/>
    <w:rsid w:val="001859D9"/>
    <w:rsid w:val="001859E8"/>
    <w:rsid w:val="00185ADC"/>
    <w:rsid w:val="00185AFF"/>
    <w:rsid w:val="00185B47"/>
    <w:rsid w:val="00185C23"/>
    <w:rsid w:val="00185D03"/>
    <w:rsid w:val="00185E2A"/>
    <w:rsid w:val="00185EC1"/>
    <w:rsid w:val="001860C5"/>
    <w:rsid w:val="001860FB"/>
    <w:rsid w:val="001861A6"/>
    <w:rsid w:val="0018626E"/>
    <w:rsid w:val="0018644B"/>
    <w:rsid w:val="0018646F"/>
    <w:rsid w:val="00186492"/>
    <w:rsid w:val="001864A3"/>
    <w:rsid w:val="0018657D"/>
    <w:rsid w:val="00186605"/>
    <w:rsid w:val="00186615"/>
    <w:rsid w:val="00186667"/>
    <w:rsid w:val="001866F2"/>
    <w:rsid w:val="0018672F"/>
    <w:rsid w:val="00186747"/>
    <w:rsid w:val="0018694D"/>
    <w:rsid w:val="00186993"/>
    <w:rsid w:val="001869E5"/>
    <w:rsid w:val="00186AB5"/>
    <w:rsid w:val="00186B59"/>
    <w:rsid w:val="00186C52"/>
    <w:rsid w:val="00186D29"/>
    <w:rsid w:val="00186E73"/>
    <w:rsid w:val="00186E77"/>
    <w:rsid w:val="00186EC0"/>
    <w:rsid w:val="00186F16"/>
    <w:rsid w:val="00186F72"/>
    <w:rsid w:val="0018707F"/>
    <w:rsid w:val="001871A5"/>
    <w:rsid w:val="001871F0"/>
    <w:rsid w:val="00187250"/>
    <w:rsid w:val="00187263"/>
    <w:rsid w:val="001873F3"/>
    <w:rsid w:val="001873FE"/>
    <w:rsid w:val="001874C4"/>
    <w:rsid w:val="00187582"/>
    <w:rsid w:val="0018762B"/>
    <w:rsid w:val="00187708"/>
    <w:rsid w:val="00187764"/>
    <w:rsid w:val="001877A9"/>
    <w:rsid w:val="00187961"/>
    <w:rsid w:val="00187A45"/>
    <w:rsid w:val="00187BB0"/>
    <w:rsid w:val="00187BE1"/>
    <w:rsid w:val="00187CDB"/>
    <w:rsid w:val="00187D3E"/>
    <w:rsid w:val="00187D8D"/>
    <w:rsid w:val="00187EB9"/>
    <w:rsid w:val="00187EF4"/>
    <w:rsid w:val="00187F27"/>
    <w:rsid w:val="00187FB4"/>
    <w:rsid w:val="00187FDB"/>
    <w:rsid w:val="00190157"/>
    <w:rsid w:val="001901FB"/>
    <w:rsid w:val="001902A2"/>
    <w:rsid w:val="001902EF"/>
    <w:rsid w:val="0019030C"/>
    <w:rsid w:val="00190350"/>
    <w:rsid w:val="0019043F"/>
    <w:rsid w:val="0019045B"/>
    <w:rsid w:val="001904B9"/>
    <w:rsid w:val="001905C2"/>
    <w:rsid w:val="00190746"/>
    <w:rsid w:val="0019084C"/>
    <w:rsid w:val="00190863"/>
    <w:rsid w:val="0019090C"/>
    <w:rsid w:val="00190A6D"/>
    <w:rsid w:val="00190AF3"/>
    <w:rsid w:val="00190B08"/>
    <w:rsid w:val="00190B39"/>
    <w:rsid w:val="00190B61"/>
    <w:rsid w:val="00190C06"/>
    <w:rsid w:val="00190C4A"/>
    <w:rsid w:val="00190C85"/>
    <w:rsid w:val="00190CEC"/>
    <w:rsid w:val="00190DD6"/>
    <w:rsid w:val="00190DEF"/>
    <w:rsid w:val="00190EAC"/>
    <w:rsid w:val="00190F7A"/>
    <w:rsid w:val="00190FF4"/>
    <w:rsid w:val="001910BF"/>
    <w:rsid w:val="00191128"/>
    <w:rsid w:val="00191136"/>
    <w:rsid w:val="001912DD"/>
    <w:rsid w:val="001912E8"/>
    <w:rsid w:val="00191441"/>
    <w:rsid w:val="00191530"/>
    <w:rsid w:val="00191674"/>
    <w:rsid w:val="0019177B"/>
    <w:rsid w:val="001917B1"/>
    <w:rsid w:val="00191939"/>
    <w:rsid w:val="00191A35"/>
    <w:rsid w:val="00191AE0"/>
    <w:rsid w:val="00191BD5"/>
    <w:rsid w:val="00191C7A"/>
    <w:rsid w:val="00191CD6"/>
    <w:rsid w:val="00191CDC"/>
    <w:rsid w:val="00191DE1"/>
    <w:rsid w:val="00191E03"/>
    <w:rsid w:val="00191FF3"/>
    <w:rsid w:val="00192004"/>
    <w:rsid w:val="00192044"/>
    <w:rsid w:val="00192056"/>
    <w:rsid w:val="001921C8"/>
    <w:rsid w:val="0019239C"/>
    <w:rsid w:val="00192466"/>
    <w:rsid w:val="001925D2"/>
    <w:rsid w:val="001925E7"/>
    <w:rsid w:val="00192665"/>
    <w:rsid w:val="00192757"/>
    <w:rsid w:val="0019281C"/>
    <w:rsid w:val="0019285B"/>
    <w:rsid w:val="001928C9"/>
    <w:rsid w:val="001928F2"/>
    <w:rsid w:val="00192A0D"/>
    <w:rsid w:val="00192AEB"/>
    <w:rsid w:val="00192AFC"/>
    <w:rsid w:val="00192B0C"/>
    <w:rsid w:val="00192B2A"/>
    <w:rsid w:val="00192B2C"/>
    <w:rsid w:val="00192B2F"/>
    <w:rsid w:val="00192CBC"/>
    <w:rsid w:val="00192CC9"/>
    <w:rsid w:val="00192DF2"/>
    <w:rsid w:val="00192F1E"/>
    <w:rsid w:val="00192F6B"/>
    <w:rsid w:val="00192FCF"/>
    <w:rsid w:val="00192FFC"/>
    <w:rsid w:val="00193035"/>
    <w:rsid w:val="00193174"/>
    <w:rsid w:val="001931FB"/>
    <w:rsid w:val="0019326B"/>
    <w:rsid w:val="001932BD"/>
    <w:rsid w:val="001933A9"/>
    <w:rsid w:val="001933E5"/>
    <w:rsid w:val="00193462"/>
    <w:rsid w:val="00193488"/>
    <w:rsid w:val="0019350E"/>
    <w:rsid w:val="00193578"/>
    <w:rsid w:val="0019357D"/>
    <w:rsid w:val="001935B7"/>
    <w:rsid w:val="001936BB"/>
    <w:rsid w:val="001936EC"/>
    <w:rsid w:val="001937A2"/>
    <w:rsid w:val="001937A6"/>
    <w:rsid w:val="001937F6"/>
    <w:rsid w:val="00193804"/>
    <w:rsid w:val="001938BC"/>
    <w:rsid w:val="001938DB"/>
    <w:rsid w:val="001938F5"/>
    <w:rsid w:val="001939BC"/>
    <w:rsid w:val="001939F4"/>
    <w:rsid w:val="00193A07"/>
    <w:rsid w:val="00193A2E"/>
    <w:rsid w:val="00193A48"/>
    <w:rsid w:val="00193C0D"/>
    <w:rsid w:val="00193CAA"/>
    <w:rsid w:val="00193D1D"/>
    <w:rsid w:val="00193E0D"/>
    <w:rsid w:val="00193E1B"/>
    <w:rsid w:val="00193EAE"/>
    <w:rsid w:val="00193F4F"/>
    <w:rsid w:val="00193F77"/>
    <w:rsid w:val="00193F9F"/>
    <w:rsid w:val="00193FD0"/>
    <w:rsid w:val="001941CC"/>
    <w:rsid w:val="00194256"/>
    <w:rsid w:val="00194277"/>
    <w:rsid w:val="001942C9"/>
    <w:rsid w:val="001943C5"/>
    <w:rsid w:val="0019445F"/>
    <w:rsid w:val="0019457B"/>
    <w:rsid w:val="00194590"/>
    <w:rsid w:val="001945C0"/>
    <w:rsid w:val="00194677"/>
    <w:rsid w:val="001946BF"/>
    <w:rsid w:val="001946EF"/>
    <w:rsid w:val="00194802"/>
    <w:rsid w:val="00194853"/>
    <w:rsid w:val="00194985"/>
    <w:rsid w:val="00194B29"/>
    <w:rsid w:val="00194B4C"/>
    <w:rsid w:val="00194C9E"/>
    <w:rsid w:val="00194CA9"/>
    <w:rsid w:val="00194D92"/>
    <w:rsid w:val="00194E64"/>
    <w:rsid w:val="00194EEC"/>
    <w:rsid w:val="0019512C"/>
    <w:rsid w:val="00195230"/>
    <w:rsid w:val="0019533A"/>
    <w:rsid w:val="0019539C"/>
    <w:rsid w:val="00195493"/>
    <w:rsid w:val="001954CD"/>
    <w:rsid w:val="0019553B"/>
    <w:rsid w:val="00195549"/>
    <w:rsid w:val="001956AC"/>
    <w:rsid w:val="00195716"/>
    <w:rsid w:val="0019594C"/>
    <w:rsid w:val="00195A24"/>
    <w:rsid w:val="00195AFB"/>
    <w:rsid w:val="00195C2D"/>
    <w:rsid w:val="00195C74"/>
    <w:rsid w:val="00195D3E"/>
    <w:rsid w:val="00195D51"/>
    <w:rsid w:val="00195D55"/>
    <w:rsid w:val="00195DE1"/>
    <w:rsid w:val="00195E7D"/>
    <w:rsid w:val="00195F76"/>
    <w:rsid w:val="001960A5"/>
    <w:rsid w:val="00196136"/>
    <w:rsid w:val="0019639A"/>
    <w:rsid w:val="001963A8"/>
    <w:rsid w:val="00196476"/>
    <w:rsid w:val="00196585"/>
    <w:rsid w:val="001966D0"/>
    <w:rsid w:val="001966E0"/>
    <w:rsid w:val="0019688D"/>
    <w:rsid w:val="00196939"/>
    <w:rsid w:val="0019697D"/>
    <w:rsid w:val="001969C6"/>
    <w:rsid w:val="00196A79"/>
    <w:rsid w:val="00196ADB"/>
    <w:rsid w:val="00196BF7"/>
    <w:rsid w:val="00196CDD"/>
    <w:rsid w:val="00196DB0"/>
    <w:rsid w:val="00196DF8"/>
    <w:rsid w:val="00196FE0"/>
    <w:rsid w:val="00196FFC"/>
    <w:rsid w:val="0019721D"/>
    <w:rsid w:val="001973F8"/>
    <w:rsid w:val="001974AF"/>
    <w:rsid w:val="0019775F"/>
    <w:rsid w:val="00197796"/>
    <w:rsid w:val="001977D9"/>
    <w:rsid w:val="001977FF"/>
    <w:rsid w:val="00197849"/>
    <w:rsid w:val="0019790C"/>
    <w:rsid w:val="00197A51"/>
    <w:rsid w:val="00197AFF"/>
    <w:rsid w:val="00197BFA"/>
    <w:rsid w:val="00197C31"/>
    <w:rsid w:val="00197C8E"/>
    <w:rsid w:val="00197F2B"/>
    <w:rsid w:val="001A0009"/>
    <w:rsid w:val="001A0096"/>
    <w:rsid w:val="001A00EF"/>
    <w:rsid w:val="001A0214"/>
    <w:rsid w:val="001A02C0"/>
    <w:rsid w:val="001A02EB"/>
    <w:rsid w:val="001A0335"/>
    <w:rsid w:val="001A040C"/>
    <w:rsid w:val="001A04F9"/>
    <w:rsid w:val="001A0571"/>
    <w:rsid w:val="001A0667"/>
    <w:rsid w:val="001A06B2"/>
    <w:rsid w:val="001A0821"/>
    <w:rsid w:val="001A0868"/>
    <w:rsid w:val="001A08F2"/>
    <w:rsid w:val="001A090F"/>
    <w:rsid w:val="001A0A5B"/>
    <w:rsid w:val="001A0B2A"/>
    <w:rsid w:val="001A0B94"/>
    <w:rsid w:val="001A0C60"/>
    <w:rsid w:val="001A0CB7"/>
    <w:rsid w:val="001A0CF8"/>
    <w:rsid w:val="001A0F1C"/>
    <w:rsid w:val="001A0F85"/>
    <w:rsid w:val="001A0FA8"/>
    <w:rsid w:val="001A0FFD"/>
    <w:rsid w:val="001A1317"/>
    <w:rsid w:val="001A135E"/>
    <w:rsid w:val="001A1388"/>
    <w:rsid w:val="001A13A5"/>
    <w:rsid w:val="001A1405"/>
    <w:rsid w:val="001A170F"/>
    <w:rsid w:val="001A179B"/>
    <w:rsid w:val="001A1818"/>
    <w:rsid w:val="001A1870"/>
    <w:rsid w:val="001A187C"/>
    <w:rsid w:val="001A18A7"/>
    <w:rsid w:val="001A1958"/>
    <w:rsid w:val="001A19C9"/>
    <w:rsid w:val="001A19CC"/>
    <w:rsid w:val="001A1A68"/>
    <w:rsid w:val="001A1A8C"/>
    <w:rsid w:val="001A1ABF"/>
    <w:rsid w:val="001A1AEA"/>
    <w:rsid w:val="001A1D34"/>
    <w:rsid w:val="001A1E4B"/>
    <w:rsid w:val="001A1F1E"/>
    <w:rsid w:val="001A1F56"/>
    <w:rsid w:val="001A1F6B"/>
    <w:rsid w:val="001A201D"/>
    <w:rsid w:val="001A218C"/>
    <w:rsid w:val="001A21B3"/>
    <w:rsid w:val="001A2237"/>
    <w:rsid w:val="001A22AE"/>
    <w:rsid w:val="001A23AC"/>
    <w:rsid w:val="001A23EF"/>
    <w:rsid w:val="001A247C"/>
    <w:rsid w:val="001A2566"/>
    <w:rsid w:val="001A2574"/>
    <w:rsid w:val="001A25A3"/>
    <w:rsid w:val="001A2729"/>
    <w:rsid w:val="001A2740"/>
    <w:rsid w:val="001A2788"/>
    <w:rsid w:val="001A2794"/>
    <w:rsid w:val="001A27C7"/>
    <w:rsid w:val="001A2991"/>
    <w:rsid w:val="001A29AE"/>
    <w:rsid w:val="001A2A2C"/>
    <w:rsid w:val="001A2A69"/>
    <w:rsid w:val="001A2A7A"/>
    <w:rsid w:val="001A2B12"/>
    <w:rsid w:val="001A2C69"/>
    <w:rsid w:val="001A2D13"/>
    <w:rsid w:val="001A2F6E"/>
    <w:rsid w:val="001A30A1"/>
    <w:rsid w:val="001A30FC"/>
    <w:rsid w:val="001A32D9"/>
    <w:rsid w:val="001A3392"/>
    <w:rsid w:val="001A3469"/>
    <w:rsid w:val="001A34CB"/>
    <w:rsid w:val="001A3547"/>
    <w:rsid w:val="001A35A0"/>
    <w:rsid w:val="001A36A3"/>
    <w:rsid w:val="001A37A8"/>
    <w:rsid w:val="001A3804"/>
    <w:rsid w:val="001A382E"/>
    <w:rsid w:val="001A384C"/>
    <w:rsid w:val="001A38B3"/>
    <w:rsid w:val="001A3975"/>
    <w:rsid w:val="001A39E8"/>
    <w:rsid w:val="001A3A0E"/>
    <w:rsid w:val="001A3B77"/>
    <w:rsid w:val="001A3B78"/>
    <w:rsid w:val="001A3C66"/>
    <w:rsid w:val="001A3C7A"/>
    <w:rsid w:val="001A3C8C"/>
    <w:rsid w:val="001A3CFB"/>
    <w:rsid w:val="001A3D1A"/>
    <w:rsid w:val="001A3E0E"/>
    <w:rsid w:val="001A3F37"/>
    <w:rsid w:val="001A3FFE"/>
    <w:rsid w:val="001A41DB"/>
    <w:rsid w:val="001A41DE"/>
    <w:rsid w:val="001A420B"/>
    <w:rsid w:val="001A4386"/>
    <w:rsid w:val="001A43D5"/>
    <w:rsid w:val="001A4552"/>
    <w:rsid w:val="001A4604"/>
    <w:rsid w:val="001A460E"/>
    <w:rsid w:val="001A47B1"/>
    <w:rsid w:val="001A4857"/>
    <w:rsid w:val="001A48E4"/>
    <w:rsid w:val="001A4909"/>
    <w:rsid w:val="001A4910"/>
    <w:rsid w:val="001A494A"/>
    <w:rsid w:val="001A49AC"/>
    <w:rsid w:val="001A4A01"/>
    <w:rsid w:val="001A4A1D"/>
    <w:rsid w:val="001A4A8A"/>
    <w:rsid w:val="001A4B0E"/>
    <w:rsid w:val="001A4BAA"/>
    <w:rsid w:val="001A4C14"/>
    <w:rsid w:val="001A4C6D"/>
    <w:rsid w:val="001A4C6F"/>
    <w:rsid w:val="001A4D0A"/>
    <w:rsid w:val="001A4D0D"/>
    <w:rsid w:val="001A4E4D"/>
    <w:rsid w:val="001A4E7C"/>
    <w:rsid w:val="001A4F05"/>
    <w:rsid w:val="001A4FD1"/>
    <w:rsid w:val="001A505B"/>
    <w:rsid w:val="001A509B"/>
    <w:rsid w:val="001A5111"/>
    <w:rsid w:val="001A517D"/>
    <w:rsid w:val="001A5260"/>
    <w:rsid w:val="001A5376"/>
    <w:rsid w:val="001A53B3"/>
    <w:rsid w:val="001A55A3"/>
    <w:rsid w:val="001A55F7"/>
    <w:rsid w:val="001A5645"/>
    <w:rsid w:val="001A5676"/>
    <w:rsid w:val="001A571D"/>
    <w:rsid w:val="001A571F"/>
    <w:rsid w:val="001A5753"/>
    <w:rsid w:val="001A5803"/>
    <w:rsid w:val="001A5A81"/>
    <w:rsid w:val="001A5AA0"/>
    <w:rsid w:val="001A5BDB"/>
    <w:rsid w:val="001A5C47"/>
    <w:rsid w:val="001A5DA3"/>
    <w:rsid w:val="001A5F3D"/>
    <w:rsid w:val="001A5FB6"/>
    <w:rsid w:val="001A614E"/>
    <w:rsid w:val="001A619E"/>
    <w:rsid w:val="001A61E4"/>
    <w:rsid w:val="001A62F0"/>
    <w:rsid w:val="001A6556"/>
    <w:rsid w:val="001A678E"/>
    <w:rsid w:val="001A67A2"/>
    <w:rsid w:val="001A6852"/>
    <w:rsid w:val="001A69E2"/>
    <w:rsid w:val="001A6B7D"/>
    <w:rsid w:val="001A6D55"/>
    <w:rsid w:val="001A6E81"/>
    <w:rsid w:val="001A6FFF"/>
    <w:rsid w:val="001A7044"/>
    <w:rsid w:val="001A70BD"/>
    <w:rsid w:val="001A7158"/>
    <w:rsid w:val="001A715C"/>
    <w:rsid w:val="001A71E9"/>
    <w:rsid w:val="001A73AB"/>
    <w:rsid w:val="001A75C4"/>
    <w:rsid w:val="001A75E2"/>
    <w:rsid w:val="001A76F6"/>
    <w:rsid w:val="001A7756"/>
    <w:rsid w:val="001A778A"/>
    <w:rsid w:val="001A779C"/>
    <w:rsid w:val="001A77A6"/>
    <w:rsid w:val="001A788A"/>
    <w:rsid w:val="001A7956"/>
    <w:rsid w:val="001A796F"/>
    <w:rsid w:val="001A7976"/>
    <w:rsid w:val="001A7A1D"/>
    <w:rsid w:val="001A7A94"/>
    <w:rsid w:val="001A7CD6"/>
    <w:rsid w:val="001A7DF5"/>
    <w:rsid w:val="001A7F79"/>
    <w:rsid w:val="001B0085"/>
    <w:rsid w:val="001B01E5"/>
    <w:rsid w:val="001B034F"/>
    <w:rsid w:val="001B0440"/>
    <w:rsid w:val="001B0470"/>
    <w:rsid w:val="001B047A"/>
    <w:rsid w:val="001B0495"/>
    <w:rsid w:val="001B05CF"/>
    <w:rsid w:val="001B0640"/>
    <w:rsid w:val="001B083C"/>
    <w:rsid w:val="001B0AA4"/>
    <w:rsid w:val="001B0B03"/>
    <w:rsid w:val="001B0BAB"/>
    <w:rsid w:val="001B0C1D"/>
    <w:rsid w:val="001B0D3D"/>
    <w:rsid w:val="001B0DB7"/>
    <w:rsid w:val="001B0E36"/>
    <w:rsid w:val="001B0E37"/>
    <w:rsid w:val="001B0ED0"/>
    <w:rsid w:val="001B0FAE"/>
    <w:rsid w:val="001B11A4"/>
    <w:rsid w:val="001B11CB"/>
    <w:rsid w:val="001B12C0"/>
    <w:rsid w:val="001B131D"/>
    <w:rsid w:val="001B146F"/>
    <w:rsid w:val="001B149F"/>
    <w:rsid w:val="001B151F"/>
    <w:rsid w:val="001B156D"/>
    <w:rsid w:val="001B166B"/>
    <w:rsid w:val="001B1749"/>
    <w:rsid w:val="001B190B"/>
    <w:rsid w:val="001B1A87"/>
    <w:rsid w:val="001B1A93"/>
    <w:rsid w:val="001B1BA0"/>
    <w:rsid w:val="001B1CE4"/>
    <w:rsid w:val="001B1D48"/>
    <w:rsid w:val="001B1DE9"/>
    <w:rsid w:val="001B1DFD"/>
    <w:rsid w:val="001B1E76"/>
    <w:rsid w:val="001B2007"/>
    <w:rsid w:val="001B2046"/>
    <w:rsid w:val="001B2054"/>
    <w:rsid w:val="001B20FE"/>
    <w:rsid w:val="001B2124"/>
    <w:rsid w:val="001B2147"/>
    <w:rsid w:val="001B21CF"/>
    <w:rsid w:val="001B22A0"/>
    <w:rsid w:val="001B22CD"/>
    <w:rsid w:val="001B22D3"/>
    <w:rsid w:val="001B22FD"/>
    <w:rsid w:val="001B2394"/>
    <w:rsid w:val="001B2564"/>
    <w:rsid w:val="001B264B"/>
    <w:rsid w:val="001B2692"/>
    <w:rsid w:val="001B26ED"/>
    <w:rsid w:val="001B2899"/>
    <w:rsid w:val="001B2908"/>
    <w:rsid w:val="001B299F"/>
    <w:rsid w:val="001B2A49"/>
    <w:rsid w:val="001B2B9D"/>
    <w:rsid w:val="001B2BB5"/>
    <w:rsid w:val="001B2E24"/>
    <w:rsid w:val="001B2FAA"/>
    <w:rsid w:val="001B3018"/>
    <w:rsid w:val="001B306B"/>
    <w:rsid w:val="001B308B"/>
    <w:rsid w:val="001B3129"/>
    <w:rsid w:val="001B3182"/>
    <w:rsid w:val="001B3284"/>
    <w:rsid w:val="001B32FC"/>
    <w:rsid w:val="001B333F"/>
    <w:rsid w:val="001B3342"/>
    <w:rsid w:val="001B33F6"/>
    <w:rsid w:val="001B344F"/>
    <w:rsid w:val="001B34A3"/>
    <w:rsid w:val="001B352C"/>
    <w:rsid w:val="001B361C"/>
    <w:rsid w:val="001B3633"/>
    <w:rsid w:val="001B36AC"/>
    <w:rsid w:val="001B372F"/>
    <w:rsid w:val="001B3826"/>
    <w:rsid w:val="001B388D"/>
    <w:rsid w:val="001B3954"/>
    <w:rsid w:val="001B39A4"/>
    <w:rsid w:val="001B3A7B"/>
    <w:rsid w:val="001B3AAF"/>
    <w:rsid w:val="001B3BA2"/>
    <w:rsid w:val="001B3BA9"/>
    <w:rsid w:val="001B3BD9"/>
    <w:rsid w:val="001B3C30"/>
    <w:rsid w:val="001B3C8A"/>
    <w:rsid w:val="001B3D17"/>
    <w:rsid w:val="001B3D95"/>
    <w:rsid w:val="001B3DD7"/>
    <w:rsid w:val="001B401A"/>
    <w:rsid w:val="001B40B1"/>
    <w:rsid w:val="001B40B4"/>
    <w:rsid w:val="001B4107"/>
    <w:rsid w:val="001B41EB"/>
    <w:rsid w:val="001B426F"/>
    <w:rsid w:val="001B42A7"/>
    <w:rsid w:val="001B42B3"/>
    <w:rsid w:val="001B4302"/>
    <w:rsid w:val="001B4477"/>
    <w:rsid w:val="001B44B3"/>
    <w:rsid w:val="001B4537"/>
    <w:rsid w:val="001B4538"/>
    <w:rsid w:val="001B45BF"/>
    <w:rsid w:val="001B4633"/>
    <w:rsid w:val="001B4640"/>
    <w:rsid w:val="001B469D"/>
    <w:rsid w:val="001B476C"/>
    <w:rsid w:val="001B4804"/>
    <w:rsid w:val="001B48FE"/>
    <w:rsid w:val="001B4988"/>
    <w:rsid w:val="001B4ACC"/>
    <w:rsid w:val="001B4B68"/>
    <w:rsid w:val="001B4CD6"/>
    <w:rsid w:val="001B4D2A"/>
    <w:rsid w:val="001B4DA9"/>
    <w:rsid w:val="001B4E97"/>
    <w:rsid w:val="001B4F19"/>
    <w:rsid w:val="001B4F57"/>
    <w:rsid w:val="001B4F86"/>
    <w:rsid w:val="001B509B"/>
    <w:rsid w:val="001B51D8"/>
    <w:rsid w:val="001B525B"/>
    <w:rsid w:val="001B52A5"/>
    <w:rsid w:val="001B52D7"/>
    <w:rsid w:val="001B53BE"/>
    <w:rsid w:val="001B5418"/>
    <w:rsid w:val="001B544E"/>
    <w:rsid w:val="001B5499"/>
    <w:rsid w:val="001B56A2"/>
    <w:rsid w:val="001B56D6"/>
    <w:rsid w:val="001B570D"/>
    <w:rsid w:val="001B5714"/>
    <w:rsid w:val="001B574F"/>
    <w:rsid w:val="001B581F"/>
    <w:rsid w:val="001B5838"/>
    <w:rsid w:val="001B58CA"/>
    <w:rsid w:val="001B5A99"/>
    <w:rsid w:val="001B5DC6"/>
    <w:rsid w:val="001B5EAB"/>
    <w:rsid w:val="001B607D"/>
    <w:rsid w:val="001B6115"/>
    <w:rsid w:val="001B6131"/>
    <w:rsid w:val="001B61AB"/>
    <w:rsid w:val="001B6420"/>
    <w:rsid w:val="001B64A2"/>
    <w:rsid w:val="001B6515"/>
    <w:rsid w:val="001B651D"/>
    <w:rsid w:val="001B6585"/>
    <w:rsid w:val="001B6612"/>
    <w:rsid w:val="001B6659"/>
    <w:rsid w:val="001B670F"/>
    <w:rsid w:val="001B681E"/>
    <w:rsid w:val="001B6A43"/>
    <w:rsid w:val="001B6BBA"/>
    <w:rsid w:val="001B6BE1"/>
    <w:rsid w:val="001B6CF3"/>
    <w:rsid w:val="001B6D1E"/>
    <w:rsid w:val="001B6D30"/>
    <w:rsid w:val="001B6D72"/>
    <w:rsid w:val="001B6DD7"/>
    <w:rsid w:val="001B6E07"/>
    <w:rsid w:val="001B6EC1"/>
    <w:rsid w:val="001B7035"/>
    <w:rsid w:val="001B7112"/>
    <w:rsid w:val="001B71A3"/>
    <w:rsid w:val="001B7248"/>
    <w:rsid w:val="001B734B"/>
    <w:rsid w:val="001B7402"/>
    <w:rsid w:val="001B746D"/>
    <w:rsid w:val="001B74BB"/>
    <w:rsid w:val="001B753A"/>
    <w:rsid w:val="001B763B"/>
    <w:rsid w:val="001B7650"/>
    <w:rsid w:val="001B7747"/>
    <w:rsid w:val="001B774B"/>
    <w:rsid w:val="001B7845"/>
    <w:rsid w:val="001B79D4"/>
    <w:rsid w:val="001B7A1B"/>
    <w:rsid w:val="001B7B37"/>
    <w:rsid w:val="001B7C76"/>
    <w:rsid w:val="001B7CB0"/>
    <w:rsid w:val="001B7CFF"/>
    <w:rsid w:val="001B7D31"/>
    <w:rsid w:val="001B7D4C"/>
    <w:rsid w:val="001B7E2B"/>
    <w:rsid w:val="001B7E50"/>
    <w:rsid w:val="001B7FBF"/>
    <w:rsid w:val="001B7FC1"/>
    <w:rsid w:val="001C0081"/>
    <w:rsid w:val="001C0085"/>
    <w:rsid w:val="001C009F"/>
    <w:rsid w:val="001C00EE"/>
    <w:rsid w:val="001C020F"/>
    <w:rsid w:val="001C02CB"/>
    <w:rsid w:val="001C0316"/>
    <w:rsid w:val="001C0330"/>
    <w:rsid w:val="001C03C6"/>
    <w:rsid w:val="001C04F9"/>
    <w:rsid w:val="001C0592"/>
    <w:rsid w:val="001C0621"/>
    <w:rsid w:val="001C0644"/>
    <w:rsid w:val="001C0696"/>
    <w:rsid w:val="001C0750"/>
    <w:rsid w:val="001C083F"/>
    <w:rsid w:val="001C08CC"/>
    <w:rsid w:val="001C0A27"/>
    <w:rsid w:val="001C0A5E"/>
    <w:rsid w:val="001C0ABD"/>
    <w:rsid w:val="001C0AC4"/>
    <w:rsid w:val="001C0BAE"/>
    <w:rsid w:val="001C0D58"/>
    <w:rsid w:val="001C0D6F"/>
    <w:rsid w:val="001C0FA0"/>
    <w:rsid w:val="001C1118"/>
    <w:rsid w:val="001C1158"/>
    <w:rsid w:val="001C11BC"/>
    <w:rsid w:val="001C1433"/>
    <w:rsid w:val="001C143F"/>
    <w:rsid w:val="001C1510"/>
    <w:rsid w:val="001C15B4"/>
    <w:rsid w:val="001C1656"/>
    <w:rsid w:val="001C16BD"/>
    <w:rsid w:val="001C17EF"/>
    <w:rsid w:val="001C1854"/>
    <w:rsid w:val="001C1885"/>
    <w:rsid w:val="001C188B"/>
    <w:rsid w:val="001C18AE"/>
    <w:rsid w:val="001C18C0"/>
    <w:rsid w:val="001C19DC"/>
    <w:rsid w:val="001C1A06"/>
    <w:rsid w:val="001C1A87"/>
    <w:rsid w:val="001C1B43"/>
    <w:rsid w:val="001C1BB7"/>
    <w:rsid w:val="001C20CD"/>
    <w:rsid w:val="001C2194"/>
    <w:rsid w:val="001C22FA"/>
    <w:rsid w:val="001C2308"/>
    <w:rsid w:val="001C2329"/>
    <w:rsid w:val="001C2383"/>
    <w:rsid w:val="001C23F5"/>
    <w:rsid w:val="001C242B"/>
    <w:rsid w:val="001C24D6"/>
    <w:rsid w:val="001C256D"/>
    <w:rsid w:val="001C25AA"/>
    <w:rsid w:val="001C2725"/>
    <w:rsid w:val="001C2746"/>
    <w:rsid w:val="001C2749"/>
    <w:rsid w:val="001C2800"/>
    <w:rsid w:val="001C287C"/>
    <w:rsid w:val="001C2932"/>
    <w:rsid w:val="001C29E8"/>
    <w:rsid w:val="001C2A7A"/>
    <w:rsid w:val="001C2B9A"/>
    <w:rsid w:val="001C2C35"/>
    <w:rsid w:val="001C2C54"/>
    <w:rsid w:val="001C2D8D"/>
    <w:rsid w:val="001C2E41"/>
    <w:rsid w:val="001C2EB4"/>
    <w:rsid w:val="001C2F36"/>
    <w:rsid w:val="001C2F6E"/>
    <w:rsid w:val="001C301B"/>
    <w:rsid w:val="001C30D8"/>
    <w:rsid w:val="001C3179"/>
    <w:rsid w:val="001C318B"/>
    <w:rsid w:val="001C324C"/>
    <w:rsid w:val="001C327C"/>
    <w:rsid w:val="001C328B"/>
    <w:rsid w:val="001C330B"/>
    <w:rsid w:val="001C33FA"/>
    <w:rsid w:val="001C34AF"/>
    <w:rsid w:val="001C35D6"/>
    <w:rsid w:val="001C3A68"/>
    <w:rsid w:val="001C3ACD"/>
    <w:rsid w:val="001C3B29"/>
    <w:rsid w:val="001C3B6B"/>
    <w:rsid w:val="001C3CE8"/>
    <w:rsid w:val="001C3D80"/>
    <w:rsid w:val="001C3E39"/>
    <w:rsid w:val="001C3EEB"/>
    <w:rsid w:val="001C3EF9"/>
    <w:rsid w:val="001C3F32"/>
    <w:rsid w:val="001C3FEC"/>
    <w:rsid w:val="001C4114"/>
    <w:rsid w:val="001C4190"/>
    <w:rsid w:val="001C439B"/>
    <w:rsid w:val="001C4403"/>
    <w:rsid w:val="001C449A"/>
    <w:rsid w:val="001C44BE"/>
    <w:rsid w:val="001C4519"/>
    <w:rsid w:val="001C4662"/>
    <w:rsid w:val="001C46D5"/>
    <w:rsid w:val="001C4751"/>
    <w:rsid w:val="001C487D"/>
    <w:rsid w:val="001C4931"/>
    <w:rsid w:val="001C4B75"/>
    <w:rsid w:val="001C4CE4"/>
    <w:rsid w:val="001C4CFF"/>
    <w:rsid w:val="001C4DB8"/>
    <w:rsid w:val="001C4E64"/>
    <w:rsid w:val="001C4ED3"/>
    <w:rsid w:val="001C4EFD"/>
    <w:rsid w:val="001C508E"/>
    <w:rsid w:val="001C5095"/>
    <w:rsid w:val="001C5288"/>
    <w:rsid w:val="001C5466"/>
    <w:rsid w:val="001C5479"/>
    <w:rsid w:val="001C58F0"/>
    <w:rsid w:val="001C5936"/>
    <w:rsid w:val="001C59A3"/>
    <w:rsid w:val="001C5A80"/>
    <w:rsid w:val="001C5B30"/>
    <w:rsid w:val="001C5B87"/>
    <w:rsid w:val="001C5BEE"/>
    <w:rsid w:val="001C5C8E"/>
    <w:rsid w:val="001C5CA0"/>
    <w:rsid w:val="001C5D2A"/>
    <w:rsid w:val="001C5E1B"/>
    <w:rsid w:val="001C5F24"/>
    <w:rsid w:val="001C6071"/>
    <w:rsid w:val="001C60A8"/>
    <w:rsid w:val="001C61B7"/>
    <w:rsid w:val="001C620A"/>
    <w:rsid w:val="001C6232"/>
    <w:rsid w:val="001C6237"/>
    <w:rsid w:val="001C62D5"/>
    <w:rsid w:val="001C63C0"/>
    <w:rsid w:val="001C63CE"/>
    <w:rsid w:val="001C6729"/>
    <w:rsid w:val="001C6755"/>
    <w:rsid w:val="001C6785"/>
    <w:rsid w:val="001C6906"/>
    <w:rsid w:val="001C6A1C"/>
    <w:rsid w:val="001C6AFF"/>
    <w:rsid w:val="001C6B1B"/>
    <w:rsid w:val="001C6B57"/>
    <w:rsid w:val="001C6C0A"/>
    <w:rsid w:val="001C6C19"/>
    <w:rsid w:val="001C6C1D"/>
    <w:rsid w:val="001C6C4D"/>
    <w:rsid w:val="001C6E07"/>
    <w:rsid w:val="001C6E21"/>
    <w:rsid w:val="001C6E6D"/>
    <w:rsid w:val="001C6E7F"/>
    <w:rsid w:val="001C6FA8"/>
    <w:rsid w:val="001C6FEB"/>
    <w:rsid w:val="001C7039"/>
    <w:rsid w:val="001C716E"/>
    <w:rsid w:val="001C7175"/>
    <w:rsid w:val="001C7193"/>
    <w:rsid w:val="001C72C4"/>
    <w:rsid w:val="001C72EA"/>
    <w:rsid w:val="001C73A6"/>
    <w:rsid w:val="001C740F"/>
    <w:rsid w:val="001C758E"/>
    <w:rsid w:val="001C76A1"/>
    <w:rsid w:val="001C7710"/>
    <w:rsid w:val="001C7762"/>
    <w:rsid w:val="001C779E"/>
    <w:rsid w:val="001C77A8"/>
    <w:rsid w:val="001C7838"/>
    <w:rsid w:val="001C78AD"/>
    <w:rsid w:val="001C7A0D"/>
    <w:rsid w:val="001C7A96"/>
    <w:rsid w:val="001C7ADA"/>
    <w:rsid w:val="001C7AF1"/>
    <w:rsid w:val="001C7B79"/>
    <w:rsid w:val="001C7BAF"/>
    <w:rsid w:val="001C7BB2"/>
    <w:rsid w:val="001C7BD1"/>
    <w:rsid w:val="001C7DB7"/>
    <w:rsid w:val="001C7EDC"/>
    <w:rsid w:val="001C7F9D"/>
    <w:rsid w:val="001D0007"/>
    <w:rsid w:val="001D004D"/>
    <w:rsid w:val="001D011B"/>
    <w:rsid w:val="001D0191"/>
    <w:rsid w:val="001D01B1"/>
    <w:rsid w:val="001D02EC"/>
    <w:rsid w:val="001D030E"/>
    <w:rsid w:val="001D03E9"/>
    <w:rsid w:val="001D0443"/>
    <w:rsid w:val="001D0552"/>
    <w:rsid w:val="001D0618"/>
    <w:rsid w:val="001D06E2"/>
    <w:rsid w:val="001D070E"/>
    <w:rsid w:val="001D074B"/>
    <w:rsid w:val="001D07A7"/>
    <w:rsid w:val="001D0951"/>
    <w:rsid w:val="001D0A58"/>
    <w:rsid w:val="001D0A8D"/>
    <w:rsid w:val="001D0B11"/>
    <w:rsid w:val="001D0BB1"/>
    <w:rsid w:val="001D0CBE"/>
    <w:rsid w:val="001D0D41"/>
    <w:rsid w:val="001D0FDA"/>
    <w:rsid w:val="001D101E"/>
    <w:rsid w:val="001D105F"/>
    <w:rsid w:val="001D10FB"/>
    <w:rsid w:val="001D113F"/>
    <w:rsid w:val="001D1296"/>
    <w:rsid w:val="001D14F3"/>
    <w:rsid w:val="001D1575"/>
    <w:rsid w:val="001D15BA"/>
    <w:rsid w:val="001D15E7"/>
    <w:rsid w:val="001D1607"/>
    <w:rsid w:val="001D16D3"/>
    <w:rsid w:val="001D170C"/>
    <w:rsid w:val="001D1780"/>
    <w:rsid w:val="001D1840"/>
    <w:rsid w:val="001D1854"/>
    <w:rsid w:val="001D1940"/>
    <w:rsid w:val="001D1A3B"/>
    <w:rsid w:val="001D1B3E"/>
    <w:rsid w:val="001D1C6D"/>
    <w:rsid w:val="001D1CF4"/>
    <w:rsid w:val="001D1DA2"/>
    <w:rsid w:val="001D1E25"/>
    <w:rsid w:val="001D1E83"/>
    <w:rsid w:val="001D1F12"/>
    <w:rsid w:val="001D2030"/>
    <w:rsid w:val="001D2033"/>
    <w:rsid w:val="001D20B4"/>
    <w:rsid w:val="001D2108"/>
    <w:rsid w:val="001D2123"/>
    <w:rsid w:val="001D21F5"/>
    <w:rsid w:val="001D237A"/>
    <w:rsid w:val="001D245B"/>
    <w:rsid w:val="001D24A6"/>
    <w:rsid w:val="001D273D"/>
    <w:rsid w:val="001D2812"/>
    <w:rsid w:val="001D28CC"/>
    <w:rsid w:val="001D2A4B"/>
    <w:rsid w:val="001D2A85"/>
    <w:rsid w:val="001D2CBC"/>
    <w:rsid w:val="001D2FD6"/>
    <w:rsid w:val="001D2FDC"/>
    <w:rsid w:val="001D3150"/>
    <w:rsid w:val="001D3159"/>
    <w:rsid w:val="001D317E"/>
    <w:rsid w:val="001D31CC"/>
    <w:rsid w:val="001D31D1"/>
    <w:rsid w:val="001D31E3"/>
    <w:rsid w:val="001D31FE"/>
    <w:rsid w:val="001D324A"/>
    <w:rsid w:val="001D32FB"/>
    <w:rsid w:val="001D333A"/>
    <w:rsid w:val="001D335D"/>
    <w:rsid w:val="001D33D0"/>
    <w:rsid w:val="001D3553"/>
    <w:rsid w:val="001D3628"/>
    <w:rsid w:val="001D36EE"/>
    <w:rsid w:val="001D386D"/>
    <w:rsid w:val="001D388A"/>
    <w:rsid w:val="001D3A0C"/>
    <w:rsid w:val="001D3C65"/>
    <w:rsid w:val="001D3E42"/>
    <w:rsid w:val="001D3E5F"/>
    <w:rsid w:val="001D3EFB"/>
    <w:rsid w:val="001D3F3C"/>
    <w:rsid w:val="001D40F6"/>
    <w:rsid w:val="001D4142"/>
    <w:rsid w:val="001D41CC"/>
    <w:rsid w:val="001D423E"/>
    <w:rsid w:val="001D425A"/>
    <w:rsid w:val="001D42CD"/>
    <w:rsid w:val="001D43C0"/>
    <w:rsid w:val="001D43DD"/>
    <w:rsid w:val="001D44FF"/>
    <w:rsid w:val="001D450F"/>
    <w:rsid w:val="001D4541"/>
    <w:rsid w:val="001D45B2"/>
    <w:rsid w:val="001D4640"/>
    <w:rsid w:val="001D46F7"/>
    <w:rsid w:val="001D4751"/>
    <w:rsid w:val="001D4791"/>
    <w:rsid w:val="001D4799"/>
    <w:rsid w:val="001D47A2"/>
    <w:rsid w:val="001D47D6"/>
    <w:rsid w:val="001D4809"/>
    <w:rsid w:val="001D4900"/>
    <w:rsid w:val="001D493E"/>
    <w:rsid w:val="001D4993"/>
    <w:rsid w:val="001D4A69"/>
    <w:rsid w:val="001D4A85"/>
    <w:rsid w:val="001D4AB0"/>
    <w:rsid w:val="001D4F7E"/>
    <w:rsid w:val="001D4F94"/>
    <w:rsid w:val="001D4FAA"/>
    <w:rsid w:val="001D501D"/>
    <w:rsid w:val="001D512D"/>
    <w:rsid w:val="001D5174"/>
    <w:rsid w:val="001D522B"/>
    <w:rsid w:val="001D5254"/>
    <w:rsid w:val="001D53A1"/>
    <w:rsid w:val="001D53CF"/>
    <w:rsid w:val="001D53E2"/>
    <w:rsid w:val="001D5487"/>
    <w:rsid w:val="001D55F6"/>
    <w:rsid w:val="001D5679"/>
    <w:rsid w:val="001D5689"/>
    <w:rsid w:val="001D5714"/>
    <w:rsid w:val="001D57D1"/>
    <w:rsid w:val="001D5840"/>
    <w:rsid w:val="001D59A6"/>
    <w:rsid w:val="001D59D2"/>
    <w:rsid w:val="001D5A6B"/>
    <w:rsid w:val="001D5AEB"/>
    <w:rsid w:val="001D5B23"/>
    <w:rsid w:val="001D5E27"/>
    <w:rsid w:val="001D602F"/>
    <w:rsid w:val="001D60B0"/>
    <w:rsid w:val="001D60EA"/>
    <w:rsid w:val="001D6236"/>
    <w:rsid w:val="001D631C"/>
    <w:rsid w:val="001D64A4"/>
    <w:rsid w:val="001D64EB"/>
    <w:rsid w:val="001D65B2"/>
    <w:rsid w:val="001D65E7"/>
    <w:rsid w:val="001D66CE"/>
    <w:rsid w:val="001D673B"/>
    <w:rsid w:val="001D685A"/>
    <w:rsid w:val="001D6A21"/>
    <w:rsid w:val="001D6A95"/>
    <w:rsid w:val="001D6A99"/>
    <w:rsid w:val="001D6AC0"/>
    <w:rsid w:val="001D6AF4"/>
    <w:rsid w:val="001D6B89"/>
    <w:rsid w:val="001D6B90"/>
    <w:rsid w:val="001D6BD2"/>
    <w:rsid w:val="001D6C42"/>
    <w:rsid w:val="001D6CFC"/>
    <w:rsid w:val="001D6D61"/>
    <w:rsid w:val="001D6E96"/>
    <w:rsid w:val="001D6F19"/>
    <w:rsid w:val="001D7025"/>
    <w:rsid w:val="001D70BF"/>
    <w:rsid w:val="001D71AD"/>
    <w:rsid w:val="001D7211"/>
    <w:rsid w:val="001D72A1"/>
    <w:rsid w:val="001D72BA"/>
    <w:rsid w:val="001D737E"/>
    <w:rsid w:val="001D73CF"/>
    <w:rsid w:val="001D74ED"/>
    <w:rsid w:val="001D752D"/>
    <w:rsid w:val="001D754D"/>
    <w:rsid w:val="001D764E"/>
    <w:rsid w:val="001D7697"/>
    <w:rsid w:val="001D76AA"/>
    <w:rsid w:val="001D76C3"/>
    <w:rsid w:val="001D7763"/>
    <w:rsid w:val="001D77DA"/>
    <w:rsid w:val="001D7817"/>
    <w:rsid w:val="001D784C"/>
    <w:rsid w:val="001D7880"/>
    <w:rsid w:val="001D79D7"/>
    <w:rsid w:val="001D7A19"/>
    <w:rsid w:val="001D7A6C"/>
    <w:rsid w:val="001D7A91"/>
    <w:rsid w:val="001D7BB3"/>
    <w:rsid w:val="001D7C63"/>
    <w:rsid w:val="001D7C9C"/>
    <w:rsid w:val="001D7D6C"/>
    <w:rsid w:val="001D7E71"/>
    <w:rsid w:val="001D7E7E"/>
    <w:rsid w:val="001D7F5F"/>
    <w:rsid w:val="001E001F"/>
    <w:rsid w:val="001E004F"/>
    <w:rsid w:val="001E011E"/>
    <w:rsid w:val="001E0165"/>
    <w:rsid w:val="001E0261"/>
    <w:rsid w:val="001E034E"/>
    <w:rsid w:val="001E0361"/>
    <w:rsid w:val="001E0482"/>
    <w:rsid w:val="001E0550"/>
    <w:rsid w:val="001E056D"/>
    <w:rsid w:val="001E05A4"/>
    <w:rsid w:val="001E05A8"/>
    <w:rsid w:val="001E05BC"/>
    <w:rsid w:val="001E06D1"/>
    <w:rsid w:val="001E08D9"/>
    <w:rsid w:val="001E0990"/>
    <w:rsid w:val="001E09EB"/>
    <w:rsid w:val="001E0A03"/>
    <w:rsid w:val="001E0AAF"/>
    <w:rsid w:val="001E0ACB"/>
    <w:rsid w:val="001E0BF6"/>
    <w:rsid w:val="001E0CFC"/>
    <w:rsid w:val="001E0D32"/>
    <w:rsid w:val="001E0D89"/>
    <w:rsid w:val="001E0DCE"/>
    <w:rsid w:val="001E0E0A"/>
    <w:rsid w:val="001E0F1C"/>
    <w:rsid w:val="001E1027"/>
    <w:rsid w:val="001E110A"/>
    <w:rsid w:val="001E1281"/>
    <w:rsid w:val="001E12FA"/>
    <w:rsid w:val="001E1309"/>
    <w:rsid w:val="001E142E"/>
    <w:rsid w:val="001E1478"/>
    <w:rsid w:val="001E1488"/>
    <w:rsid w:val="001E14EB"/>
    <w:rsid w:val="001E165C"/>
    <w:rsid w:val="001E169F"/>
    <w:rsid w:val="001E16B4"/>
    <w:rsid w:val="001E171A"/>
    <w:rsid w:val="001E1750"/>
    <w:rsid w:val="001E176D"/>
    <w:rsid w:val="001E178A"/>
    <w:rsid w:val="001E17B9"/>
    <w:rsid w:val="001E1929"/>
    <w:rsid w:val="001E19C4"/>
    <w:rsid w:val="001E19D1"/>
    <w:rsid w:val="001E1A47"/>
    <w:rsid w:val="001E1B28"/>
    <w:rsid w:val="001E1DE2"/>
    <w:rsid w:val="001E1F10"/>
    <w:rsid w:val="001E214C"/>
    <w:rsid w:val="001E2258"/>
    <w:rsid w:val="001E23C6"/>
    <w:rsid w:val="001E2538"/>
    <w:rsid w:val="001E2937"/>
    <w:rsid w:val="001E2B3A"/>
    <w:rsid w:val="001E2B49"/>
    <w:rsid w:val="001E2C72"/>
    <w:rsid w:val="001E2DE1"/>
    <w:rsid w:val="001E2F63"/>
    <w:rsid w:val="001E2F76"/>
    <w:rsid w:val="001E2FDD"/>
    <w:rsid w:val="001E30F8"/>
    <w:rsid w:val="001E32A2"/>
    <w:rsid w:val="001E3323"/>
    <w:rsid w:val="001E3394"/>
    <w:rsid w:val="001E33DE"/>
    <w:rsid w:val="001E34E4"/>
    <w:rsid w:val="001E35FF"/>
    <w:rsid w:val="001E38E0"/>
    <w:rsid w:val="001E394A"/>
    <w:rsid w:val="001E3994"/>
    <w:rsid w:val="001E3A4C"/>
    <w:rsid w:val="001E3C5C"/>
    <w:rsid w:val="001E3C8C"/>
    <w:rsid w:val="001E3CA5"/>
    <w:rsid w:val="001E3D40"/>
    <w:rsid w:val="001E3D46"/>
    <w:rsid w:val="001E3DE2"/>
    <w:rsid w:val="001E3E59"/>
    <w:rsid w:val="001E3E8C"/>
    <w:rsid w:val="001E3F0C"/>
    <w:rsid w:val="001E3F40"/>
    <w:rsid w:val="001E3F56"/>
    <w:rsid w:val="001E3F66"/>
    <w:rsid w:val="001E40B2"/>
    <w:rsid w:val="001E4119"/>
    <w:rsid w:val="001E4166"/>
    <w:rsid w:val="001E4281"/>
    <w:rsid w:val="001E42F1"/>
    <w:rsid w:val="001E4324"/>
    <w:rsid w:val="001E43BF"/>
    <w:rsid w:val="001E43C8"/>
    <w:rsid w:val="001E443E"/>
    <w:rsid w:val="001E44D5"/>
    <w:rsid w:val="001E455A"/>
    <w:rsid w:val="001E4569"/>
    <w:rsid w:val="001E4675"/>
    <w:rsid w:val="001E47CE"/>
    <w:rsid w:val="001E47E1"/>
    <w:rsid w:val="001E4828"/>
    <w:rsid w:val="001E49DD"/>
    <w:rsid w:val="001E4A11"/>
    <w:rsid w:val="001E4A80"/>
    <w:rsid w:val="001E4A8F"/>
    <w:rsid w:val="001E4A9E"/>
    <w:rsid w:val="001E4BE5"/>
    <w:rsid w:val="001E4DFC"/>
    <w:rsid w:val="001E4E79"/>
    <w:rsid w:val="001E4ECF"/>
    <w:rsid w:val="001E53EF"/>
    <w:rsid w:val="001E5496"/>
    <w:rsid w:val="001E5529"/>
    <w:rsid w:val="001E5544"/>
    <w:rsid w:val="001E56BD"/>
    <w:rsid w:val="001E56E9"/>
    <w:rsid w:val="001E584C"/>
    <w:rsid w:val="001E584D"/>
    <w:rsid w:val="001E5861"/>
    <w:rsid w:val="001E59E5"/>
    <w:rsid w:val="001E5AB7"/>
    <w:rsid w:val="001E5CE4"/>
    <w:rsid w:val="001E5D2A"/>
    <w:rsid w:val="001E5DA9"/>
    <w:rsid w:val="001E5DEF"/>
    <w:rsid w:val="001E5FD2"/>
    <w:rsid w:val="001E5FDF"/>
    <w:rsid w:val="001E604C"/>
    <w:rsid w:val="001E6086"/>
    <w:rsid w:val="001E6111"/>
    <w:rsid w:val="001E631A"/>
    <w:rsid w:val="001E64E8"/>
    <w:rsid w:val="001E6510"/>
    <w:rsid w:val="001E65C5"/>
    <w:rsid w:val="001E6633"/>
    <w:rsid w:val="001E6739"/>
    <w:rsid w:val="001E69C4"/>
    <w:rsid w:val="001E6A10"/>
    <w:rsid w:val="001E6A28"/>
    <w:rsid w:val="001E6AD9"/>
    <w:rsid w:val="001E6CCF"/>
    <w:rsid w:val="001E6CEF"/>
    <w:rsid w:val="001E6D0B"/>
    <w:rsid w:val="001E6D15"/>
    <w:rsid w:val="001E6D61"/>
    <w:rsid w:val="001E6DD0"/>
    <w:rsid w:val="001E6E3B"/>
    <w:rsid w:val="001E6E4A"/>
    <w:rsid w:val="001E6E79"/>
    <w:rsid w:val="001E6E86"/>
    <w:rsid w:val="001E6EB4"/>
    <w:rsid w:val="001E719A"/>
    <w:rsid w:val="001E73F8"/>
    <w:rsid w:val="001E79A8"/>
    <w:rsid w:val="001E7AAF"/>
    <w:rsid w:val="001E7B81"/>
    <w:rsid w:val="001E7BE7"/>
    <w:rsid w:val="001E7C75"/>
    <w:rsid w:val="001E7CE2"/>
    <w:rsid w:val="001E7D62"/>
    <w:rsid w:val="001E7E5F"/>
    <w:rsid w:val="001E7E8D"/>
    <w:rsid w:val="001E7EB8"/>
    <w:rsid w:val="001E7F73"/>
    <w:rsid w:val="001F0022"/>
    <w:rsid w:val="001F00B2"/>
    <w:rsid w:val="001F0155"/>
    <w:rsid w:val="001F02F8"/>
    <w:rsid w:val="001F032B"/>
    <w:rsid w:val="001F0353"/>
    <w:rsid w:val="001F042A"/>
    <w:rsid w:val="001F045C"/>
    <w:rsid w:val="001F04B3"/>
    <w:rsid w:val="001F04CD"/>
    <w:rsid w:val="001F0665"/>
    <w:rsid w:val="001F0713"/>
    <w:rsid w:val="001F07C2"/>
    <w:rsid w:val="001F07F4"/>
    <w:rsid w:val="001F0960"/>
    <w:rsid w:val="001F09AD"/>
    <w:rsid w:val="001F0AB7"/>
    <w:rsid w:val="001F0ACB"/>
    <w:rsid w:val="001F0B0C"/>
    <w:rsid w:val="001F0B26"/>
    <w:rsid w:val="001F0B45"/>
    <w:rsid w:val="001F0C48"/>
    <w:rsid w:val="001F0C58"/>
    <w:rsid w:val="001F0CC5"/>
    <w:rsid w:val="001F0D2C"/>
    <w:rsid w:val="001F0D5F"/>
    <w:rsid w:val="001F0E94"/>
    <w:rsid w:val="001F0FB0"/>
    <w:rsid w:val="001F0FE6"/>
    <w:rsid w:val="001F102E"/>
    <w:rsid w:val="001F1260"/>
    <w:rsid w:val="001F12F8"/>
    <w:rsid w:val="001F1390"/>
    <w:rsid w:val="001F13A1"/>
    <w:rsid w:val="001F1466"/>
    <w:rsid w:val="001F1491"/>
    <w:rsid w:val="001F150D"/>
    <w:rsid w:val="001F15A5"/>
    <w:rsid w:val="001F16E9"/>
    <w:rsid w:val="001F172C"/>
    <w:rsid w:val="001F17B6"/>
    <w:rsid w:val="001F18AA"/>
    <w:rsid w:val="001F18C1"/>
    <w:rsid w:val="001F1A6C"/>
    <w:rsid w:val="001F1B2C"/>
    <w:rsid w:val="001F1BB7"/>
    <w:rsid w:val="001F1CF6"/>
    <w:rsid w:val="001F1E17"/>
    <w:rsid w:val="001F200F"/>
    <w:rsid w:val="001F206C"/>
    <w:rsid w:val="001F20C4"/>
    <w:rsid w:val="001F20D6"/>
    <w:rsid w:val="001F21A5"/>
    <w:rsid w:val="001F223E"/>
    <w:rsid w:val="001F22E3"/>
    <w:rsid w:val="001F2375"/>
    <w:rsid w:val="001F23BC"/>
    <w:rsid w:val="001F23F9"/>
    <w:rsid w:val="001F2490"/>
    <w:rsid w:val="001F24F1"/>
    <w:rsid w:val="001F25C4"/>
    <w:rsid w:val="001F2815"/>
    <w:rsid w:val="001F28CE"/>
    <w:rsid w:val="001F28EE"/>
    <w:rsid w:val="001F2992"/>
    <w:rsid w:val="001F2994"/>
    <w:rsid w:val="001F2A8F"/>
    <w:rsid w:val="001F2B48"/>
    <w:rsid w:val="001F2C85"/>
    <w:rsid w:val="001F2D7A"/>
    <w:rsid w:val="001F2DCB"/>
    <w:rsid w:val="001F2DFA"/>
    <w:rsid w:val="001F2E14"/>
    <w:rsid w:val="001F2F92"/>
    <w:rsid w:val="001F3056"/>
    <w:rsid w:val="001F30E8"/>
    <w:rsid w:val="001F31F4"/>
    <w:rsid w:val="001F3252"/>
    <w:rsid w:val="001F330F"/>
    <w:rsid w:val="001F333B"/>
    <w:rsid w:val="001F3576"/>
    <w:rsid w:val="001F35E5"/>
    <w:rsid w:val="001F35EE"/>
    <w:rsid w:val="001F3660"/>
    <w:rsid w:val="001F371C"/>
    <w:rsid w:val="001F379C"/>
    <w:rsid w:val="001F3814"/>
    <w:rsid w:val="001F3829"/>
    <w:rsid w:val="001F3A12"/>
    <w:rsid w:val="001F3A6F"/>
    <w:rsid w:val="001F3BBC"/>
    <w:rsid w:val="001F3CED"/>
    <w:rsid w:val="001F3D69"/>
    <w:rsid w:val="001F407A"/>
    <w:rsid w:val="001F4106"/>
    <w:rsid w:val="001F4114"/>
    <w:rsid w:val="001F41F3"/>
    <w:rsid w:val="001F4276"/>
    <w:rsid w:val="001F43F1"/>
    <w:rsid w:val="001F461E"/>
    <w:rsid w:val="001F4629"/>
    <w:rsid w:val="001F4743"/>
    <w:rsid w:val="001F47EF"/>
    <w:rsid w:val="001F4860"/>
    <w:rsid w:val="001F4924"/>
    <w:rsid w:val="001F49F2"/>
    <w:rsid w:val="001F4A8E"/>
    <w:rsid w:val="001F4A9C"/>
    <w:rsid w:val="001F4B48"/>
    <w:rsid w:val="001F4BA7"/>
    <w:rsid w:val="001F4C69"/>
    <w:rsid w:val="001F4D14"/>
    <w:rsid w:val="001F4D35"/>
    <w:rsid w:val="001F4F16"/>
    <w:rsid w:val="001F4F63"/>
    <w:rsid w:val="001F4FF4"/>
    <w:rsid w:val="001F501C"/>
    <w:rsid w:val="001F504A"/>
    <w:rsid w:val="001F50A8"/>
    <w:rsid w:val="001F511B"/>
    <w:rsid w:val="001F5155"/>
    <w:rsid w:val="001F51B0"/>
    <w:rsid w:val="001F51C5"/>
    <w:rsid w:val="001F542B"/>
    <w:rsid w:val="001F5469"/>
    <w:rsid w:val="001F5501"/>
    <w:rsid w:val="001F5539"/>
    <w:rsid w:val="001F55D6"/>
    <w:rsid w:val="001F5906"/>
    <w:rsid w:val="001F5931"/>
    <w:rsid w:val="001F5942"/>
    <w:rsid w:val="001F594D"/>
    <w:rsid w:val="001F599E"/>
    <w:rsid w:val="001F5A65"/>
    <w:rsid w:val="001F5E5C"/>
    <w:rsid w:val="001F5F1B"/>
    <w:rsid w:val="001F5F67"/>
    <w:rsid w:val="001F5F94"/>
    <w:rsid w:val="001F607D"/>
    <w:rsid w:val="001F61F6"/>
    <w:rsid w:val="001F628A"/>
    <w:rsid w:val="001F6293"/>
    <w:rsid w:val="001F63EB"/>
    <w:rsid w:val="001F6503"/>
    <w:rsid w:val="001F6561"/>
    <w:rsid w:val="001F65D2"/>
    <w:rsid w:val="001F675B"/>
    <w:rsid w:val="001F67F2"/>
    <w:rsid w:val="001F6854"/>
    <w:rsid w:val="001F68DD"/>
    <w:rsid w:val="001F68FE"/>
    <w:rsid w:val="001F6996"/>
    <w:rsid w:val="001F69C6"/>
    <w:rsid w:val="001F6A57"/>
    <w:rsid w:val="001F6ADE"/>
    <w:rsid w:val="001F6B33"/>
    <w:rsid w:val="001F6BE7"/>
    <w:rsid w:val="001F6C36"/>
    <w:rsid w:val="001F6CD4"/>
    <w:rsid w:val="001F6CF5"/>
    <w:rsid w:val="001F6D5B"/>
    <w:rsid w:val="001F6D5D"/>
    <w:rsid w:val="001F6D8E"/>
    <w:rsid w:val="001F6EC3"/>
    <w:rsid w:val="001F6F52"/>
    <w:rsid w:val="001F6FDF"/>
    <w:rsid w:val="001F7201"/>
    <w:rsid w:val="001F723B"/>
    <w:rsid w:val="001F725F"/>
    <w:rsid w:val="001F72FD"/>
    <w:rsid w:val="001F730A"/>
    <w:rsid w:val="001F7318"/>
    <w:rsid w:val="001F73C3"/>
    <w:rsid w:val="001F75A0"/>
    <w:rsid w:val="001F7705"/>
    <w:rsid w:val="001F7731"/>
    <w:rsid w:val="001F7751"/>
    <w:rsid w:val="001F7A66"/>
    <w:rsid w:val="001F7AD7"/>
    <w:rsid w:val="001F7B06"/>
    <w:rsid w:val="001F7BC3"/>
    <w:rsid w:val="001F7D9E"/>
    <w:rsid w:val="001F7E5A"/>
    <w:rsid w:val="001F7F6D"/>
    <w:rsid w:val="00200090"/>
    <w:rsid w:val="00200111"/>
    <w:rsid w:val="00200193"/>
    <w:rsid w:val="002001A9"/>
    <w:rsid w:val="0020035C"/>
    <w:rsid w:val="0020040C"/>
    <w:rsid w:val="002004DB"/>
    <w:rsid w:val="002004EE"/>
    <w:rsid w:val="002005EA"/>
    <w:rsid w:val="002005F0"/>
    <w:rsid w:val="002006EB"/>
    <w:rsid w:val="0020071C"/>
    <w:rsid w:val="00200747"/>
    <w:rsid w:val="00200821"/>
    <w:rsid w:val="00200875"/>
    <w:rsid w:val="00200A28"/>
    <w:rsid w:val="00200AB4"/>
    <w:rsid w:val="00200B09"/>
    <w:rsid w:val="00200BD6"/>
    <w:rsid w:val="00200C0B"/>
    <w:rsid w:val="00200C0C"/>
    <w:rsid w:val="00200C59"/>
    <w:rsid w:val="00200DBC"/>
    <w:rsid w:val="0020110F"/>
    <w:rsid w:val="0020112A"/>
    <w:rsid w:val="00201187"/>
    <w:rsid w:val="00201224"/>
    <w:rsid w:val="0020149D"/>
    <w:rsid w:val="002014C2"/>
    <w:rsid w:val="002016EE"/>
    <w:rsid w:val="00201760"/>
    <w:rsid w:val="0020185D"/>
    <w:rsid w:val="00201872"/>
    <w:rsid w:val="00201BBC"/>
    <w:rsid w:val="00201BFD"/>
    <w:rsid w:val="00201C66"/>
    <w:rsid w:val="00201D98"/>
    <w:rsid w:val="00201EDB"/>
    <w:rsid w:val="00202021"/>
    <w:rsid w:val="00202091"/>
    <w:rsid w:val="002020BF"/>
    <w:rsid w:val="00202145"/>
    <w:rsid w:val="00202195"/>
    <w:rsid w:val="002021E6"/>
    <w:rsid w:val="0020225A"/>
    <w:rsid w:val="00202302"/>
    <w:rsid w:val="0020244A"/>
    <w:rsid w:val="0020246A"/>
    <w:rsid w:val="00202471"/>
    <w:rsid w:val="0020248B"/>
    <w:rsid w:val="002024CC"/>
    <w:rsid w:val="002024E9"/>
    <w:rsid w:val="00202556"/>
    <w:rsid w:val="00202691"/>
    <w:rsid w:val="002027C4"/>
    <w:rsid w:val="002027D9"/>
    <w:rsid w:val="002029E8"/>
    <w:rsid w:val="002029FC"/>
    <w:rsid w:val="00202AC4"/>
    <w:rsid w:val="00202B20"/>
    <w:rsid w:val="00202B8E"/>
    <w:rsid w:val="00202C48"/>
    <w:rsid w:val="00202DF5"/>
    <w:rsid w:val="00203001"/>
    <w:rsid w:val="0020301A"/>
    <w:rsid w:val="0020310C"/>
    <w:rsid w:val="00203171"/>
    <w:rsid w:val="002031F4"/>
    <w:rsid w:val="00203305"/>
    <w:rsid w:val="0020335E"/>
    <w:rsid w:val="00203494"/>
    <w:rsid w:val="002037B2"/>
    <w:rsid w:val="00203848"/>
    <w:rsid w:val="002038A5"/>
    <w:rsid w:val="002038D9"/>
    <w:rsid w:val="00203900"/>
    <w:rsid w:val="00203909"/>
    <w:rsid w:val="00203A14"/>
    <w:rsid w:val="00203B12"/>
    <w:rsid w:val="00203B59"/>
    <w:rsid w:val="00203B8D"/>
    <w:rsid w:val="00203D47"/>
    <w:rsid w:val="00203D59"/>
    <w:rsid w:val="00203D8E"/>
    <w:rsid w:val="00203D95"/>
    <w:rsid w:val="00203E3C"/>
    <w:rsid w:val="00203EBC"/>
    <w:rsid w:val="0020401A"/>
    <w:rsid w:val="00204165"/>
    <w:rsid w:val="00204278"/>
    <w:rsid w:val="00204316"/>
    <w:rsid w:val="0020442B"/>
    <w:rsid w:val="002044F9"/>
    <w:rsid w:val="002045D1"/>
    <w:rsid w:val="002045DB"/>
    <w:rsid w:val="0020460D"/>
    <w:rsid w:val="00204652"/>
    <w:rsid w:val="00204695"/>
    <w:rsid w:val="00204696"/>
    <w:rsid w:val="002046C9"/>
    <w:rsid w:val="002046FE"/>
    <w:rsid w:val="00204741"/>
    <w:rsid w:val="002047D3"/>
    <w:rsid w:val="0020486B"/>
    <w:rsid w:val="002049DB"/>
    <w:rsid w:val="00204A83"/>
    <w:rsid w:val="00204AB5"/>
    <w:rsid w:val="00204B24"/>
    <w:rsid w:val="00204BEB"/>
    <w:rsid w:val="00204BF1"/>
    <w:rsid w:val="00204C37"/>
    <w:rsid w:val="00204C66"/>
    <w:rsid w:val="00204CB4"/>
    <w:rsid w:val="00204D5E"/>
    <w:rsid w:val="00204D85"/>
    <w:rsid w:val="00204F18"/>
    <w:rsid w:val="00204F92"/>
    <w:rsid w:val="00204FD7"/>
    <w:rsid w:val="00205024"/>
    <w:rsid w:val="002050D8"/>
    <w:rsid w:val="0020510E"/>
    <w:rsid w:val="0020510F"/>
    <w:rsid w:val="002051B6"/>
    <w:rsid w:val="002052AE"/>
    <w:rsid w:val="00205352"/>
    <w:rsid w:val="00205443"/>
    <w:rsid w:val="002054A5"/>
    <w:rsid w:val="002054B1"/>
    <w:rsid w:val="0020554C"/>
    <w:rsid w:val="00205576"/>
    <w:rsid w:val="00205598"/>
    <w:rsid w:val="002055EB"/>
    <w:rsid w:val="00205707"/>
    <w:rsid w:val="00205741"/>
    <w:rsid w:val="0020586B"/>
    <w:rsid w:val="0020590F"/>
    <w:rsid w:val="00205962"/>
    <w:rsid w:val="00205966"/>
    <w:rsid w:val="00205A5A"/>
    <w:rsid w:val="00205A7F"/>
    <w:rsid w:val="00205A86"/>
    <w:rsid w:val="00205A88"/>
    <w:rsid w:val="00205BA8"/>
    <w:rsid w:val="00205C15"/>
    <w:rsid w:val="00205C45"/>
    <w:rsid w:val="00205C54"/>
    <w:rsid w:val="00205C70"/>
    <w:rsid w:val="00205C74"/>
    <w:rsid w:val="00205D1A"/>
    <w:rsid w:val="00205D55"/>
    <w:rsid w:val="00205D8F"/>
    <w:rsid w:val="00205EF1"/>
    <w:rsid w:val="002060D4"/>
    <w:rsid w:val="002060FB"/>
    <w:rsid w:val="00206301"/>
    <w:rsid w:val="0020645F"/>
    <w:rsid w:val="002064A4"/>
    <w:rsid w:val="002064E7"/>
    <w:rsid w:val="00206565"/>
    <w:rsid w:val="00206705"/>
    <w:rsid w:val="00206787"/>
    <w:rsid w:val="00206818"/>
    <w:rsid w:val="00206961"/>
    <w:rsid w:val="00206980"/>
    <w:rsid w:val="00206982"/>
    <w:rsid w:val="00206BAB"/>
    <w:rsid w:val="00206BC8"/>
    <w:rsid w:val="00206CC2"/>
    <w:rsid w:val="00206DCF"/>
    <w:rsid w:val="00206E60"/>
    <w:rsid w:val="00206E80"/>
    <w:rsid w:val="00206F8B"/>
    <w:rsid w:val="00206FCC"/>
    <w:rsid w:val="0020709D"/>
    <w:rsid w:val="0020715C"/>
    <w:rsid w:val="002072A6"/>
    <w:rsid w:val="0020742D"/>
    <w:rsid w:val="0020743E"/>
    <w:rsid w:val="002074A6"/>
    <w:rsid w:val="0020751A"/>
    <w:rsid w:val="002075C3"/>
    <w:rsid w:val="00207741"/>
    <w:rsid w:val="002077EF"/>
    <w:rsid w:val="0020785B"/>
    <w:rsid w:val="00207996"/>
    <w:rsid w:val="002079B1"/>
    <w:rsid w:val="002079E4"/>
    <w:rsid w:val="00207A5B"/>
    <w:rsid w:val="00207AD9"/>
    <w:rsid w:val="00207B9D"/>
    <w:rsid w:val="00207BAF"/>
    <w:rsid w:val="00207C7A"/>
    <w:rsid w:val="00207D57"/>
    <w:rsid w:val="00207DBA"/>
    <w:rsid w:val="00207E9F"/>
    <w:rsid w:val="00207F8C"/>
    <w:rsid w:val="0021008F"/>
    <w:rsid w:val="002101A5"/>
    <w:rsid w:val="002101C4"/>
    <w:rsid w:val="002101EC"/>
    <w:rsid w:val="00210305"/>
    <w:rsid w:val="00210312"/>
    <w:rsid w:val="00210603"/>
    <w:rsid w:val="00210620"/>
    <w:rsid w:val="0021064F"/>
    <w:rsid w:val="00210757"/>
    <w:rsid w:val="00210836"/>
    <w:rsid w:val="00210954"/>
    <w:rsid w:val="00210995"/>
    <w:rsid w:val="002109A6"/>
    <w:rsid w:val="00210B0F"/>
    <w:rsid w:val="00210B9D"/>
    <w:rsid w:val="00210CB5"/>
    <w:rsid w:val="00210D0C"/>
    <w:rsid w:val="00210DB5"/>
    <w:rsid w:val="00210F52"/>
    <w:rsid w:val="00210F58"/>
    <w:rsid w:val="0021109A"/>
    <w:rsid w:val="00211152"/>
    <w:rsid w:val="002111DC"/>
    <w:rsid w:val="00211292"/>
    <w:rsid w:val="002112CF"/>
    <w:rsid w:val="002112FD"/>
    <w:rsid w:val="00211353"/>
    <w:rsid w:val="002113AE"/>
    <w:rsid w:val="002114DA"/>
    <w:rsid w:val="0021155B"/>
    <w:rsid w:val="00211657"/>
    <w:rsid w:val="002116CF"/>
    <w:rsid w:val="002117E7"/>
    <w:rsid w:val="00211805"/>
    <w:rsid w:val="0021188A"/>
    <w:rsid w:val="0021194C"/>
    <w:rsid w:val="002119AD"/>
    <w:rsid w:val="002119BA"/>
    <w:rsid w:val="00211A6C"/>
    <w:rsid w:val="00211A7F"/>
    <w:rsid w:val="00211C67"/>
    <w:rsid w:val="00211DAC"/>
    <w:rsid w:val="00211DFB"/>
    <w:rsid w:val="00211E45"/>
    <w:rsid w:val="00211EA8"/>
    <w:rsid w:val="00211F27"/>
    <w:rsid w:val="00212026"/>
    <w:rsid w:val="0021204E"/>
    <w:rsid w:val="002121F6"/>
    <w:rsid w:val="002121FE"/>
    <w:rsid w:val="00212208"/>
    <w:rsid w:val="0021229D"/>
    <w:rsid w:val="002122F7"/>
    <w:rsid w:val="00212435"/>
    <w:rsid w:val="00212458"/>
    <w:rsid w:val="00212506"/>
    <w:rsid w:val="0021254F"/>
    <w:rsid w:val="002126C8"/>
    <w:rsid w:val="00212711"/>
    <w:rsid w:val="00212758"/>
    <w:rsid w:val="002127B2"/>
    <w:rsid w:val="002127D8"/>
    <w:rsid w:val="00212809"/>
    <w:rsid w:val="00212938"/>
    <w:rsid w:val="00212974"/>
    <w:rsid w:val="00212997"/>
    <w:rsid w:val="00212AD8"/>
    <w:rsid w:val="00212B56"/>
    <w:rsid w:val="00212C35"/>
    <w:rsid w:val="00212C63"/>
    <w:rsid w:val="00212D03"/>
    <w:rsid w:val="00212F03"/>
    <w:rsid w:val="00212F07"/>
    <w:rsid w:val="00212F85"/>
    <w:rsid w:val="00213136"/>
    <w:rsid w:val="00213362"/>
    <w:rsid w:val="00213370"/>
    <w:rsid w:val="002133A5"/>
    <w:rsid w:val="002133AA"/>
    <w:rsid w:val="002133B3"/>
    <w:rsid w:val="00213482"/>
    <w:rsid w:val="00213798"/>
    <w:rsid w:val="00213814"/>
    <w:rsid w:val="00213816"/>
    <w:rsid w:val="0021381D"/>
    <w:rsid w:val="0021387F"/>
    <w:rsid w:val="00213955"/>
    <w:rsid w:val="00213997"/>
    <w:rsid w:val="00213A07"/>
    <w:rsid w:val="00213A64"/>
    <w:rsid w:val="00213A86"/>
    <w:rsid w:val="00213AD3"/>
    <w:rsid w:val="00213BF1"/>
    <w:rsid w:val="00213C53"/>
    <w:rsid w:val="00213D97"/>
    <w:rsid w:val="00213DA0"/>
    <w:rsid w:val="00213EB1"/>
    <w:rsid w:val="00213F8E"/>
    <w:rsid w:val="0021407C"/>
    <w:rsid w:val="002140A3"/>
    <w:rsid w:val="002141D9"/>
    <w:rsid w:val="00214245"/>
    <w:rsid w:val="002142CB"/>
    <w:rsid w:val="002142E5"/>
    <w:rsid w:val="002142ED"/>
    <w:rsid w:val="0021430D"/>
    <w:rsid w:val="002144C2"/>
    <w:rsid w:val="0021452C"/>
    <w:rsid w:val="002145D9"/>
    <w:rsid w:val="0021469B"/>
    <w:rsid w:val="00214748"/>
    <w:rsid w:val="0021474D"/>
    <w:rsid w:val="0021476C"/>
    <w:rsid w:val="00214799"/>
    <w:rsid w:val="002147B3"/>
    <w:rsid w:val="00214818"/>
    <w:rsid w:val="00214839"/>
    <w:rsid w:val="00214940"/>
    <w:rsid w:val="00214952"/>
    <w:rsid w:val="00214A0C"/>
    <w:rsid w:val="00214B98"/>
    <w:rsid w:val="00214C08"/>
    <w:rsid w:val="00214C3F"/>
    <w:rsid w:val="00214C73"/>
    <w:rsid w:val="00214C98"/>
    <w:rsid w:val="00214D7C"/>
    <w:rsid w:val="00214E23"/>
    <w:rsid w:val="00214E46"/>
    <w:rsid w:val="00214E85"/>
    <w:rsid w:val="00214F89"/>
    <w:rsid w:val="00214FFE"/>
    <w:rsid w:val="0021514B"/>
    <w:rsid w:val="002151BF"/>
    <w:rsid w:val="002151D6"/>
    <w:rsid w:val="002151EC"/>
    <w:rsid w:val="0021528D"/>
    <w:rsid w:val="002152C7"/>
    <w:rsid w:val="00215402"/>
    <w:rsid w:val="0021541F"/>
    <w:rsid w:val="00215462"/>
    <w:rsid w:val="002155CE"/>
    <w:rsid w:val="0021574A"/>
    <w:rsid w:val="00215995"/>
    <w:rsid w:val="00215A07"/>
    <w:rsid w:val="00215A87"/>
    <w:rsid w:val="00215AA4"/>
    <w:rsid w:val="00215B0C"/>
    <w:rsid w:val="00215C88"/>
    <w:rsid w:val="00215CA2"/>
    <w:rsid w:val="00215CDB"/>
    <w:rsid w:val="00215D6D"/>
    <w:rsid w:val="00215DE8"/>
    <w:rsid w:val="00215E95"/>
    <w:rsid w:val="00215ED5"/>
    <w:rsid w:val="00215FD3"/>
    <w:rsid w:val="00216088"/>
    <w:rsid w:val="002160E0"/>
    <w:rsid w:val="00216274"/>
    <w:rsid w:val="00216279"/>
    <w:rsid w:val="00216368"/>
    <w:rsid w:val="002163F4"/>
    <w:rsid w:val="0021644A"/>
    <w:rsid w:val="0021658E"/>
    <w:rsid w:val="00216635"/>
    <w:rsid w:val="0021667A"/>
    <w:rsid w:val="002166F9"/>
    <w:rsid w:val="00216791"/>
    <w:rsid w:val="002167C5"/>
    <w:rsid w:val="00216849"/>
    <w:rsid w:val="00216911"/>
    <w:rsid w:val="002169A7"/>
    <w:rsid w:val="002169F3"/>
    <w:rsid w:val="00216A6C"/>
    <w:rsid w:val="00216B5F"/>
    <w:rsid w:val="00216C11"/>
    <w:rsid w:val="00216C15"/>
    <w:rsid w:val="00216D21"/>
    <w:rsid w:val="00216D2A"/>
    <w:rsid w:val="00216D82"/>
    <w:rsid w:val="00216EF9"/>
    <w:rsid w:val="00216F31"/>
    <w:rsid w:val="0021700B"/>
    <w:rsid w:val="00217216"/>
    <w:rsid w:val="002172A1"/>
    <w:rsid w:val="002174ED"/>
    <w:rsid w:val="002174EE"/>
    <w:rsid w:val="002176CE"/>
    <w:rsid w:val="0021772D"/>
    <w:rsid w:val="002177D9"/>
    <w:rsid w:val="002177DC"/>
    <w:rsid w:val="00217813"/>
    <w:rsid w:val="00217899"/>
    <w:rsid w:val="002178FE"/>
    <w:rsid w:val="00217928"/>
    <w:rsid w:val="00217BBA"/>
    <w:rsid w:val="00217C91"/>
    <w:rsid w:val="00217D2C"/>
    <w:rsid w:val="00217DA0"/>
    <w:rsid w:val="00217DB4"/>
    <w:rsid w:val="00217DBE"/>
    <w:rsid w:val="00217E17"/>
    <w:rsid w:val="00217E8B"/>
    <w:rsid w:val="00217EE5"/>
    <w:rsid w:val="00217F3F"/>
    <w:rsid w:val="00217F8F"/>
    <w:rsid w:val="00217FE7"/>
    <w:rsid w:val="0022013D"/>
    <w:rsid w:val="00220167"/>
    <w:rsid w:val="002201AC"/>
    <w:rsid w:val="002201C6"/>
    <w:rsid w:val="002201E9"/>
    <w:rsid w:val="0022027B"/>
    <w:rsid w:val="00220362"/>
    <w:rsid w:val="002203A5"/>
    <w:rsid w:val="002203ED"/>
    <w:rsid w:val="0022051A"/>
    <w:rsid w:val="00220563"/>
    <w:rsid w:val="002205E9"/>
    <w:rsid w:val="00220692"/>
    <w:rsid w:val="00220697"/>
    <w:rsid w:val="00220700"/>
    <w:rsid w:val="00220817"/>
    <w:rsid w:val="0022097D"/>
    <w:rsid w:val="002209A6"/>
    <w:rsid w:val="002209F1"/>
    <w:rsid w:val="00220A2E"/>
    <w:rsid w:val="00220BD8"/>
    <w:rsid w:val="00220C8E"/>
    <w:rsid w:val="00220CD3"/>
    <w:rsid w:val="00220DAF"/>
    <w:rsid w:val="00220E4D"/>
    <w:rsid w:val="00220ED6"/>
    <w:rsid w:val="002210EC"/>
    <w:rsid w:val="002211B0"/>
    <w:rsid w:val="00221217"/>
    <w:rsid w:val="002212FF"/>
    <w:rsid w:val="00221339"/>
    <w:rsid w:val="002213AA"/>
    <w:rsid w:val="002213AC"/>
    <w:rsid w:val="002214A2"/>
    <w:rsid w:val="002214B6"/>
    <w:rsid w:val="0022154A"/>
    <w:rsid w:val="002215F9"/>
    <w:rsid w:val="00221637"/>
    <w:rsid w:val="0022176C"/>
    <w:rsid w:val="00221858"/>
    <w:rsid w:val="00221932"/>
    <w:rsid w:val="00221AFE"/>
    <w:rsid w:val="00221C01"/>
    <w:rsid w:val="00221C1C"/>
    <w:rsid w:val="00221CDE"/>
    <w:rsid w:val="00221DA4"/>
    <w:rsid w:val="00221E3E"/>
    <w:rsid w:val="00221E63"/>
    <w:rsid w:val="00221E9C"/>
    <w:rsid w:val="00222192"/>
    <w:rsid w:val="002221CB"/>
    <w:rsid w:val="002222C5"/>
    <w:rsid w:val="002224AD"/>
    <w:rsid w:val="002224F3"/>
    <w:rsid w:val="00222597"/>
    <w:rsid w:val="002226B7"/>
    <w:rsid w:val="002226D6"/>
    <w:rsid w:val="00222730"/>
    <w:rsid w:val="00222998"/>
    <w:rsid w:val="00222A1F"/>
    <w:rsid w:val="00222B22"/>
    <w:rsid w:val="00222B2D"/>
    <w:rsid w:val="00222B5D"/>
    <w:rsid w:val="00222BE6"/>
    <w:rsid w:val="00222D01"/>
    <w:rsid w:val="00222ED1"/>
    <w:rsid w:val="00222F43"/>
    <w:rsid w:val="00223022"/>
    <w:rsid w:val="002230AC"/>
    <w:rsid w:val="00223166"/>
    <w:rsid w:val="00223349"/>
    <w:rsid w:val="002233EE"/>
    <w:rsid w:val="00223536"/>
    <w:rsid w:val="002235E8"/>
    <w:rsid w:val="002236FB"/>
    <w:rsid w:val="00223781"/>
    <w:rsid w:val="0022392A"/>
    <w:rsid w:val="00223A44"/>
    <w:rsid w:val="00223A8B"/>
    <w:rsid w:val="00223A9C"/>
    <w:rsid w:val="00223B1D"/>
    <w:rsid w:val="00223B79"/>
    <w:rsid w:val="00223B81"/>
    <w:rsid w:val="00223C0C"/>
    <w:rsid w:val="00223C6A"/>
    <w:rsid w:val="00223C8C"/>
    <w:rsid w:val="00223D9A"/>
    <w:rsid w:val="00224066"/>
    <w:rsid w:val="00224135"/>
    <w:rsid w:val="002241C9"/>
    <w:rsid w:val="002241E2"/>
    <w:rsid w:val="0022420A"/>
    <w:rsid w:val="002243FB"/>
    <w:rsid w:val="00224454"/>
    <w:rsid w:val="0022449B"/>
    <w:rsid w:val="0022467E"/>
    <w:rsid w:val="0022469D"/>
    <w:rsid w:val="002247F9"/>
    <w:rsid w:val="00224921"/>
    <w:rsid w:val="00224953"/>
    <w:rsid w:val="002249C8"/>
    <w:rsid w:val="00224A7E"/>
    <w:rsid w:val="00224AC8"/>
    <w:rsid w:val="00224C2F"/>
    <w:rsid w:val="00224D85"/>
    <w:rsid w:val="00224D89"/>
    <w:rsid w:val="00224EFA"/>
    <w:rsid w:val="00224F8D"/>
    <w:rsid w:val="00225022"/>
    <w:rsid w:val="002250AA"/>
    <w:rsid w:val="00225119"/>
    <w:rsid w:val="00225203"/>
    <w:rsid w:val="00225268"/>
    <w:rsid w:val="002252A4"/>
    <w:rsid w:val="002252B1"/>
    <w:rsid w:val="00225395"/>
    <w:rsid w:val="0022539B"/>
    <w:rsid w:val="002253AD"/>
    <w:rsid w:val="002253EF"/>
    <w:rsid w:val="00225493"/>
    <w:rsid w:val="00225610"/>
    <w:rsid w:val="00225690"/>
    <w:rsid w:val="002258D1"/>
    <w:rsid w:val="0022597D"/>
    <w:rsid w:val="00225A51"/>
    <w:rsid w:val="00225B04"/>
    <w:rsid w:val="00225BED"/>
    <w:rsid w:val="00225C6F"/>
    <w:rsid w:val="00225D59"/>
    <w:rsid w:val="00225D73"/>
    <w:rsid w:val="00225D86"/>
    <w:rsid w:val="00225D8E"/>
    <w:rsid w:val="00225D94"/>
    <w:rsid w:val="00225E12"/>
    <w:rsid w:val="00225ED3"/>
    <w:rsid w:val="00225EF3"/>
    <w:rsid w:val="00225F06"/>
    <w:rsid w:val="00225FE5"/>
    <w:rsid w:val="002261EB"/>
    <w:rsid w:val="00226205"/>
    <w:rsid w:val="00226246"/>
    <w:rsid w:val="002263A1"/>
    <w:rsid w:val="002263C3"/>
    <w:rsid w:val="002263CF"/>
    <w:rsid w:val="00226415"/>
    <w:rsid w:val="002267AB"/>
    <w:rsid w:val="002268CB"/>
    <w:rsid w:val="002268D6"/>
    <w:rsid w:val="00226902"/>
    <w:rsid w:val="00226942"/>
    <w:rsid w:val="002269B0"/>
    <w:rsid w:val="00226A85"/>
    <w:rsid w:val="00226B78"/>
    <w:rsid w:val="00226BCC"/>
    <w:rsid w:val="00226C7B"/>
    <w:rsid w:val="00226D98"/>
    <w:rsid w:val="00226E81"/>
    <w:rsid w:val="00226F58"/>
    <w:rsid w:val="00227211"/>
    <w:rsid w:val="002272DB"/>
    <w:rsid w:val="002272EA"/>
    <w:rsid w:val="00227334"/>
    <w:rsid w:val="00227382"/>
    <w:rsid w:val="0022739C"/>
    <w:rsid w:val="0022744C"/>
    <w:rsid w:val="00227529"/>
    <w:rsid w:val="00227861"/>
    <w:rsid w:val="0022789E"/>
    <w:rsid w:val="002278A8"/>
    <w:rsid w:val="00227B0B"/>
    <w:rsid w:val="00227B6D"/>
    <w:rsid w:val="00227B85"/>
    <w:rsid w:val="00227BFD"/>
    <w:rsid w:val="00227C8B"/>
    <w:rsid w:val="00227C8C"/>
    <w:rsid w:val="00227CAF"/>
    <w:rsid w:val="00227D0F"/>
    <w:rsid w:val="00227DC1"/>
    <w:rsid w:val="00227E29"/>
    <w:rsid w:val="00227E30"/>
    <w:rsid w:val="00227EA4"/>
    <w:rsid w:val="00227EAD"/>
    <w:rsid w:val="00230026"/>
    <w:rsid w:val="00230034"/>
    <w:rsid w:val="0023007C"/>
    <w:rsid w:val="00230108"/>
    <w:rsid w:val="00230246"/>
    <w:rsid w:val="0023032D"/>
    <w:rsid w:val="00230635"/>
    <w:rsid w:val="00230748"/>
    <w:rsid w:val="00230767"/>
    <w:rsid w:val="00230799"/>
    <w:rsid w:val="00230843"/>
    <w:rsid w:val="002308FC"/>
    <w:rsid w:val="00230970"/>
    <w:rsid w:val="00230999"/>
    <w:rsid w:val="00230A1A"/>
    <w:rsid w:val="00230ADD"/>
    <w:rsid w:val="00230C0C"/>
    <w:rsid w:val="00230C8E"/>
    <w:rsid w:val="00230D48"/>
    <w:rsid w:val="00230DAF"/>
    <w:rsid w:val="00230F52"/>
    <w:rsid w:val="00231046"/>
    <w:rsid w:val="002313B8"/>
    <w:rsid w:val="002313B9"/>
    <w:rsid w:val="0023145E"/>
    <w:rsid w:val="002314A6"/>
    <w:rsid w:val="00231528"/>
    <w:rsid w:val="0023152D"/>
    <w:rsid w:val="00231626"/>
    <w:rsid w:val="00231639"/>
    <w:rsid w:val="00231642"/>
    <w:rsid w:val="002317CC"/>
    <w:rsid w:val="0023183E"/>
    <w:rsid w:val="00231851"/>
    <w:rsid w:val="002318BC"/>
    <w:rsid w:val="00231A28"/>
    <w:rsid w:val="00231AD6"/>
    <w:rsid w:val="00231B33"/>
    <w:rsid w:val="00231B3A"/>
    <w:rsid w:val="00231B49"/>
    <w:rsid w:val="00231B5D"/>
    <w:rsid w:val="00231BFB"/>
    <w:rsid w:val="00231C8F"/>
    <w:rsid w:val="00231CB6"/>
    <w:rsid w:val="00231D3C"/>
    <w:rsid w:val="00231D6D"/>
    <w:rsid w:val="00231DDF"/>
    <w:rsid w:val="00231F21"/>
    <w:rsid w:val="00231FE6"/>
    <w:rsid w:val="0023212E"/>
    <w:rsid w:val="002321FB"/>
    <w:rsid w:val="002322D2"/>
    <w:rsid w:val="00232305"/>
    <w:rsid w:val="0023231F"/>
    <w:rsid w:val="00232569"/>
    <w:rsid w:val="002325D2"/>
    <w:rsid w:val="002326BA"/>
    <w:rsid w:val="00232715"/>
    <w:rsid w:val="0023280D"/>
    <w:rsid w:val="00232978"/>
    <w:rsid w:val="002329EC"/>
    <w:rsid w:val="00232ACF"/>
    <w:rsid w:val="00232B96"/>
    <w:rsid w:val="00232BC3"/>
    <w:rsid w:val="00232C2D"/>
    <w:rsid w:val="00232C42"/>
    <w:rsid w:val="00232CD2"/>
    <w:rsid w:val="00232D2A"/>
    <w:rsid w:val="00232DD6"/>
    <w:rsid w:val="00232EE1"/>
    <w:rsid w:val="00232FF5"/>
    <w:rsid w:val="00233047"/>
    <w:rsid w:val="00233061"/>
    <w:rsid w:val="002330CB"/>
    <w:rsid w:val="002330D1"/>
    <w:rsid w:val="0023319A"/>
    <w:rsid w:val="002331F1"/>
    <w:rsid w:val="002331FE"/>
    <w:rsid w:val="0023322F"/>
    <w:rsid w:val="002333B8"/>
    <w:rsid w:val="002333DE"/>
    <w:rsid w:val="002334E4"/>
    <w:rsid w:val="0023355C"/>
    <w:rsid w:val="002335B4"/>
    <w:rsid w:val="0023364B"/>
    <w:rsid w:val="0023365D"/>
    <w:rsid w:val="002339C8"/>
    <w:rsid w:val="00233B1E"/>
    <w:rsid w:val="00233C88"/>
    <w:rsid w:val="00233D03"/>
    <w:rsid w:val="00233D71"/>
    <w:rsid w:val="00233DB9"/>
    <w:rsid w:val="00233DBE"/>
    <w:rsid w:val="00233DC8"/>
    <w:rsid w:val="00233E62"/>
    <w:rsid w:val="002340D4"/>
    <w:rsid w:val="002340F0"/>
    <w:rsid w:val="00234158"/>
    <w:rsid w:val="0023418A"/>
    <w:rsid w:val="0023419C"/>
    <w:rsid w:val="002341BD"/>
    <w:rsid w:val="002342E5"/>
    <w:rsid w:val="002343F1"/>
    <w:rsid w:val="00234689"/>
    <w:rsid w:val="0023477E"/>
    <w:rsid w:val="0023482F"/>
    <w:rsid w:val="00234880"/>
    <w:rsid w:val="00234977"/>
    <w:rsid w:val="0023499C"/>
    <w:rsid w:val="002349BA"/>
    <w:rsid w:val="002349D2"/>
    <w:rsid w:val="002349DF"/>
    <w:rsid w:val="002349EA"/>
    <w:rsid w:val="00234A7C"/>
    <w:rsid w:val="00234BDB"/>
    <w:rsid w:val="00234C68"/>
    <w:rsid w:val="00234CD0"/>
    <w:rsid w:val="00234EA0"/>
    <w:rsid w:val="00234ED3"/>
    <w:rsid w:val="00234EE9"/>
    <w:rsid w:val="00234F94"/>
    <w:rsid w:val="00234FFC"/>
    <w:rsid w:val="002350E4"/>
    <w:rsid w:val="00235187"/>
    <w:rsid w:val="0023521E"/>
    <w:rsid w:val="00235278"/>
    <w:rsid w:val="00235389"/>
    <w:rsid w:val="002353E3"/>
    <w:rsid w:val="002354D5"/>
    <w:rsid w:val="00235522"/>
    <w:rsid w:val="002355BA"/>
    <w:rsid w:val="002356A1"/>
    <w:rsid w:val="0023599B"/>
    <w:rsid w:val="00235AC5"/>
    <w:rsid w:val="00235B60"/>
    <w:rsid w:val="00235B9B"/>
    <w:rsid w:val="00235C4F"/>
    <w:rsid w:val="00235C69"/>
    <w:rsid w:val="00235CD9"/>
    <w:rsid w:val="00235CE7"/>
    <w:rsid w:val="00235D4E"/>
    <w:rsid w:val="002360A2"/>
    <w:rsid w:val="00236134"/>
    <w:rsid w:val="0023633B"/>
    <w:rsid w:val="0023633C"/>
    <w:rsid w:val="00236406"/>
    <w:rsid w:val="00236433"/>
    <w:rsid w:val="00236487"/>
    <w:rsid w:val="0023654D"/>
    <w:rsid w:val="002365EC"/>
    <w:rsid w:val="0023678B"/>
    <w:rsid w:val="00236807"/>
    <w:rsid w:val="0023680A"/>
    <w:rsid w:val="00236856"/>
    <w:rsid w:val="00236937"/>
    <w:rsid w:val="00236948"/>
    <w:rsid w:val="002369D6"/>
    <w:rsid w:val="002369EB"/>
    <w:rsid w:val="00236A54"/>
    <w:rsid w:val="00236B40"/>
    <w:rsid w:val="00236C64"/>
    <w:rsid w:val="00236D42"/>
    <w:rsid w:val="00236D47"/>
    <w:rsid w:val="00236EA6"/>
    <w:rsid w:val="00236ED2"/>
    <w:rsid w:val="00237101"/>
    <w:rsid w:val="002371B5"/>
    <w:rsid w:val="0023724E"/>
    <w:rsid w:val="00237255"/>
    <w:rsid w:val="002373B8"/>
    <w:rsid w:val="002373B9"/>
    <w:rsid w:val="0023745C"/>
    <w:rsid w:val="00237475"/>
    <w:rsid w:val="002374E0"/>
    <w:rsid w:val="0023756A"/>
    <w:rsid w:val="002375FA"/>
    <w:rsid w:val="00237634"/>
    <w:rsid w:val="0023763E"/>
    <w:rsid w:val="0023768F"/>
    <w:rsid w:val="002376E9"/>
    <w:rsid w:val="00237758"/>
    <w:rsid w:val="00237865"/>
    <w:rsid w:val="00237931"/>
    <w:rsid w:val="00237952"/>
    <w:rsid w:val="002379C2"/>
    <w:rsid w:val="00237A5D"/>
    <w:rsid w:val="00237B02"/>
    <w:rsid w:val="00237BE3"/>
    <w:rsid w:val="00237DF8"/>
    <w:rsid w:val="00237F0F"/>
    <w:rsid w:val="00240057"/>
    <w:rsid w:val="0024018D"/>
    <w:rsid w:val="0024029B"/>
    <w:rsid w:val="002403E2"/>
    <w:rsid w:val="002405C3"/>
    <w:rsid w:val="00240694"/>
    <w:rsid w:val="00240734"/>
    <w:rsid w:val="002407EA"/>
    <w:rsid w:val="0024086A"/>
    <w:rsid w:val="0024090C"/>
    <w:rsid w:val="002409D7"/>
    <w:rsid w:val="00240A9E"/>
    <w:rsid w:val="00240BE2"/>
    <w:rsid w:val="00240D5D"/>
    <w:rsid w:val="00240E18"/>
    <w:rsid w:val="00240E1C"/>
    <w:rsid w:val="00240F17"/>
    <w:rsid w:val="00240F1C"/>
    <w:rsid w:val="00240F6A"/>
    <w:rsid w:val="00240F9B"/>
    <w:rsid w:val="00240FD5"/>
    <w:rsid w:val="00240FF3"/>
    <w:rsid w:val="00241046"/>
    <w:rsid w:val="00241083"/>
    <w:rsid w:val="0024111A"/>
    <w:rsid w:val="002411F0"/>
    <w:rsid w:val="0024134F"/>
    <w:rsid w:val="002413BA"/>
    <w:rsid w:val="002413C7"/>
    <w:rsid w:val="00241633"/>
    <w:rsid w:val="002416BC"/>
    <w:rsid w:val="00241768"/>
    <w:rsid w:val="00241863"/>
    <w:rsid w:val="00241885"/>
    <w:rsid w:val="002418D4"/>
    <w:rsid w:val="00241904"/>
    <w:rsid w:val="00241939"/>
    <w:rsid w:val="002419ED"/>
    <w:rsid w:val="00241A22"/>
    <w:rsid w:val="00241A9C"/>
    <w:rsid w:val="00241A9D"/>
    <w:rsid w:val="00241B20"/>
    <w:rsid w:val="00241BD4"/>
    <w:rsid w:val="00241C06"/>
    <w:rsid w:val="00241C24"/>
    <w:rsid w:val="00241C65"/>
    <w:rsid w:val="00241D78"/>
    <w:rsid w:val="00241DB8"/>
    <w:rsid w:val="00241E5B"/>
    <w:rsid w:val="00241E90"/>
    <w:rsid w:val="00241F80"/>
    <w:rsid w:val="0024202F"/>
    <w:rsid w:val="002420CC"/>
    <w:rsid w:val="0024215B"/>
    <w:rsid w:val="002421AA"/>
    <w:rsid w:val="002421E3"/>
    <w:rsid w:val="002425C5"/>
    <w:rsid w:val="002426E6"/>
    <w:rsid w:val="0024277A"/>
    <w:rsid w:val="002428BB"/>
    <w:rsid w:val="00242A43"/>
    <w:rsid w:val="00242B18"/>
    <w:rsid w:val="00242B3A"/>
    <w:rsid w:val="00242B4A"/>
    <w:rsid w:val="00242E17"/>
    <w:rsid w:val="00242E61"/>
    <w:rsid w:val="00243086"/>
    <w:rsid w:val="00243102"/>
    <w:rsid w:val="00243133"/>
    <w:rsid w:val="002431D8"/>
    <w:rsid w:val="002431F9"/>
    <w:rsid w:val="00243207"/>
    <w:rsid w:val="002434D0"/>
    <w:rsid w:val="0024369E"/>
    <w:rsid w:val="0024377B"/>
    <w:rsid w:val="002437A8"/>
    <w:rsid w:val="002437D6"/>
    <w:rsid w:val="00243815"/>
    <w:rsid w:val="002438C6"/>
    <w:rsid w:val="00243965"/>
    <w:rsid w:val="00243AF6"/>
    <w:rsid w:val="00243B30"/>
    <w:rsid w:val="00243CD1"/>
    <w:rsid w:val="00243DA6"/>
    <w:rsid w:val="00243FF7"/>
    <w:rsid w:val="0024406F"/>
    <w:rsid w:val="002440A2"/>
    <w:rsid w:val="00244118"/>
    <w:rsid w:val="00244215"/>
    <w:rsid w:val="002443A1"/>
    <w:rsid w:val="002444A8"/>
    <w:rsid w:val="002444A9"/>
    <w:rsid w:val="002445B1"/>
    <w:rsid w:val="00244672"/>
    <w:rsid w:val="002446F7"/>
    <w:rsid w:val="00244832"/>
    <w:rsid w:val="0024490E"/>
    <w:rsid w:val="00244ABE"/>
    <w:rsid w:val="00244B3F"/>
    <w:rsid w:val="00244CD4"/>
    <w:rsid w:val="00244CEF"/>
    <w:rsid w:val="00244D1A"/>
    <w:rsid w:val="00244DA0"/>
    <w:rsid w:val="00244E8D"/>
    <w:rsid w:val="00244EB1"/>
    <w:rsid w:val="00244EC9"/>
    <w:rsid w:val="00244F86"/>
    <w:rsid w:val="00244FAF"/>
    <w:rsid w:val="002451EC"/>
    <w:rsid w:val="0024529C"/>
    <w:rsid w:val="00245373"/>
    <w:rsid w:val="002453BE"/>
    <w:rsid w:val="002453C9"/>
    <w:rsid w:val="00245477"/>
    <w:rsid w:val="00245486"/>
    <w:rsid w:val="00245668"/>
    <w:rsid w:val="00245765"/>
    <w:rsid w:val="0024580A"/>
    <w:rsid w:val="0024585B"/>
    <w:rsid w:val="00245864"/>
    <w:rsid w:val="0024589A"/>
    <w:rsid w:val="0024592B"/>
    <w:rsid w:val="0024593B"/>
    <w:rsid w:val="00245A88"/>
    <w:rsid w:val="00245BA6"/>
    <w:rsid w:val="00245C49"/>
    <w:rsid w:val="00245CBB"/>
    <w:rsid w:val="00245CF3"/>
    <w:rsid w:val="00245DC7"/>
    <w:rsid w:val="00245DFE"/>
    <w:rsid w:val="00245E5A"/>
    <w:rsid w:val="00246096"/>
    <w:rsid w:val="00246123"/>
    <w:rsid w:val="00246194"/>
    <w:rsid w:val="00246211"/>
    <w:rsid w:val="0024634C"/>
    <w:rsid w:val="002463FE"/>
    <w:rsid w:val="00246598"/>
    <w:rsid w:val="0024668A"/>
    <w:rsid w:val="002466F2"/>
    <w:rsid w:val="00246714"/>
    <w:rsid w:val="00246729"/>
    <w:rsid w:val="00246751"/>
    <w:rsid w:val="00246783"/>
    <w:rsid w:val="002467B8"/>
    <w:rsid w:val="002468D9"/>
    <w:rsid w:val="00246902"/>
    <w:rsid w:val="002469C2"/>
    <w:rsid w:val="00246B1A"/>
    <w:rsid w:val="00246BDA"/>
    <w:rsid w:val="00246CDE"/>
    <w:rsid w:val="00246DB9"/>
    <w:rsid w:val="00246E40"/>
    <w:rsid w:val="00246E42"/>
    <w:rsid w:val="00246F2E"/>
    <w:rsid w:val="00246FF8"/>
    <w:rsid w:val="0024705E"/>
    <w:rsid w:val="002470CD"/>
    <w:rsid w:val="00247128"/>
    <w:rsid w:val="00247157"/>
    <w:rsid w:val="0024716E"/>
    <w:rsid w:val="002471CB"/>
    <w:rsid w:val="00247208"/>
    <w:rsid w:val="00247298"/>
    <w:rsid w:val="00247306"/>
    <w:rsid w:val="002474CF"/>
    <w:rsid w:val="0024752E"/>
    <w:rsid w:val="00247545"/>
    <w:rsid w:val="00247615"/>
    <w:rsid w:val="00247647"/>
    <w:rsid w:val="002476B1"/>
    <w:rsid w:val="002476CC"/>
    <w:rsid w:val="002476D9"/>
    <w:rsid w:val="00247702"/>
    <w:rsid w:val="00247771"/>
    <w:rsid w:val="00247799"/>
    <w:rsid w:val="002477DE"/>
    <w:rsid w:val="00247837"/>
    <w:rsid w:val="00247858"/>
    <w:rsid w:val="0024788A"/>
    <w:rsid w:val="00247892"/>
    <w:rsid w:val="00247931"/>
    <w:rsid w:val="00247A3C"/>
    <w:rsid w:val="00247B05"/>
    <w:rsid w:val="00247B0F"/>
    <w:rsid w:val="00247B25"/>
    <w:rsid w:val="00247B49"/>
    <w:rsid w:val="00247C64"/>
    <w:rsid w:val="00247CFE"/>
    <w:rsid w:val="00247D35"/>
    <w:rsid w:val="00247D8A"/>
    <w:rsid w:val="00247DAA"/>
    <w:rsid w:val="00247DDE"/>
    <w:rsid w:val="00247ED5"/>
    <w:rsid w:val="00247F23"/>
    <w:rsid w:val="00247FA7"/>
    <w:rsid w:val="00250092"/>
    <w:rsid w:val="0025009A"/>
    <w:rsid w:val="00250142"/>
    <w:rsid w:val="0025024E"/>
    <w:rsid w:val="002502C3"/>
    <w:rsid w:val="0025049C"/>
    <w:rsid w:val="002504A0"/>
    <w:rsid w:val="002504F5"/>
    <w:rsid w:val="0025059F"/>
    <w:rsid w:val="00250616"/>
    <w:rsid w:val="00250655"/>
    <w:rsid w:val="0025065A"/>
    <w:rsid w:val="0025066B"/>
    <w:rsid w:val="002506EC"/>
    <w:rsid w:val="00250752"/>
    <w:rsid w:val="00250895"/>
    <w:rsid w:val="002508DF"/>
    <w:rsid w:val="0025098D"/>
    <w:rsid w:val="00250A91"/>
    <w:rsid w:val="00250ABA"/>
    <w:rsid w:val="00250C5F"/>
    <w:rsid w:val="00250D19"/>
    <w:rsid w:val="00250EF2"/>
    <w:rsid w:val="00250F4A"/>
    <w:rsid w:val="0025103C"/>
    <w:rsid w:val="002510AA"/>
    <w:rsid w:val="002511D6"/>
    <w:rsid w:val="0025121F"/>
    <w:rsid w:val="002512BD"/>
    <w:rsid w:val="002513E1"/>
    <w:rsid w:val="002514A4"/>
    <w:rsid w:val="002516C0"/>
    <w:rsid w:val="002516DA"/>
    <w:rsid w:val="002517CD"/>
    <w:rsid w:val="00251863"/>
    <w:rsid w:val="002518B2"/>
    <w:rsid w:val="00251975"/>
    <w:rsid w:val="00251A70"/>
    <w:rsid w:val="00251A9E"/>
    <w:rsid w:val="00251A9F"/>
    <w:rsid w:val="00251B73"/>
    <w:rsid w:val="00251BB9"/>
    <w:rsid w:val="00251C83"/>
    <w:rsid w:val="00251DA9"/>
    <w:rsid w:val="00251DAD"/>
    <w:rsid w:val="00251F07"/>
    <w:rsid w:val="00251F14"/>
    <w:rsid w:val="00251FB7"/>
    <w:rsid w:val="00251FDD"/>
    <w:rsid w:val="00251FF8"/>
    <w:rsid w:val="002520FF"/>
    <w:rsid w:val="00252115"/>
    <w:rsid w:val="002521BD"/>
    <w:rsid w:val="00252226"/>
    <w:rsid w:val="002522FB"/>
    <w:rsid w:val="00252322"/>
    <w:rsid w:val="00252376"/>
    <w:rsid w:val="0025239E"/>
    <w:rsid w:val="002523BE"/>
    <w:rsid w:val="00252592"/>
    <w:rsid w:val="002525A3"/>
    <w:rsid w:val="00252686"/>
    <w:rsid w:val="002526D4"/>
    <w:rsid w:val="00252778"/>
    <w:rsid w:val="00252953"/>
    <w:rsid w:val="002529CB"/>
    <w:rsid w:val="00252BE9"/>
    <w:rsid w:val="00252C4F"/>
    <w:rsid w:val="00252DBB"/>
    <w:rsid w:val="00252E53"/>
    <w:rsid w:val="00252EBC"/>
    <w:rsid w:val="00252F20"/>
    <w:rsid w:val="002530D1"/>
    <w:rsid w:val="002530E0"/>
    <w:rsid w:val="00253168"/>
    <w:rsid w:val="002533BD"/>
    <w:rsid w:val="002533FE"/>
    <w:rsid w:val="00253400"/>
    <w:rsid w:val="002536A1"/>
    <w:rsid w:val="002537AB"/>
    <w:rsid w:val="002538B1"/>
    <w:rsid w:val="002538C9"/>
    <w:rsid w:val="00253A06"/>
    <w:rsid w:val="00253C4B"/>
    <w:rsid w:val="00253C6B"/>
    <w:rsid w:val="00253C96"/>
    <w:rsid w:val="00253D18"/>
    <w:rsid w:val="00253DA4"/>
    <w:rsid w:val="00253EA1"/>
    <w:rsid w:val="00253F4F"/>
    <w:rsid w:val="0025401C"/>
    <w:rsid w:val="00254065"/>
    <w:rsid w:val="002540A8"/>
    <w:rsid w:val="002542A5"/>
    <w:rsid w:val="002542E8"/>
    <w:rsid w:val="00254653"/>
    <w:rsid w:val="0025475F"/>
    <w:rsid w:val="0025481C"/>
    <w:rsid w:val="0025494A"/>
    <w:rsid w:val="0025497F"/>
    <w:rsid w:val="00254980"/>
    <w:rsid w:val="00254B81"/>
    <w:rsid w:val="00254BD4"/>
    <w:rsid w:val="00254C23"/>
    <w:rsid w:val="00254C39"/>
    <w:rsid w:val="00254CD4"/>
    <w:rsid w:val="00254F66"/>
    <w:rsid w:val="00254FBC"/>
    <w:rsid w:val="002551CA"/>
    <w:rsid w:val="002551EC"/>
    <w:rsid w:val="0025531E"/>
    <w:rsid w:val="002554A8"/>
    <w:rsid w:val="002555FE"/>
    <w:rsid w:val="00255634"/>
    <w:rsid w:val="0025581C"/>
    <w:rsid w:val="00255ABF"/>
    <w:rsid w:val="00255B51"/>
    <w:rsid w:val="00255B57"/>
    <w:rsid w:val="00255CC8"/>
    <w:rsid w:val="00255DAE"/>
    <w:rsid w:val="00255DF2"/>
    <w:rsid w:val="00255E52"/>
    <w:rsid w:val="00255EE8"/>
    <w:rsid w:val="0025611D"/>
    <w:rsid w:val="0025626F"/>
    <w:rsid w:val="002562DC"/>
    <w:rsid w:val="002564B1"/>
    <w:rsid w:val="00256525"/>
    <w:rsid w:val="00256560"/>
    <w:rsid w:val="0025665A"/>
    <w:rsid w:val="00256666"/>
    <w:rsid w:val="002566E0"/>
    <w:rsid w:val="00256713"/>
    <w:rsid w:val="002567B1"/>
    <w:rsid w:val="0025682D"/>
    <w:rsid w:val="00256849"/>
    <w:rsid w:val="0025687B"/>
    <w:rsid w:val="002568E8"/>
    <w:rsid w:val="00256947"/>
    <w:rsid w:val="00256B6F"/>
    <w:rsid w:val="00256D9A"/>
    <w:rsid w:val="00256DC7"/>
    <w:rsid w:val="00256E2F"/>
    <w:rsid w:val="00256E6B"/>
    <w:rsid w:val="00256ECF"/>
    <w:rsid w:val="00256F6C"/>
    <w:rsid w:val="00256F77"/>
    <w:rsid w:val="00257095"/>
    <w:rsid w:val="002570FE"/>
    <w:rsid w:val="002571A4"/>
    <w:rsid w:val="0025721A"/>
    <w:rsid w:val="00257251"/>
    <w:rsid w:val="00257379"/>
    <w:rsid w:val="002573C3"/>
    <w:rsid w:val="0025754B"/>
    <w:rsid w:val="00257557"/>
    <w:rsid w:val="0025771A"/>
    <w:rsid w:val="0025784A"/>
    <w:rsid w:val="0025795D"/>
    <w:rsid w:val="002579E8"/>
    <w:rsid w:val="00257B81"/>
    <w:rsid w:val="00257BA0"/>
    <w:rsid w:val="00257C01"/>
    <w:rsid w:val="00257C50"/>
    <w:rsid w:val="00257D0A"/>
    <w:rsid w:val="00257D18"/>
    <w:rsid w:val="00257D76"/>
    <w:rsid w:val="00257E8D"/>
    <w:rsid w:val="00257EC0"/>
    <w:rsid w:val="00257F1C"/>
    <w:rsid w:val="00257F67"/>
    <w:rsid w:val="00257FC0"/>
    <w:rsid w:val="00257FD5"/>
    <w:rsid w:val="00257FF2"/>
    <w:rsid w:val="0026000F"/>
    <w:rsid w:val="00260106"/>
    <w:rsid w:val="0026012E"/>
    <w:rsid w:val="0026015D"/>
    <w:rsid w:val="0026017F"/>
    <w:rsid w:val="00260211"/>
    <w:rsid w:val="002602C4"/>
    <w:rsid w:val="00260307"/>
    <w:rsid w:val="00260363"/>
    <w:rsid w:val="00260508"/>
    <w:rsid w:val="0026053F"/>
    <w:rsid w:val="00260648"/>
    <w:rsid w:val="0026065E"/>
    <w:rsid w:val="002606D3"/>
    <w:rsid w:val="00260861"/>
    <w:rsid w:val="0026086C"/>
    <w:rsid w:val="00260A2C"/>
    <w:rsid w:val="00260B59"/>
    <w:rsid w:val="00260B83"/>
    <w:rsid w:val="00260D27"/>
    <w:rsid w:val="00260E6E"/>
    <w:rsid w:val="0026107C"/>
    <w:rsid w:val="002610EC"/>
    <w:rsid w:val="00261127"/>
    <w:rsid w:val="002613F2"/>
    <w:rsid w:val="00261493"/>
    <w:rsid w:val="002614A3"/>
    <w:rsid w:val="002614C5"/>
    <w:rsid w:val="002614F6"/>
    <w:rsid w:val="00261500"/>
    <w:rsid w:val="0026172F"/>
    <w:rsid w:val="00261845"/>
    <w:rsid w:val="00261895"/>
    <w:rsid w:val="002618B6"/>
    <w:rsid w:val="002619B2"/>
    <w:rsid w:val="00261A50"/>
    <w:rsid w:val="00261A5D"/>
    <w:rsid w:val="00261C71"/>
    <w:rsid w:val="00261CB4"/>
    <w:rsid w:val="00261D45"/>
    <w:rsid w:val="00261E45"/>
    <w:rsid w:val="00261F3A"/>
    <w:rsid w:val="00261F4C"/>
    <w:rsid w:val="00261FA6"/>
    <w:rsid w:val="0026200F"/>
    <w:rsid w:val="002620CF"/>
    <w:rsid w:val="00262136"/>
    <w:rsid w:val="00262142"/>
    <w:rsid w:val="00262217"/>
    <w:rsid w:val="002622D2"/>
    <w:rsid w:val="002622FB"/>
    <w:rsid w:val="002623BB"/>
    <w:rsid w:val="002623F4"/>
    <w:rsid w:val="00262420"/>
    <w:rsid w:val="00262559"/>
    <w:rsid w:val="0026260C"/>
    <w:rsid w:val="002626E3"/>
    <w:rsid w:val="0026273D"/>
    <w:rsid w:val="002627AD"/>
    <w:rsid w:val="002628F3"/>
    <w:rsid w:val="00262928"/>
    <w:rsid w:val="002629B3"/>
    <w:rsid w:val="002629BA"/>
    <w:rsid w:val="00262AB3"/>
    <w:rsid w:val="00262B89"/>
    <w:rsid w:val="00262C36"/>
    <w:rsid w:val="00262D8A"/>
    <w:rsid w:val="00262D9D"/>
    <w:rsid w:val="00262DAB"/>
    <w:rsid w:val="00262EE2"/>
    <w:rsid w:val="00262FDB"/>
    <w:rsid w:val="00263135"/>
    <w:rsid w:val="00263222"/>
    <w:rsid w:val="0026325C"/>
    <w:rsid w:val="00263298"/>
    <w:rsid w:val="002632C1"/>
    <w:rsid w:val="0026339D"/>
    <w:rsid w:val="002633B4"/>
    <w:rsid w:val="0026347A"/>
    <w:rsid w:val="002634D2"/>
    <w:rsid w:val="00263654"/>
    <w:rsid w:val="00263713"/>
    <w:rsid w:val="00263772"/>
    <w:rsid w:val="002639C6"/>
    <w:rsid w:val="002639EC"/>
    <w:rsid w:val="00263A13"/>
    <w:rsid w:val="00263C05"/>
    <w:rsid w:val="00263C29"/>
    <w:rsid w:val="00263CA4"/>
    <w:rsid w:val="00263CE3"/>
    <w:rsid w:val="00263D11"/>
    <w:rsid w:val="00263D51"/>
    <w:rsid w:val="00263DB4"/>
    <w:rsid w:val="00263E9B"/>
    <w:rsid w:val="00263F29"/>
    <w:rsid w:val="00264011"/>
    <w:rsid w:val="002640CE"/>
    <w:rsid w:val="0026413A"/>
    <w:rsid w:val="00264153"/>
    <w:rsid w:val="00264164"/>
    <w:rsid w:val="002641BF"/>
    <w:rsid w:val="002641E0"/>
    <w:rsid w:val="002642BC"/>
    <w:rsid w:val="002642EE"/>
    <w:rsid w:val="00264317"/>
    <w:rsid w:val="00264327"/>
    <w:rsid w:val="00264391"/>
    <w:rsid w:val="0026439F"/>
    <w:rsid w:val="0026441B"/>
    <w:rsid w:val="00264422"/>
    <w:rsid w:val="00264488"/>
    <w:rsid w:val="002644E0"/>
    <w:rsid w:val="00264556"/>
    <w:rsid w:val="002645A1"/>
    <w:rsid w:val="002645B2"/>
    <w:rsid w:val="002645CE"/>
    <w:rsid w:val="00264615"/>
    <w:rsid w:val="002646AC"/>
    <w:rsid w:val="002647B4"/>
    <w:rsid w:val="002647F6"/>
    <w:rsid w:val="0026482F"/>
    <w:rsid w:val="002648C0"/>
    <w:rsid w:val="002648D6"/>
    <w:rsid w:val="00264A06"/>
    <w:rsid w:val="00264A46"/>
    <w:rsid w:val="00264BB4"/>
    <w:rsid w:val="00264C51"/>
    <w:rsid w:val="00264C7E"/>
    <w:rsid w:val="00264C9D"/>
    <w:rsid w:val="00264D1B"/>
    <w:rsid w:val="00264DCD"/>
    <w:rsid w:val="00264EA4"/>
    <w:rsid w:val="00264F9C"/>
    <w:rsid w:val="0026506E"/>
    <w:rsid w:val="00265109"/>
    <w:rsid w:val="00265156"/>
    <w:rsid w:val="0026515F"/>
    <w:rsid w:val="00265167"/>
    <w:rsid w:val="00265174"/>
    <w:rsid w:val="00265225"/>
    <w:rsid w:val="00265245"/>
    <w:rsid w:val="00265446"/>
    <w:rsid w:val="002654A7"/>
    <w:rsid w:val="002654FD"/>
    <w:rsid w:val="0026560E"/>
    <w:rsid w:val="00265643"/>
    <w:rsid w:val="00265686"/>
    <w:rsid w:val="002657A5"/>
    <w:rsid w:val="0026588E"/>
    <w:rsid w:val="002658B7"/>
    <w:rsid w:val="0026591F"/>
    <w:rsid w:val="0026593F"/>
    <w:rsid w:val="002659AE"/>
    <w:rsid w:val="00265AF6"/>
    <w:rsid w:val="00265B53"/>
    <w:rsid w:val="00265B92"/>
    <w:rsid w:val="00265BF4"/>
    <w:rsid w:val="00265BF6"/>
    <w:rsid w:val="00265C4F"/>
    <w:rsid w:val="00265C53"/>
    <w:rsid w:val="00265C56"/>
    <w:rsid w:val="00265D34"/>
    <w:rsid w:val="00265D36"/>
    <w:rsid w:val="00265E08"/>
    <w:rsid w:val="00265E8B"/>
    <w:rsid w:val="00265ED6"/>
    <w:rsid w:val="00265FEE"/>
    <w:rsid w:val="0026605B"/>
    <w:rsid w:val="0026609A"/>
    <w:rsid w:val="00266165"/>
    <w:rsid w:val="0026618F"/>
    <w:rsid w:val="002661B6"/>
    <w:rsid w:val="0026620D"/>
    <w:rsid w:val="00266220"/>
    <w:rsid w:val="0026625E"/>
    <w:rsid w:val="00266586"/>
    <w:rsid w:val="0026666F"/>
    <w:rsid w:val="002667D5"/>
    <w:rsid w:val="0026689F"/>
    <w:rsid w:val="00266985"/>
    <w:rsid w:val="00266AA1"/>
    <w:rsid w:val="00266AEB"/>
    <w:rsid w:val="00266B04"/>
    <w:rsid w:val="00266B0B"/>
    <w:rsid w:val="00266B98"/>
    <w:rsid w:val="00266BC5"/>
    <w:rsid w:val="00266EA4"/>
    <w:rsid w:val="00266FAE"/>
    <w:rsid w:val="00266FC2"/>
    <w:rsid w:val="00267095"/>
    <w:rsid w:val="002670A5"/>
    <w:rsid w:val="002671BB"/>
    <w:rsid w:val="002671BD"/>
    <w:rsid w:val="002671F1"/>
    <w:rsid w:val="0026738F"/>
    <w:rsid w:val="00267682"/>
    <w:rsid w:val="00267758"/>
    <w:rsid w:val="0026779D"/>
    <w:rsid w:val="0026782D"/>
    <w:rsid w:val="00267892"/>
    <w:rsid w:val="0026793D"/>
    <w:rsid w:val="00267979"/>
    <w:rsid w:val="00267AF3"/>
    <w:rsid w:val="00267BA6"/>
    <w:rsid w:val="00267BD0"/>
    <w:rsid w:val="00267C9D"/>
    <w:rsid w:val="00267CA3"/>
    <w:rsid w:val="00267D11"/>
    <w:rsid w:val="00267D66"/>
    <w:rsid w:val="00267D96"/>
    <w:rsid w:val="00267DC0"/>
    <w:rsid w:val="00267ED6"/>
    <w:rsid w:val="00267F2D"/>
    <w:rsid w:val="00267F47"/>
    <w:rsid w:val="00270068"/>
    <w:rsid w:val="00270178"/>
    <w:rsid w:val="0027019E"/>
    <w:rsid w:val="0027026F"/>
    <w:rsid w:val="00270290"/>
    <w:rsid w:val="0027029B"/>
    <w:rsid w:val="002702D2"/>
    <w:rsid w:val="00270303"/>
    <w:rsid w:val="0027054A"/>
    <w:rsid w:val="002705AB"/>
    <w:rsid w:val="0027062A"/>
    <w:rsid w:val="00270676"/>
    <w:rsid w:val="00270677"/>
    <w:rsid w:val="002706B6"/>
    <w:rsid w:val="00270B11"/>
    <w:rsid w:val="00270B79"/>
    <w:rsid w:val="00270BE9"/>
    <w:rsid w:val="00270C50"/>
    <w:rsid w:val="00270CE5"/>
    <w:rsid w:val="00270E18"/>
    <w:rsid w:val="00270F0D"/>
    <w:rsid w:val="00270F70"/>
    <w:rsid w:val="00270FE1"/>
    <w:rsid w:val="0027101F"/>
    <w:rsid w:val="0027119A"/>
    <w:rsid w:val="002713A0"/>
    <w:rsid w:val="00271485"/>
    <w:rsid w:val="002714BC"/>
    <w:rsid w:val="00271514"/>
    <w:rsid w:val="00271549"/>
    <w:rsid w:val="002719AA"/>
    <w:rsid w:val="00271A39"/>
    <w:rsid w:val="00271A5A"/>
    <w:rsid w:val="00271B55"/>
    <w:rsid w:val="00271D66"/>
    <w:rsid w:val="00271D6B"/>
    <w:rsid w:val="00271DF0"/>
    <w:rsid w:val="00271DF2"/>
    <w:rsid w:val="00271FE2"/>
    <w:rsid w:val="0027202B"/>
    <w:rsid w:val="00272299"/>
    <w:rsid w:val="00272426"/>
    <w:rsid w:val="0027248F"/>
    <w:rsid w:val="002724C5"/>
    <w:rsid w:val="002724F3"/>
    <w:rsid w:val="002725BF"/>
    <w:rsid w:val="00272691"/>
    <w:rsid w:val="0027272A"/>
    <w:rsid w:val="0027283F"/>
    <w:rsid w:val="0027291E"/>
    <w:rsid w:val="00272ACB"/>
    <w:rsid w:val="00272B1C"/>
    <w:rsid w:val="00272B89"/>
    <w:rsid w:val="00272E22"/>
    <w:rsid w:val="00272EE9"/>
    <w:rsid w:val="00272F07"/>
    <w:rsid w:val="002732A0"/>
    <w:rsid w:val="00273305"/>
    <w:rsid w:val="00273335"/>
    <w:rsid w:val="0027340D"/>
    <w:rsid w:val="00273458"/>
    <w:rsid w:val="002734A1"/>
    <w:rsid w:val="002734F1"/>
    <w:rsid w:val="00273571"/>
    <w:rsid w:val="002735D7"/>
    <w:rsid w:val="00273622"/>
    <w:rsid w:val="00273629"/>
    <w:rsid w:val="0027366D"/>
    <w:rsid w:val="0027372A"/>
    <w:rsid w:val="002738D4"/>
    <w:rsid w:val="00273968"/>
    <w:rsid w:val="002739EE"/>
    <w:rsid w:val="00273A20"/>
    <w:rsid w:val="00273A50"/>
    <w:rsid w:val="00273A79"/>
    <w:rsid w:val="00273C15"/>
    <w:rsid w:val="00273D6F"/>
    <w:rsid w:val="00273E63"/>
    <w:rsid w:val="00273FEE"/>
    <w:rsid w:val="002740A7"/>
    <w:rsid w:val="00274134"/>
    <w:rsid w:val="002741AD"/>
    <w:rsid w:val="002741B0"/>
    <w:rsid w:val="002741ED"/>
    <w:rsid w:val="00274200"/>
    <w:rsid w:val="00274270"/>
    <w:rsid w:val="00274397"/>
    <w:rsid w:val="002743B6"/>
    <w:rsid w:val="002743EC"/>
    <w:rsid w:val="00274437"/>
    <w:rsid w:val="00274448"/>
    <w:rsid w:val="0027459A"/>
    <w:rsid w:val="002745FB"/>
    <w:rsid w:val="0027461A"/>
    <w:rsid w:val="00274771"/>
    <w:rsid w:val="002747EF"/>
    <w:rsid w:val="00274807"/>
    <w:rsid w:val="00274AD0"/>
    <w:rsid w:val="00274CC9"/>
    <w:rsid w:val="00274DC7"/>
    <w:rsid w:val="00274E09"/>
    <w:rsid w:val="00274EA2"/>
    <w:rsid w:val="00274F2C"/>
    <w:rsid w:val="00274F82"/>
    <w:rsid w:val="0027501F"/>
    <w:rsid w:val="00275082"/>
    <w:rsid w:val="0027508F"/>
    <w:rsid w:val="002753AD"/>
    <w:rsid w:val="00275628"/>
    <w:rsid w:val="002756A3"/>
    <w:rsid w:val="002756B4"/>
    <w:rsid w:val="002756D2"/>
    <w:rsid w:val="00275845"/>
    <w:rsid w:val="00275A55"/>
    <w:rsid w:val="00275AB0"/>
    <w:rsid w:val="00275AC2"/>
    <w:rsid w:val="00275B92"/>
    <w:rsid w:val="00275BA0"/>
    <w:rsid w:val="00275CD1"/>
    <w:rsid w:val="00275D6F"/>
    <w:rsid w:val="00275E04"/>
    <w:rsid w:val="00275F53"/>
    <w:rsid w:val="00275F7C"/>
    <w:rsid w:val="0027606B"/>
    <w:rsid w:val="002761A1"/>
    <w:rsid w:val="002761CE"/>
    <w:rsid w:val="002761F2"/>
    <w:rsid w:val="00276235"/>
    <w:rsid w:val="002762E7"/>
    <w:rsid w:val="00276303"/>
    <w:rsid w:val="00276387"/>
    <w:rsid w:val="002763E1"/>
    <w:rsid w:val="002763F8"/>
    <w:rsid w:val="002764FB"/>
    <w:rsid w:val="00276528"/>
    <w:rsid w:val="0027654E"/>
    <w:rsid w:val="00276582"/>
    <w:rsid w:val="002765E9"/>
    <w:rsid w:val="002766AF"/>
    <w:rsid w:val="00276752"/>
    <w:rsid w:val="00276786"/>
    <w:rsid w:val="002767F9"/>
    <w:rsid w:val="002768C1"/>
    <w:rsid w:val="00276E0B"/>
    <w:rsid w:val="00276EE7"/>
    <w:rsid w:val="00276F7F"/>
    <w:rsid w:val="00276F97"/>
    <w:rsid w:val="00277111"/>
    <w:rsid w:val="00277252"/>
    <w:rsid w:val="002772D8"/>
    <w:rsid w:val="002773ED"/>
    <w:rsid w:val="0027743F"/>
    <w:rsid w:val="0027767C"/>
    <w:rsid w:val="002776EB"/>
    <w:rsid w:val="0027774B"/>
    <w:rsid w:val="00277962"/>
    <w:rsid w:val="002779F9"/>
    <w:rsid w:val="00277AA1"/>
    <w:rsid w:val="00277BF0"/>
    <w:rsid w:val="00277CE5"/>
    <w:rsid w:val="00277CEB"/>
    <w:rsid w:val="00277D94"/>
    <w:rsid w:val="00277E4E"/>
    <w:rsid w:val="00277FE8"/>
    <w:rsid w:val="00280050"/>
    <w:rsid w:val="00280138"/>
    <w:rsid w:val="002802FA"/>
    <w:rsid w:val="00280354"/>
    <w:rsid w:val="002803B0"/>
    <w:rsid w:val="0028040E"/>
    <w:rsid w:val="00280498"/>
    <w:rsid w:val="002805B3"/>
    <w:rsid w:val="002805D0"/>
    <w:rsid w:val="00280663"/>
    <w:rsid w:val="002806F8"/>
    <w:rsid w:val="00280799"/>
    <w:rsid w:val="002807A1"/>
    <w:rsid w:val="002807F9"/>
    <w:rsid w:val="00280A55"/>
    <w:rsid w:val="00280BD0"/>
    <w:rsid w:val="00280CA2"/>
    <w:rsid w:val="00280DBE"/>
    <w:rsid w:val="00280E2D"/>
    <w:rsid w:val="00280E37"/>
    <w:rsid w:val="00280E3A"/>
    <w:rsid w:val="00280EAC"/>
    <w:rsid w:val="00280F28"/>
    <w:rsid w:val="00280F8C"/>
    <w:rsid w:val="0028104B"/>
    <w:rsid w:val="002810D2"/>
    <w:rsid w:val="0028127A"/>
    <w:rsid w:val="00281316"/>
    <w:rsid w:val="00281337"/>
    <w:rsid w:val="002813E4"/>
    <w:rsid w:val="0028143D"/>
    <w:rsid w:val="00281529"/>
    <w:rsid w:val="00281713"/>
    <w:rsid w:val="002818B7"/>
    <w:rsid w:val="002818C2"/>
    <w:rsid w:val="00281A83"/>
    <w:rsid w:val="00281E71"/>
    <w:rsid w:val="00281F31"/>
    <w:rsid w:val="00281FF0"/>
    <w:rsid w:val="0028201A"/>
    <w:rsid w:val="00282065"/>
    <w:rsid w:val="00282077"/>
    <w:rsid w:val="002820A8"/>
    <w:rsid w:val="002820D9"/>
    <w:rsid w:val="002820E0"/>
    <w:rsid w:val="00282104"/>
    <w:rsid w:val="0028226B"/>
    <w:rsid w:val="002824E1"/>
    <w:rsid w:val="002826F9"/>
    <w:rsid w:val="002827D1"/>
    <w:rsid w:val="002827D5"/>
    <w:rsid w:val="00282802"/>
    <w:rsid w:val="00282809"/>
    <w:rsid w:val="0028284F"/>
    <w:rsid w:val="002828EC"/>
    <w:rsid w:val="002829B6"/>
    <w:rsid w:val="00282A5F"/>
    <w:rsid w:val="00282B47"/>
    <w:rsid w:val="00282B92"/>
    <w:rsid w:val="00282D25"/>
    <w:rsid w:val="00282D47"/>
    <w:rsid w:val="00282D74"/>
    <w:rsid w:val="00282D75"/>
    <w:rsid w:val="00282D77"/>
    <w:rsid w:val="0028309D"/>
    <w:rsid w:val="002831F4"/>
    <w:rsid w:val="00283265"/>
    <w:rsid w:val="002832B3"/>
    <w:rsid w:val="002832C1"/>
    <w:rsid w:val="002832E9"/>
    <w:rsid w:val="0028331B"/>
    <w:rsid w:val="0028336C"/>
    <w:rsid w:val="00283554"/>
    <w:rsid w:val="0028358A"/>
    <w:rsid w:val="00283629"/>
    <w:rsid w:val="00283803"/>
    <w:rsid w:val="002839F5"/>
    <w:rsid w:val="00283A11"/>
    <w:rsid w:val="00283A22"/>
    <w:rsid w:val="00283AF1"/>
    <w:rsid w:val="00283AFC"/>
    <w:rsid w:val="00283B09"/>
    <w:rsid w:val="00283B6D"/>
    <w:rsid w:val="00283C01"/>
    <w:rsid w:val="00283CE6"/>
    <w:rsid w:val="00283CEF"/>
    <w:rsid w:val="00283E02"/>
    <w:rsid w:val="00283E1C"/>
    <w:rsid w:val="00283E96"/>
    <w:rsid w:val="00283EAD"/>
    <w:rsid w:val="00283FC8"/>
    <w:rsid w:val="00284031"/>
    <w:rsid w:val="002841CF"/>
    <w:rsid w:val="00284290"/>
    <w:rsid w:val="002842BC"/>
    <w:rsid w:val="002842DA"/>
    <w:rsid w:val="002843A5"/>
    <w:rsid w:val="002843F1"/>
    <w:rsid w:val="00284416"/>
    <w:rsid w:val="00284480"/>
    <w:rsid w:val="00284697"/>
    <w:rsid w:val="00284721"/>
    <w:rsid w:val="00284812"/>
    <w:rsid w:val="0028482A"/>
    <w:rsid w:val="0028485E"/>
    <w:rsid w:val="002849A7"/>
    <w:rsid w:val="00284D14"/>
    <w:rsid w:val="00284E44"/>
    <w:rsid w:val="00284EC6"/>
    <w:rsid w:val="00284F78"/>
    <w:rsid w:val="00284FD9"/>
    <w:rsid w:val="002851C6"/>
    <w:rsid w:val="0028520B"/>
    <w:rsid w:val="002852AF"/>
    <w:rsid w:val="0028544C"/>
    <w:rsid w:val="002854F1"/>
    <w:rsid w:val="0028566A"/>
    <w:rsid w:val="002858FF"/>
    <w:rsid w:val="00285B2E"/>
    <w:rsid w:val="00285CB1"/>
    <w:rsid w:val="00285CBB"/>
    <w:rsid w:val="00285DF5"/>
    <w:rsid w:val="00286030"/>
    <w:rsid w:val="00286369"/>
    <w:rsid w:val="0028637E"/>
    <w:rsid w:val="00286593"/>
    <w:rsid w:val="0028670E"/>
    <w:rsid w:val="00286747"/>
    <w:rsid w:val="0028675A"/>
    <w:rsid w:val="00286B2B"/>
    <w:rsid w:val="00286B30"/>
    <w:rsid w:val="00286B57"/>
    <w:rsid w:val="00286D7C"/>
    <w:rsid w:val="00286E19"/>
    <w:rsid w:val="00286EA3"/>
    <w:rsid w:val="00286EB3"/>
    <w:rsid w:val="00286F34"/>
    <w:rsid w:val="00286F5A"/>
    <w:rsid w:val="0028718A"/>
    <w:rsid w:val="002871A6"/>
    <w:rsid w:val="00287234"/>
    <w:rsid w:val="002874F0"/>
    <w:rsid w:val="002875D1"/>
    <w:rsid w:val="002876B3"/>
    <w:rsid w:val="00287713"/>
    <w:rsid w:val="00287746"/>
    <w:rsid w:val="00287789"/>
    <w:rsid w:val="002878BF"/>
    <w:rsid w:val="002878D1"/>
    <w:rsid w:val="002879CE"/>
    <w:rsid w:val="00287A46"/>
    <w:rsid w:val="00287A87"/>
    <w:rsid w:val="00287AE9"/>
    <w:rsid w:val="00287B8C"/>
    <w:rsid w:val="00287D79"/>
    <w:rsid w:val="00287E45"/>
    <w:rsid w:val="00287E87"/>
    <w:rsid w:val="00287EBD"/>
    <w:rsid w:val="00287FD6"/>
    <w:rsid w:val="0029012B"/>
    <w:rsid w:val="0029019C"/>
    <w:rsid w:val="00290328"/>
    <w:rsid w:val="0029033E"/>
    <w:rsid w:val="00290388"/>
    <w:rsid w:val="002903E4"/>
    <w:rsid w:val="0029046D"/>
    <w:rsid w:val="0029047D"/>
    <w:rsid w:val="0029053D"/>
    <w:rsid w:val="0029072F"/>
    <w:rsid w:val="0029089A"/>
    <w:rsid w:val="002908C6"/>
    <w:rsid w:val="00290982"/>
    <w:rsid w:val="002909F4"/>
    <w:rsid w:val="00290A13"/>
    <w:rsid w:val="00290A3F"/>
    <w:rsid w:val="00290A62"/>
    <w:rsid w:val="00290A76"/>
    <w:rsid w:val="00290AA0"/>
    <w:rsid w:val="00290AA7"/>
    <w:rsid w:val="00290ABC"/>
    <w:rsid w:val="00290C40"/>
    <w:rsid w:val="00290C7D"/>
    <w:rsid w:val="00290EAC"/>
    <w:rsid w:val="00290EBA"/>
    <w:rsid w:val="00290F02"/>
    <w:rsid w:val="0029103B"/>
    <w:rsid w:val="002911E2"/>
    <w:rsid w:val="002911E6"/>
    <w:rsid w:val="0029140C"/>
    <w:rsid w:val="002914A2"/>
    <w:rsid w:val="002914AC"/>
    <w:rsid w:val="002915A6"/>
    <w:rsid w:val="00291654"/>
    <w:rsid w:val="00291666"/>
    <w:rsid w:val="0029170F"/>
    <w:rsid w:val="002917C5"/>
    <w:rsid w:val="002917CC"/>
    <w:rsid w:val="002918A7"/>
    <w:rsid w:val="002918AE"/>
    <w:rsid w:val="00291908"/>
    <w:rsid w:val="00291A10"/>
    <w:rsid w:val="00291ACE"/>
    <w:rsid w:val="00291AF6"/>
    <w:rsid w:val="00291AFF"/>
    <w:rsid w:val="00291B8A"/>
    <w:rsid w:val="00291BB6"/>
    <w:rsid w:val="00291D23"/>
    <w:rsid w:val="00291D50"/>
    <w:rsid w:val="00291DE3"/>
    <w:rsid w:val="00291F5A"/>
    <w:rsid w:val="00291FA0"/>
    <w:rsid w:val="00292267"/>
    <w:rsid w:val="0029236A"/>
    <w:rsid w:val="002923FB"/>
    <w:rsid w:val="002924A7"/>
    <w:rsid w:val="00292571"/>
    <w:rsid w:val="00292664"/>
    <w:rsid w:val="00292747"/>
    <w:rsid w:val="0029285B"/>
    <w:rsid w:val="00292872"/>
    <w:rsid w:val="00292882"/>
    <w:rsid w:val="00292A6F"/>
    <w:rsid w:val="00292D58"/>
    <w:rsid w:val="00292D65"/>
    <w:rsid w:val="00292F44"/>
    <w:rsid w:val="0029300D"/>
    <w:rsid w:val="00293065"/>
    <w:rsid w:val="00293265"/>
    <w:rsid w:val="0029344C"/>
    <w:rsid w:val="0029346B"/>
    <w:rsid w:val="00293538"/>
    <w:rsid w:val="00293557"/>
    <w:rsid w:val="0029356F"/>
    <w:rsid w:val="002935DB"/>
    <w:rsid w:val="00293784"/>
    <w:rsid w:val="002937B3"/>
    <w:rsid w:val="00293808"/>
    <w:rsid w:val="002938D0"/>
    <w:rsid w:val="002938DD"/>
    <w:rsid w:val="00293944"/>
    <w:rsid w:val="00293A8A"/>
    <w:rsid w:val="00293B58"/>
    <w:rsid w:val="00293BAD"/>
    <w:rsid w:val="00293C62"/>
    <w:rsid w:val="00293C80"/>
    <w:rsid w:val="00293D63"/>
    <w:rsid w:val="00293E0C"/>
    <w:rsid w:val="00293E4F"/>
    <w:rsid w:val="00293E99"/>
    <w:rsid w:val="00293F0C"/>
    <w:rsid w:val="00293F59"/>
    <w:rsid w:val="00293F98"/>
    <w:rsid w:val="00294028"/>
    <w:rsid w:val="002941E5"/>
    <w:rsid w:val="00294248"/>
    <w:rsid w:val="0029427E"/>
    <w:rsid w:val="002942A8"/>
    <w:rsid w:val="002943E5"/>
    <w:rsid w:val="0029443E"/>
    <w:rsid w:val="002944BC"/>
    <w:rsid w:val="002944F4"/>
    <w:rsid w:val="00294569"/>
    <w:rsid w:val="002945ED"/>
    <w:rsid w:val="00294699"/>
    <w:rsid w:val="002946CC"/>
    <w:rsid w:val="002946D9"/>
    <w:rsid w:val="00294837"/>
    <w:rsid w:val="0029489E"/>
    <w:rsid w:val="00294BB5"/>
    <w:rsid w:val="00294CA7"/>
    <w:rsid w:val="00294D56"/>
    <w:rsid w:val="00294E59"/>
    <w:rsid w:val="00294F5D"/>
    <w:rsid w:val="0029526F"/>
    <w:rsid w:val="00295356"/>
    <w:rsid w:val="00295374"/>
    <w:rsid w:val="00295380"/>
    <w:rsid w:val="002953E6"/>
    <w:rsid w:val="00295528"/>
    <w:rsid w:val="00295564"/>
    <w:rsid w:val="002955D3"/>
    <w:rsid w:val="0029566A"/>
    <w:rsid w:val="0029579B"/>
    <w:rsid w:val="002957C8"/>
    <w:rsid w:val="002957DC"/>
    <w:rsid w:val="00295842"/>
    <w:rsid w:val="00295888"/>
    <w:rsid w:val="00295931"/>
    <w:rsid w:val="002959D2"/>
    <w:rsid w:val="00295A27"/>
    <w:rsid w:val="00295B0B"/>
    <w:rsid w:val="00295B4B"/>
    <w:rsid w:val="00295C5F"/>
    <w:rsid w:val="00295E58"/>
    <w:rsid w:val="00295ECB"/>
    <w:rsid w:val="00295F23"/>
    <w:rsid w:val="00295F6C"/>
    <w:rsid w:val="00296066"/>
    <w:rsid w:val="00296114"/>
    <w:rsid w:val="002961EC"/>
    <w:rsid w:val="002962A4"/>
    <w:rsid w:val="002962DD"/>
    <w:rsid w:val="00296389"/>
    <w:rsid w:val="002963BA"/>
    <w:rsid w:val="00296416"/>
    <w:rsid w:val="00296492"/>
    <w:rsid w:val="002964FA"/>
    <w:rsid w:val="00296542"/>
    <w:rsid w:val="00296573"/>
    <w:rsid w:val="00296630"/>
    <w:rsid w:val="00296688"/>
    <w:rsid w:val="00296714"/>
    <w:rsid w:val="002967CD"/>
    <w:rsid w:val="00296B12"/>
    <w:rsid w:val="00296BF9"/>
    <w:rsid w:val="00296C0B"/>
    <w:rsid w:val="00296C4E"/>
    <w:rsid w:val="00296C81"/>
    <w:rsid w:val="00296C9C"/>
    <w:rsid w:val="00296D2F"/>
    <w:rsid w:val="00296DDC"/>
    <w:rsid w:val="00296E4E"/>
    <w:rsid w:val="00296F54"/>
    <w:rsid w:val="0029700A"/>
    <w:rsid w:val="002970B4"/>
    <w:rsid w:val="002970CB"/>
    <w:rsid w:val="0029712E"/>
    <w:rsid w:val="002971A8"/>
    <w:rsid w:val="00297232"/>
    <w:rsid w:val="002972C9"/>
    <w:rsid w:val="00297397"/>
    <w:rsid w:val="00297398"/>
    <w:rsid w:val="0029752F"/>
    <w:rsid w:val="0029756C"/>
    <w:rsid w:val="0029758A"/>
    <w:rsid w:val="002975D2"/>
    <w:rsid w:val="00297780"/>
    <w:rsid w:val="002977BA"/>
    <w:rsid w:val="00297882"/>
    <w:rsid w:val="00297913"/>
    <w:rsid w:val="0029792E"/>
    <w:rsid w:val="002979B2"/>
    <w:rsid w:val="00297A1F"/>
    <w:rsid w:val="00297E23"/>
    <w:rsid w:val="00297EF9"/>
    <w:rsid w:val="00297F19"/>
    <w:rsid w:val="00297F1E"/>
    <w:rsid w:val="00297FE8"/>
    <w:rsid w:val="002A000B"/>
    <w:rsid w:val="002A007A"/>
    <w:rsid w:val="002A00C1"/>
    <w:rsid w:val="002A01B9"/>
    <w:rsid w:val="002A01CE"/>
    <w:rsid w:val="002A022B"/>
    <w:rsid w:val="002A027A"/>
    <w:rsid w:val="002A03A3"/>
    <w:rsid w:val="002A03FD"/>
    <w:rsid w:val="002A06D8"/>
    <w:rsid w:val="002A07EB"/>
    <w:rsid w:val="002A08EC"/>
    <w:rsid w:val="002A097F"/>
    <w:rsid w:val="002A09C5"/>
    <w:rsid w:val="002A09C6"/>
    <w:rsid w:val="002A09D1"/>
    <w:rsid w:val="002A0B30"/>
    <w:rsid w:val="002A0B41"/>
    <w:rsid w:val="002A0E03"/>
    <w:rsid w:val="002A0F94"/>
    <w:rsid w:val="002A0FEE"/>
    <w:rsid w:val="002A1195"/>
    <w:rsid w:val="002A1233"/>
    <w:rsid w:val="002A12B0"/>
    <w:rsid w:val="002A1316"/>
    <w:rsid w:val="002A138E"/>
    <w:rsid w:val="002A13CC"/>
    <w:rsid w:val="002A14DE"/>
    <w:rsid w:val="002A1639"/>
    <w:rsid w:val="002A17A2"/>
    <w:rsid w:val="002A195A"/>
    <w:rsid w:val="002A1AA3"/>
    <w:rsid w:val="002A1AC2"/>
    <w:rsid w:val="002A1AD9"/>
    <w:rsid w:val="002A1B84"/>
    <w:rsid w:val="002A1BC7"/>
    <w:rsid w:val="002A1BE1"/>
    <w:rsid w:val="002A1CBB"/>
    <w:rsid w:val="002A1DA2"/>
    <w:rsid w:val="002A1DFF"/>
    <w:rsid w:val="002A1E9A"/>
    <w:rsid w:val="002A1ED7"/>
    <w:rsid w:val="002A1F55"/>
    <w:rsid w:val="002A21E6"/>
    <w:rsid w:val="002A2273"/>
    <w:rsid w:val="002A2324"/>
    <w:rsid w:val="002A2385"/>
    <w:rsid w:val="002A23F8"/>
    <w:rsid w:val="002A253A"/>
    <w:rsid w:val="002A254B"/>
    <w:rsid w:val="002A2581"/>
    <w:rsid w:val="002A25DA"/>
    <w:rsid w:val="002A27BC"/>
    <w:rsid w:val="002A2802"/>
    <w:rsid w:val="002A280C"/>
    <w:rsid w:val="002A282C"/>
    <w:rsid w:val="002A287A"/>
    <w:rsid w:val="002A28E1"/>
    <w:rsid w:val="002A2A26"/>
    <w:rsid w:val="002A2A74"/>
    <w:rsid w:val="002A2BD5"/>
    <w:rsid w:val="002A2BE7"/>
    <w:rsid w:val="002A2C8C"/>
    <w:rsid w:val="002A2E7D"/>
    <w:rsid w:val="002A2EBD"/>
    <w:rsid w:val="002A2ED4"/>
    <w:rsid w:val="002A2EFA"/>
    <w:rsid w:val="002A3016"/>
    <w:rsid w:val="002A302C"/>
    <w:rsid w:val="002A30DA"/>
    <w:rsid w:val="002A3187"/>
    <w:rsid w:val="002A31B2"/>
    <w:rsid w:val="002A31D8"/>
    <w:rsid w:val="002A31E4"/>
    <w:rsid w:val="002A3323"/>
    <w:rsid w:val="002A337F"/>
    <w:rsid w:val="002A33CB"/>
    <w:rsid w:val="002A344E"/>
    <w:rsid w:val="002A34A9"/>
    <w:rsid w:val="002A34B0"/>
    <w:rsid w:val="002A34F2"/>
    <w:rsid w:val="002A3536"/>
    <w:rsid w:val="002A3571"/>
    <w:rsid w:val="002A368A"/>
    <w:rsid w:val="002A369A"/>
    <w:rsid w:val="002A3763"/>
    <w:rsid w:val="002A37E9"/>
    <w:rsid w:val="002A37ED"/>
    <w:rsid w:val="002A38FA"/>
    <w:rsid w:val="002A398D"/>
    <w:rsid w:val="002A3A1A"/>
    <w:rsid w:val="002A3AB5"/>
    <w:rsid w:val="002A3B0E"/>
    <w:rsid w:val="002A3BFF"/>
    <w:rsid w:val="002A3C47"/>
    <w:rsid w:val="002A3C9B"/>
    <w:rsid w:val="002A3CA8"/>
    <w:rsid w:val="002A3CCD"/>
    <w:rsid w:val="002A3D0B"/>
    <w:rsid w:val="002A3D2C"/>
    <w:rsid w:val="002A3D6E"/>
    <w:rsid w:val="002A3EA9"/>
    <w:rsid w:val="002A3F2D"/>
    <w:rsid w:val="002A4115"/>
    <w:rsid w:val="002A4257"/>
    <w:rsid w:val="002A4260"/>
    <w:rsid w:val="002A4306"/>
    <w:rsid w:val="002A439B"/>
    <w:rsid w:val="002A45CD"/>
    <w:rsid w:val="002A4641"/>
    <w:rsid w:val="002A464E"/>
    <w:rsid w:val="002A46A3"/>
    <w:rsid w:val="002A4745"/>
    <w:rsid w:val="002A482F"/>
    <w:rsid w:val="002A483A"/>
    <w:rsid w:val="002A4906"/>
    <w:rsid w:val="002A493C"/>
    <w:rsid w:val="002A4974"/>
    <w:rsid w:val="002A49C3"/>
    <w:rsid w:val="002A4C04"/>
    <w:rsid w:val="002A4C21"/>
    <w:rsid w:val="002A4C2A"/>
    <w:rsid w:val="002A4D09"/>
    <w:rsid w:val="002A4E94"/>
    <w:rsid w:val="002A4EC6"/>
    <w:rsid w:val="002A4F26"/>
    <w:rsid w:val="002A508D"/>
    <w:rsid w:val="002A5102"/>
    <w:rsid w:val="002A52BB"/>
    <w:rsid w:val="002A52BC"/>
    <w:rsid w:val="002A5324"/>
    <w:rsid w:val="002A53E4"/>
    <w:rsid w:val="002A54E7"/>
    <w:rsid w:val="002A551A"/>
    <w:rsid w:val="002A55A0"/>
    <w:rsid w:val="002A566C"/>
    <w:rsid w:val="002A5750"/>
    <w:rsid w:val="002A575C"/>
    <w:rsid w:val="002A5761"/>
    <w:rsid w:val="002A57D8"/>
    <w:rsid w:val="002A581D"/>
    <w:rsid w:val="002A597D"/>
    <w:rsid w:val="002A5C59"/>
    <w:rsid w:val="002A5C66"/>
    <w:rsid w:val="002A5C91"/>
    <w:rsid w:val="002A5E48"/>
    <w:rsid w:val="002A5F97"/>
    <w:rsid w:val="002A5FE8"/>
    <w:rsid w:val="002A6046"/>
    <w:rsid w:val="002A6103"/>
    <w:rsid w:val="002A6128"/>
    <w:rsid w:val="002A620C"/>
    <w:rsid w:val="002A6212"/>
    <w:rsid w:val="002A641B"/>
    <w:rsid w:val="002A64A6"/>
    <w:rsid w:val="002A655C"/>
    <w:rsid w:val="002A6745"/>
    <w:rsid w:val="002A67D7"/>
    <w:rsid w:val="002A6822"/>
    <w:rsid w:val="002A6897"/>
    <w:rsid w:val="002A68D3"/>
    <w:rsid w:val="002A68E2"/>
    <w:rsid w:val="002A6944"/>
    <w:rsid w:val="002A6993"/>
    <w:rsid w:val="002A69D3"/>
    <w:rsid w:val="002A6CB8"/>
    <w:rsid w:val="002A6CDC"/>
    <w:rsid w:val="002A6DA0"/>
    <w:rsid w:val="002A6E56"/>
    <w:rsid w:val="002A6FB0"/>
    <w:rsid w:val="002A71E9"/>
    <w:rsid w:val="002A736C"/>
    <w:rsid w:val="002A738A"/>
    <w:rsid w:val="002A7460"/>
    <w:rsid w:val="002A7495"/>
    <w:rsid w:val="002A7576"/>
    <w:rsid w:val="002A7597"/>
    <w:rsid w:val="002A77C0"/>
    <w:rsid w:val="002A7829"/>
    <w:rsid w:val="002A7887"/>
    <w:rsid w:val="002A7993"/>
    <w:rsid w:val="002A7CD4"/>
    <w:rsid w:val="002A7CDA"/>
    <w:rsid w:val="002A7CDD"/>
    <w:rsid w:val="002A7DA2"/>
    <w:rsid w:val="002A7EA1"/>
    <w:rsid w:val="002A7F9E"/>
    <w:rsid w:val="002B002C"/>
    <w:rsid w:val="002B011F"/>
    <w:rsid w:val="002B016A"/>
    <w:rsid w:val="002B0179"/>
    <w:rsid w:val="002B020A"/>
    <w:rsid w:val="002B0218"/>
    <w:rsid w:val="002B03B2"/>
    <w:rsid w:val="002B0415"/>
    <w:rsid w:val="002B0495"/>
    <w:rsid w:val="002B0615"/>
    <w:rsid w:val="002B0AA1"/>
    <w:rsid w:val="002B0B0C"/>
    <w:rsid w:val="002B0BC5"/>
    <w:rsid w:val="002B0C8C"/>
    <w:rsid w:val="002B0CDB"/>
    <w:rsid w:val="002B0EE4"/>
    <w:rsid w:val="002B0F59"/>
    <w:rsid w:val="002B1056"/>
    <w:rsid w:val="002B105D"/>
    <w:rsid w:val="002B1272"/>
    <w:rsid w:val="002B128B"/>
    <w:rsid w:val="002B1363"/>
    <w:rsid w:val="002B13BF"/>
    <w:rsid w:val="002B141D"/>
    <w:rsid w:val="002B14B2"/>
    <w:rsid w:val="002B1660"/>
    <w:rsid w:val="002B17C3"/>
    <w:rsid w:val="002B183D"/>
    <w:rsid w:val="002B19BE"/>
    <w:rsid w:val="002B1B09"/>
    <w:rsid w:val="002B1B21"/>
    <w:rsid w:val="002B1B24"/>
    <w:rsid w:val="002B1CE3"/>
    <w:rsid w:val="002B1DD8"/>
    <w:rsid w:val="002B2066"/>
    <w:rsid w:val="002B20DF"/>
    <w:rsid w:val="002B22B1"/>
    <w:rsid w:val="002B2328"/>
    <w:rsid w:val="002B23E8"/>
    <w:rsid w:val="002B26DD"/>
    <w:rsid w:val="002B27F2"/>
    <w:rsid w:val="002B27FB"/>
    <w:rsid w:val="002B281F"/>
    <w:rsid w:val="002B29F8"/>
    <w:rsid w:val="002B2B45"/>
    <w:rsid w:val="002B2C16"/>
    <w:rsid w:val="002B2CAA"/>
    <w:rsid w:val="002B2D37"/>
    <w:rsid w:val="002B2E05"/>
    <w:rsid w:val="002B2EE3"/>
    <w:rsid w:val="002B3084"/>
    <w:rsid w:val="002B312B"/>
    <w:rsid w:val="002B316F"/>
    <w:rsid w:val="002B31ED"/>
    <w:rsid w:val="002B325C"/>
    <w:rsid w:val="002B35CE"/>
    <w:rsid w:val="002B35E8"/>
    <w:rsid w:val="002B38D5"/>
    <w:rsid w:val="002B38FE"/>
    <w:rsid w:val="002B3A22"/>
    <w:rsid w:val="002B3A62"/>
    <w:rsid w:val="002B3B19"/>
    <w:rsid w:val="002B3BC3"/>
    <w:rsid w:val="002B3C90"/>
    <w:rsid w:val="002B3CF8"/>
    <w:rsid w:val="002B3D08"/>
    <w:rsid w:val="002B3D2B"/>
    <w:rsid w:val="002B3F46"/>
    <w:rsid w:val="002B4005"/>
    <w:rsid w:val="002B403F"/>
    <w:rsid w:val="002B4198"/>
    <w:rsid w:val="002B43F4"/>
    <w:rsid w:val="002B44AC"/>
    <w:rsid w:val="002B4528"/>
    <w:rsid w:val="002B45A1"/>
    <w:rsid w:val="002B45FC"/>
    <w:rsid w:val="002B4629"/>
    <w:rsid w:val="002B4731"/>
    <w:rsid w:val="002B477C"/>
    <w:rsid w:val="002B4780"/>
    <w:rsid w:val="002B4973"/>
    <w:rsid w:val="002B4B5D"/>
    <w:rsid w:val="002B4C18"/>
    <w:rsid w:val="002B4C1B"/>
    <w:rsid w:val="002B4CF1"/>
    <w:rsid w:val="002B4D65"/>
    <w:rsid w:val="002B4EB1"/>
    <w:rsid w:val="002B4F24"/>
    <w:rsid w:val="002B4FFB"/>
    <w:rsid w:val="002B5028"/>
    <w:rsid w:val="002B50C1"/>
    <w:rsid w:val="002B51CD"/>
    <w:rsid w:val="002B5207"/>
    <w:rsid w:val="002B5255"/>
    <w:rsid w:val="002B52D3"/>
    <w:rsid w:val="002B53C3"/>
    <w:rsid w:val="002B5435"/>
    <w:rsid w:val="002B5520"/>
    <w:rsid w:val="002B553A"/>
    <w:rsid w:val="002B5549"/>
    <w:rsid w:val="002B5600"/>
    <w:rsid w:val="002B5713"/>
    <w:rsid w:val="002B5715"/>
    <w:rsid w:val="002B580D"/>
    <w:rsid w:val="002B5858"/>
    <w:rsid w:val="002B5893"/>
    <w:rsid w:val="002B596A"/>
    <w:rsid w:val="002B5BEF"/>
    <w:rsid w:val="002B5E2B"/>
    <w:rsid w:val="002B5EFD"/>
    <w:rsid w:val="002B5F25"/>
    <w:rsid w:val="002B600D"/>
    <w:rsid w:val="002B6065"/>
    <w:rsid w:val="002B6066"/>
    <w:rsid w:val="002B619C"/>
    <w:rsid w:val="002B61FF"/>
    <w:rsid w:val="002B63EC"/>
    <w:rsid w:val="002B641A"/>
    <w:rsid w:val="002B6467"/>
    <w:rsid w:val="002B6532"/>
    <w:rsid w:val="002B656C"/>
    <w:rsid w:val="002B68CF"/>
    <w:rsid w:val="002B699C"/>
    <w:rsid w:val="002B69B0"/>
    <w:rsid w:val="002B69B2"/>
    <w:rsid w:val="002B6A50"/>
    <w:rsid w:val="002B6B87"/>
    <w:rsid w:val="002B6B9E"/>
    <w:rsid w:val="002B6BA1"/>
    <w:rsid w:val="002B6BC6"/>
    <w:rsid w:val="002B6CB0"/>
    <w:rsid w:val="002B6CB6"/>
    <w:rsid w:val="002B6CBD"/>
    <w:rsid w:val="002B6D7D"/>
    <w:rsid w:val="002B6D94"/>
    <w:rsid w:val="002B6E0D"/>
    <w:rsid w:val="002B6E10"/>
    <w:rsid w:val="002B6ED7"/>
    <w:rsid w:val="002B6F4E"/>
    <w:rsid w:val="002B6F5E"/>
    <w:rsid w:val="002B6FB2"/>
    <w:rsid w:val="002B701B"/>
    <w:rsid w:val="002B7051"/>
    <w:rsid w:val="002B716B"/>
    <w:rsid w:val="002B731B"/>
    <w:rsid w:val="002B7472"/>
    <w:rsid w:val="002B74B9"/>
    <w:rsid w:val="002B75FF"/>
    <w:rsid w:val="002B76B4"/>
    <w:rsid w:val="002B76C0"/>
    <w:rsid w:val="002B76FB"/>
    <w:rsid w:val="002B7768"/>
    <w:rsid w:val="002B77DC"/>
    <w:rsid w:val="002B7814"/>
    <w:rsid w:val="002B78E0"/>
    <w:rsid w:val="002B78EA"/>
    <w:rsid w:val="002B7902"/>
    <w:rsid w:val="002B7919"/>
    <w:rsid w:val="002B7A6F"/>
    <w:rsid w:val="002B7A9D"/>
    <w:rsid w:val="002B7AE0"/>
    <w:rsid w:val="002B7B04"/>
    <w:rsid w:val="002B7B12"/>
    <w:rsid w:val="002B7B4B"/>
    <w:rsid w:val="002B7B59"/>
    <w:rsid w:val="002B7B6C"/>
    <w:rsid w:val="002B7BBF"/>
    <w:rsid w:val="002B7C4B"/>
    <w:rsid w:val="002B7D4B"/>
    <w:rsid w:val="002B7DA6"/>
    <w:rsid w:val="002B7E77"/>
    <w:rsid w:val="002B7F09"/>
    <w:rsid w:val="002B7F34"/>
    <w:rsid w:val="002B7F5F"/>
    <w:rsid w:val="002C0202"/>
    <w:rsid w:val="002C0241"/>
    <w:rsid w:val="002C0269"/>
    <w:rsid w:val="002C0271"/>
    <w:rsid w:val="002C04FD"/>
    <w:rsid w:val="002C0507"/>
    <w:rsid w:val="002C0563"/>
    <w:rsid w:val="002C05A6"/>
    <w:rsid w:val="002C0614"/>
    <w:rsid w:val="002C0626"/>
    <w:rsid w:val="002C064B"/>
    <w:rsid w:val="002C08A0"/>
    <w:rsid w:val="002C08B3"/>
    <w:rsid w:val="002C098C"/>
    <w:rsid w:val="002C098F"/>
    <w:rsid w:val="002C0BD8"/>
    <w:rsid w:val="002C0CBA"/>
    <w:rsid w:val="002C0E6A"/>
    <w:rsid w:val="002C0F05"/>
    <w:rsid w:val="002C0F27"/>
    <w:rsid w:val="002C0FD5"/>
    <w:rsid w:val="002C0FF4"/>
    <w:rsid w:val="002C1192"/>
    <w:rsid w:val="002C122D"/>
    <w:rsid w:val="002C1240"/>
    <w:rsid w:val="002C13D9"/>
    <w:rsid w:val="002C1468"/>
    <w:rsid w:val="002C14C4"/>
    <w:rsid w:val="002C14FF"/>
    <w:rsid w:val="002C1539"/>
    <w:rsid w:val="002C156E"/>
    <w:rsid w:val="002C1728"/>
    <w:rsid w:val="002C17F9"/>
    <w:rsid w:val="002C1838"/>
    <w:rsid w:val="002C1897"/>
    <w:rsid w:val="002C18BB"/>
    <w:rsid w:val="002C18C9"/>
    <w:rsid w:val="002C1939"/>
    <w:rsid w:val="002C1978"/>
    <w:rsid w:val="002C19C9"/>
    <w:rsid w:val="002C1A6A"/>
    <w:rsid w:val="002C1AC7"/>
    <w:rsid w:val="002C1BD7"/>
    <w:rsid w:val="002C1C62"/>
    <w:rsid w:val="002C1C93"/>
    <w:rsid w:val="002C1CE6"/>
    <w:rsid w:val="002C1D6D"/>
    <w:rsid w:val="002C1E7C"/>
    <w:rsid w:val="002C1EF2"/>
    <w:rsid w:val="002C1EFC"/>
    <w:rsid w:val="002C1FD4"/>
    <w:rsid w:val="002C1FDC"/>
    <w:rsid w:val="002C20B3"/>
    <w:rsid w:val="002C21B0"/>
    <w:rsid w:val="002C21C3"/>
    <w:rsid w:val="002C236D"/>
    <w:rsid w:val="002C242F"/>
    <w:rsid w:val="002C24E1"/>
    <w:rsid w:val="002C2520"/>
    <w:rsid w:val="002C2567"/>
    <w:rsid w:val="002C25A9"/>
    <w:rsid w:val="002C2616"/>
    <w:rsid w:val="002C2645"/>
    <w:rsid w:val="002C2684"/>
    <w:rsid w:val="002C2692"/>
    <w:rsid w:val="002C26B3"/>
    <w:rsid w:val="002C27D4"/>
    <w:rsid w:val="002C2958"/>
    <w:rsid w:val="002C2997"/>
    <w:rsid w:val="002C299F"/>
    <w:rsid w:val="002C2BA7"/>
    <w:rsid w:val="002C2C12"/>
    <w:rsid w:val="002C2CDB"/>
    <w:rsid w:val="002C2D64"/>
    <w:rsid w:val="002C3023"/>
    <w:rsid w:val="002C3072"/>
    <w:rsid w:val="002C314D"/>
    <w:rsid w:val="002C3218"/>
    <w:rsid w:val="002C329F"/>
    <w:rsid w:val="002C32D4"/>
    <w:rsid w:val="002C32EB"/>
    <w:rsid w:val="002C33E7"/>
    <w:rsid w:val="002C3508"/>
    <w:rsid w:val="002C356B"/>
    <w:rsid w:val="002C35A1"/>
    <w:rsid w:val="002C374D"/>
    <w:rsid w:val="002C3772"/>
    <w:rsid w:val="002C38FA"/>
    <w:rsid w:val="002C39DF"/>
    <w:rsid w:val="002C39E3"/>
    <w:rsid w:val="002C3A28"/>
    <w:rsid w:val="002C3A49"/>
    <w:rsid w:val="002C3C37"/>
    <w:rsid w:val="002C3DC6"/>
    <w:rsid w:val="002C3E4C"/>
    <w:rsid w:val="002C3ED0"/>
    <w:rsid w:val="002C3FF7"/>
    <w:rsid w:val="002C4021"/>
    <w:rsid w:val="002C405F"/>
    <w:rsid w:val="002C40A7"/>
    <w:rsid w:val="002C40FB"/>
    <w:rsid w:val="002C4170"/>
    <w:rsid w:val="002C4214"/>
    <w:rsid w:val="002C421A"/>
    <w:rsid w:val="002C4360"/>
    <w:rsid w:val="002C4372"/>
    <w:rsid w:val="002C43A5"/>
    <w:rsid w:val="002C440C"/>
    <w:rsid w:val="002C4453"/>
    <w:rsid w:val="002C44BC"/>
    <w:rsid w:val="002C44DC"/>
    <w:rsid w:val="002C45B3"/>
    <w:rsid w:val="002C460E"/>
    <w:rsid w:val="002C4617"/>
    <w:rsid w:val="002C4659"/>
    <w:rsid w:val="002C4736"/>
    <w:rsid w:val="002C47F4"/>
    <w:rsid w:val="002C4910"/>
    <w:rsid w:val="002C4948"/>
    <w:rsid w:val="002C4BFA"/>
    <w:rsid w:val="002C4C37"/>
    <w:rsid w:val="002C4C8B"/>
    <w:rsid w:val="002C4D4A"/>
    <w:rsid w:val="002C4DE0"/>
    <w:rsid w:val="002C4E3B"/>
    <w:rsid w:val="002C4EF0"/>
    <w:rsid w:val="002C4F69"/>
    <w:rsid w:val="002C4FB8"/>
    <w:rsid w:val="002C51AF"/>
    <w:rsid w:val="002C577E"/>
    <w:rsid w:val="002C577F"/>
    <w:rsid w:val="002C579A"/>
    <w:rsid w:val="002C5842"/>
    <w:rsid w:val="002C5858"/>
    <w:rsid w:val="002C5914"/>
    <w:rsid w:val="002C59EE"/>
    <w:rsid w:val="002C5AE5"/>
    <w:rsid w:val="002C5B79"/>
    <w:rsid w:val="002C5C2E"/>
    <w:rsid w:val="002C5D4F"/>
    <w:rsid w:val="002C5EAF"/>
    <w:rsid w:val="002C5ECA"/>
    <w:rsid w:val="002C6016"/>
    <w:rsid w:val="002C6197"/>
    <w:rsid w:val="002C61A9"/>
    <w:rsid w:val="002C61FB"/>
    <w:rsid w:val="002C6250"/>
    <w:rsid w:val="002C6335"/>
    <w:rsid w:val="002C63EE"/>
    <w:rsid w:val="002C65B9"/>
    <w:rsid w:val="002C661C"/>
    <w:rsid w:val="002C6788"/>
    <w:rsid w:val="002C6836"/>
    <w:rsid w:val="002C6853"/>
    <w:rsid w:val="002C68A4"/>
    <w:rsid w:val="002C690A"/>
    <w:rsid w:val="002C6ACB"/>
    <w:rsid w:val="002C6C61"/>
    <w:rsid w:val="002C6E55"/>
    <w:rsid w:val="002C6EB3"/>
    <w:rsid w:val="002C6FBD"/>
    <w:rsid w:val="002C7183"/>
    <w:rsid w:val="002C7273"/>
    <w:rsid w:val="002C7378"/>
    <w:rsid w:val="002C7584"/>
    <w:rsid w:val="002C765A"/>
    <w:rsid w:val="002C767A"/>
    <w:rsid w:val="002C780F"/>
    <w:rsid w:val="002C795C"/>
    <w:rsid w:val="002C7A7D"/>
    <w:rsid w:val="002C7B35"/>
    <w:rsid w:val="002C7C8D"/>
    <w:rsid w:val="002C7CFA"/>
    <w:rsid w:val="002C7D37"/>
    <w:rsid w:val="002C7F83"/>
    <w:rsid w:val="002C7F9C"/>
    <w:rsid w:val="002C7FF8"/>
    <w:rsid w:val="002D0166"/>
    <w:rsid w:val="002D016C"/>
    <w:rsid w:val="002D01B4"/>
    <w:rsid w:val="002D02B3"/>
    <w:rsid w:val="002D0488"/>
    <w:rsid w:val="002D048D"/>
    <w:rsid w:val="002D0507"/>
    <w:rsid w:val="002D05B6"/>
    <w:rsid w:val="002D05D6"/>
    <w:rsid w:val="002D0678"/>
    <w:rsid w:val="002D07AA"/>
    <w:rsid w:val="002D0873"/>
    <w:rsid w:val="002D090F"/>
    <w:rsid w:val="002D09AD"/>
    <w:rsid w:val="002D0BD9"/>
    <w:rsid w:val="002D0C41"/>
    <w:rsid w:val="002D0E04"/>
    <w:rsid w:val="002D131F"/>
    <w:rsid w:val="002D1378"/>
    <w:rsid w:val="002D15AD"/>
    <w:rsid w:val="002D15D0"/>
    <w:rsid w:val="002D15EB"/>
    <w:rsid w:val="002D1639"/>
    <w:rsid w:val="002D16AE"/>
    <w:rsid w:val="002D16FA"/>
    <w:rsid w:val="002D1723"/>
    <w:rsid w:val="002D179E"/>
    <w:rsid w:val="002D17D4"/>
    <w:rsid w:val="002D18E1"/>
    <w:rsid w:val="002D1971"/>
    <w:rsid w:val="002D1BE2"/>
    <w:rsid w:val="002D1C7F"/>
    <w:rsid w:val="002D1D98"/>
    <w:rsid w:val="002D1E37"/>
    <w:rsid w:val="002D1EAA"/>
    <w:rsid w:val="002D1F47"/>
    <w:rsid w:val="002D1FBD"/>
    <w:rsid w:val="002D206E"/>
    <w:rsid w:val="002D212F"/>
    <w:rsid w:val="002D215A"/>
    <w:rsid w:val="002D216A"/>
    <w:rsid w:val="002D226A"/>
    <w:rsid w:val="002D2283"/>
    <w:rsid w:val="002D2388"/>
    <w:rsid w:val="002D2498"/>
    <w:rsid w:val="002D24E1"/>
    <w:rsid w:val="002D258E"/>
    <w:rsid w:val="002D263B"/>
    <w:rsid w:val="002D2774"/>
    <w:rsid w:val="002D27EF"/>
    <w:rsid w:val="002D2876"/>
    <w:rsid w:val="002D2947"/>
    <w:rsid w:val="002D2B60"/>
    <w:rsid w:val="002D2D4C"/>
    <w:rsid w:val="002D2DA5"/>
    <w:rsid w:val="002D2E2A"/>
    <w:rsid w:val="002D2E7C"/>
    <w:rsid w:val="002D2E86"/>
    <w:rsid w:val="002D2FAE"/>
    <w:rsid w:val="002D2FD4"/>
    <w:rsid w:val="002D3033"/>
    <w:rsid w:val="002D30F1"/>
    <w:rsid w:val="002D328E"/>
    <w:rsid w:val="002D32D3"/>
    <w:rsid w:val="002D3372"/>
    <w:rsid w:val="002D3423"/>
    <w:rsid w:val="002D34A7"/>
    <w:rsid w:val="002D3512"/>
    <w:rsid w:val="002D355A"/>
    <w:rsid w:val="002D355B"/>
    <w:rsid w:val="002D3583"/>
    <w:rsid w:val="002D35E4"/>
    <w:rsid w:val="002D3604"/>
    <w:rsid w:val="002D3647"/>
    <w:rsid w:val="002D3732"/>
    <w:rsid w:val="002D3778"/>
    <w:rsid w:val="002D37CF"/>
    <w:rsid w:val="002D38A6"/>
    <w:rsid w:val="002D3993"/>
    <w:rsid w:val="002D3A3B"/>
    <w:rsid w:val="002D3B18"/>
    <w:rsid w:val="002D3B3C"/>
    <w:rsid w:val="002D3B95"/>
    <w:rsid w:val="002D3BEF"/>
    <w:rsid w:val="002D3BFB"/>
    <w:rsid w:val="002D3CCF"/>
    <w:rsid w:val="002D3CDB"/>
    <w:rsid w:val="002D4041"/>
    <w:rsid w:val="002D40B9"/>
    <w:rsid w:val="002D41A1"/>
    <w:rsid w:val="002D41FA"/>
    <w:rsid w:val="002D420A"/>
    <w:rsid w:val="002D4259"/>
    <w:rsid w:val="002D4390"/>
    <w:rsid w:val="002D43B2"/>
    <w:rsid w:val="002D43FF"/>
    <w:rsid w:val="002D4534"/>
    <w:rsid w:val="002D455A"/>
    <w:rsid w:val="002D4625"/>
    <w:rsid w:val="002D471B"/>
    <w:rsid w:val="002D479E"/>
    <w:rsid w:val="002D4A33"/>
    <w:rsid w:val="002D4B0A"/>
    <w:rsid w:val="002D4B1D"/>
    <w:rsid w:val="002D4C5C"/>
    <w:rsid w:val="002D4D35"/>
    <w:rsid w:val="002D4D58"/>
    <w:rsid w:val="002D4D67"/>
    <w:rsid w:val="002D4E4D"/>
    <w:rsid w:val="002D4F9F"/>
    <w:rsid w:val="002D50CD"/>
    <w:rsid w:val="002D5251"/>
    <w:rsid w:val="002D525F"/>
    <w:rsid w:val="002D5297"/>
    <w:rsid w:val="002D53E1"/>
    <w:rsid w:val="002D54D9"/>
    <w:rsid w:val="002D5542"/>
    <w:rsid w:val="002D561E"/>
    <w:rsid w:val="002D563F"/>
    <w:rsid w:val="002D56D3"/>
    <w:rsid w:val="002D580E"/>
    <w:rsid w:val="002D585B"/>
    <w:rsid w:val="002D599E"/>
    <w:rsid w:val="002D5A1F"/>
    <w:rsid w:val="002D5B07"/>
    <w:rsid w:val="002D5B30"/>
    <w:rsid w:val="002D5B80"/>
    <w:rsid w:val="002D5D2D"/>
    <w:rsid w:val="002D5D6B"/>
    <w:rsid w:val="002D5F33"/>
    <w:rsid w:val="002D615D"/>
    <w:rsid w:val="002D6239"/>
    <w:rsid w:val="002D6278"/>
    <w:rsid w:val="002D62EA"/>
    <w:rsid w:val="002D6318"/>
    <w:rsid w:val="002D6386"/>
    <w:rsid w:val="002D63E4"/>
    <w:rsid w:val="002D6441"/>
    <w:rsid w:val="002D64AA"/>
    <w:rsid w:val="002D64FE"/>
    <w:rsid w:val="002D656E"/>
    <w:rsid w:val="002D679F"/>
    <w:rsid w:val="002D6894"/>
    <w:rsid w:val="002D68AF"/>
    <w:rsid w:val="002D6918"/>
    <w:rsid w:val="002D694D"/>
    <w:rsid w:val="002D69A1"/>
    <w:rsid w:val="002D69F0"/>
    <w:rsid w:val="002D6A4D"/>
    <w:rsid w:val="002D6A54"/>
    <w:rsid w:val="002D6C9A"/>
    <w:rsid w:val="002D6D77"/>
    <w:rsid w:val="002D6DAF"/>
    <w:rsid w:val="002D6E7B"/>
    <w:rsid w:val="002D6F26"/>
    <w:rsid w:val="002D6FD5"/>
    <w:rsid w:val="002D6FFD"/>
    <w:rsid w:val="002D7054"/>
    <w:rsid w:val="002D70AF"/>
    <w:rsid w:val="002D7183"/>
    <w:rsid w:val="002D724F"/>
    <w:rsid w:val="002D73F6"/>
    <w:rsid w:val="002D740B"/>
    <w:rsid w:val="002D746B"/>
    <w:rsid w:val="002D754D"/>
    <w:rsid w:val="002D7676"/>
    <w:rsid w:val="002D76B8"/>
    <w:rsid w:val="002D76E9"/>
    <w:rsid w:val="002D7747"/>
    <w:rsid w:val="002D775D"/>
    <w:rsid w:val="002D77AA"/>
    <w:rsid w:val="002D7827"/>
    <w:rsid w:val="002D78BE"/>
    <w:rsid w:val="002D7930"/>
    <w:rsid w:val="002D7A03"/>
    <w:rsid w:val="002D7B86"/>
    <w:rsid w:val="002D7B9D"/>
    <w:rsid w:val="002D7C5B"/>
    <w:rsid w:val="002D7CFC"/>
    <w:rsid w:val="002D7D04"/>
    <w:rsid w:val="002D7D7F"/>
    <w:rsid w:val="002D7F09"/>
    <w:rsid w:val="002E00A6"/>
    <w:rsid w:val="002E00CF"/>
    <w:rsid w:val="002E0113"/>
    <w:rsid w:val="002E015C"/>
    <w:rsid w:val="002E01D4"/>
    <w:rsid w:val="002E025E"/>
    <w:rsid w:val="002E043A"/>
    <w:rsid w:val="002E050E"/>
    <w:rsid w:val="002E063F"/>
    <w:rsid w:val="002E06ED"/>
    <w:rsid w:val="002E076D"/>
    <w:rsid w:val="002E07DD"/>
    <w:rsid w:val="002E08DE"/>
    <w:rsid w:val="002E09FC"/>
    <w:rsid w:val="002E0A1D"/>
    <w:rsid w:val="002E0A23"/>
    <w:rsid w:val="002E0A61"/>
    <w:rsid w:val="002E0A98"/>
    <w:rsid w:val="002E0B78"/>
    <w:rsid w:val="002E0B7A"/>
    <w:rsid w:val="002E0BF6"/>
    <w:rsid w:val="002E0C88"/>
    <w:rsid w:val="002E0CFF"/>
    <w:rsid w:val="002E0F9A"/>
    <w:rsid w:val="002E0FC1"/>
    <w:rsid w:val="002E10AB"/>
    <w:rsid w:val="002E11D7"/>
    <w:rsid w:val="002E11F2"/>
    <w:rsid w:val="002E122E"/>
    <w:rsid w:val="002E129E"/>
    <w:rsid w:val="002E1320"/>
    <w:rsid w:val="002E13E8"/>
    <w:rsid w:val="002E141D"/>
    <w:rsid w:val="002E1454"/>
    <w:rsid w:val="002E1488"/>
    <w:rsid w:val="002E1497"/>
    <w:rsid w:val="002E1511"/>
    <w:rsid w:val="002E15AB"/>
    <w:rsid w:val="002E15C4"/>
    <w:rsid w:val="002E16DD"/>
    <w:rsid w:val="002E181A"/>
    <w:rsid w:val="002E1A2C"/>
    <w:rsid w:val="002E1A34"/>
    <w:rsid w:val="002E1A44"/>
    <w:rsid w:val="002E1A4B"/>
    <w:rsid w:val="002E1AB4"/>
    <w:rsid w:val="002E1BC8"/>
    <w:rsid w:val="002E1C55"/>
    <w:rsid w:val="002E1CC1"/>
    <w:rsid w:val="002E1DCA"/>
    <w:rsid w:val="002E1DF1"/>
    <w:rsid w:val="002E1E79"/>
    <w:rsid w:val="002E1EF9"/>
    <w:rsid w:val="002E1F53"/>
    <w:rsid w:val="002E1FDB"/>
    <w:rsid w:val="002E2055"/>
    <w:rsid w:val="002E22C3"/>
    <w:rsid w:val="002E239D"/>
    <w:rsid w:val="002E2514"/>
    <w:rsid w:val="002E2539"/>
    <w:rsid w:val="002E2712"/>
    <w:rsid w:val="002E297D"/>
    <w:rsid w:val="002E29F6"/>
    <w:rsid w:val="002E2B2C"/>
    <w:rsid w:val="002E2B61"/>
    <w:rsid w:val="002E2BCA"/>
    <w:rsid w:val="002E2BCC"/>
    <w:rsid w:val="002E2C56"/>
    <w:rsid w:val="002E2C79"/>
    <w:rsid w:val="002E2C7A"/>
    <w:rsid w:val="002E2CB7"/>
    <w:rsid w:val="002E2D34"/>
    <w:rsid w:val="002E2D3F"/>
    <w:rsid w:val="002E2D64"/>
    <w:rsid w:val="002E2E22"/>
    <w:rsid w:val="002E2E8D"/>
    <w:rsid w:val="002E2F9B"/>
    <w:rsid w:val="002E2FBD"/>
    <w:rsid w:val="002E3047"/>
    <w:rsid w:val="002E307D"/>
    <w:rsid w:val="002E308B"/>
    <w:rsid w:val="002E3169"/>
    <w:rsid w:val="002E316D"/>
    <w:rsid w:val="002E3174"/>
    <w:rsid w:val="002E31C7"/>
    <w:rsid w:val="002E3477"/>
    <w:rsid w:val="002E3497"/>
    <w:rsid w:val="002E3532"/>
    <w:rsid w:val="002E35BE"/>
    <w:rsid w:val="002E3602"/>
    <w:rsid w:val="002E378D"/>
    <w:rsid w:val="002E3B0C"/>
    <w:rsid w:val="002E3B9E"/>
    <w:rsid w:val="002E3C46"/>
    <w:rsid w:val="002E3D91"/>
    <w:rsid w:val="002E3E02"/>
    <w:rsid w:val="002E3E24"/>
    <w:rsid w:val="002E3FC9"/>
    <w:rsid w:val="002E4003"/>
    <w:rsid w:val="002E40B7"/>
    <w:rsid w:val="002E40C1"/>
    <w:rsid w:val="002E413E"/>
    <w:rsid w:val="002E413F"/>
    <w:rsid w:val="002E4156"/>
    <w:rsid w:val="002E4272"/>
    <w:rsid w:val="002E43AE"/>
    <w:rsid w:val="002E447D"/>
    <w:rsid w:val="002E44C9"/>
    <w:rsid w:val="002E4604"/>
    <w:rsid w:val="002E461E"/>
    <w:rsid w:val="002E46E7"/>
    <w:rsid w:val="002E47F2"/>
    <w:rsid w:val="002E4A1E"/>
    <w:rsid w:val="002E4B39"/>
    <w:rsid w:val="002E4C14"/>
    <w:rsid w:val="002E4CED"/>
    <w:rsid w:val="002E4D57"/>
    <w:rsid w:val="002E4FE3"/>
    <w:rsid w:val="002E4FE6"/>
    <w:rsid w:val="002E5003"/>
    <w:rsid w:val="002E50B1"/>
    <w:rsid w:val="002E5217"/>
    <w:rsid w:val="002E5228"/>
    <w:rsid w:val="002E531B"/>
    <w:rsid w:val="002E535D"/>
    <w:rsid w:val="002E53ED"/>
    <w:rsid w:val="002E54B4"/>
    <w:rsid w:val="002E5522"/>
    <w:rsid w:val="002E5555"/>
    <w:rsid w:val="002E57D3"/>
    <w:rsid w:val="002E5823"/>
    <w:rsid w:val="002E5A46"/>
    <w:rsid w:val="002E5A7D"/>
    <w:rsid w:val="002E5AB2"/>
    <w:rsid w:val="002E5B94"/>
    <w:rsid w:val="002E5CAB"/>
    <w:rsid w:val="002E5E21"/>
    <w:rsid w:val="002E5EEA"/>
    <w:rsid w:val="002E602D"/>
    <w:rsid w:val="002E6062"/>
    <w:rsid w:val="002E61F0"/>
    <w:rsid w:val="002E6269"/>
    <w:rsid w:val="002E6289"/>
    <w:rsid w:val="002E62DB"/>
    <w:rsid w:val="002E637F"/>
    <w:rsid w:val="002E6466"/>
    <w:rsid w:val="002E64E4"/>
    <w:rsid w:val="002E6679"/>
    <w:rsid w:val="002E6698"/>
    <w:rsid w:val="002E66AF"/>
    <w:rsid w:val="002E6789"/>
    <w:rsid w:val="002E687A"/>
    <w:rsid w:val="002E6A4C"/>
    <w:rsid w:val="002E6A67"/>
    <w:rsid w:val="002E6C9B"/>
    <w:rsid w:val="002E6CA8"/>
    <w:rsid w:val="002E6CAA"/>
    <w:rsid w:val="002E6CCF"/>
    <w:rsid w:val="002E6D10"/>
    <w:rsid w:val="002E6D5B"/>
    <w:rsid w:val="002E6D8B"/>
    <w:rsid w:val="002E6E18"/>
    <w:rsid w:val="002E6FB8"/>
    <w:rsid w:val="002E6FE5"/>
    <w:rsid w:val="002E70CC"/>
    <w:rsid w:val="002E7186"/>
    <w:rsid w:val="002E7188"/>
    <w:rsid w:val="002E7267"/>
    <w:rsid w:val="002E7387"/>
    <w:rsid w:val="002E73B8"/>
    <w:rsid w:val="002E73FB"/>
    <w:rsid w:val="002E7469"/>
    <w:rsid w:val="002E753D"/>
    <w:rsid w:val="002E75F2"/>
    <w:rsid w:val="002E7619"/>
    <w:rsid w:val="002E76BC"/>
    <w:rsid w:val="002E7832"/>
    <w:rsid w:val="002E784F"/>
    <w:rsid w:val="002E7968"/>
    <w:rsid w:val="002E7A80"/>
    <w:rsid w:val="002E7AF7"/>
    <w:rsid w:val="002E7B18"/>
    <w:rsid w:val="002E7BD8"/>
    <w:rsid w:val="002E7E36"/>
    <w:rsid w:val="002E7FF9"/>
    <w:rsid w:val="002F0056"/>
    <w:rsid w:val="002F00AC"/>
    <w:rsid w:val="002F0160"/>
    <w:rsid w:val="002F018C"/>
    <w:rsid w:val="002F020E"/>
    <w:rsid w:val="002F04A6"/>
    <w:rsid w:val="002F05D2"/>
    <w:rsid w:val="002F06A2"/>
    <w:rsid w:val="002F06CA"/>
    <w:rsid w:val="002F0880"/>
    <w:rsid w:val="002F08B5"/>
    <w:rsid w:val="002F0A47"/>
    <w:rsid w:val="002F0A83"/>
    <w:rsid w:val="002F0ACD"/>
    <w:rsid w:val="002F0B67"/>
    <w:rsid w:val="002F0BE9"/>
    <w:rsid w:val="002F0D38"/>
    <w:rsid w:val="002F0DD1"/>
    <w:rsid w:val="002F0DF4"/>
    <w:rsid w:val="002F0DF8"/>
    <w:rsid w:val="002F0E49"/>
    <w:rsid w:val="002F0E74"/>
    <w:rsid w:val="002F0EA5"/>
    <w:rsid w:val="002F10CD"/>
    <w:rsid w:val="002F113D"/>
    <w:rsid w:val="002F12DE"/>
    <w:rsid w:val="002F12EB"/>
    <w:rsid w:val="002F1461"/>
    <w:rsid w:val="002F14AB"/>
    <w:rsid w:val="002F1614"/>
    <w:rsid w:val="002F1637"/>
    <w:rsid w:val="002F16F7"/>
    <w:rsid w:val="002F1798"/>
    <w:rsid w:val="002F185B"/>
    <w:rsid w:val="002F18E3"/>
    <w:rsid w:val="002F1916"/>
    <w:rsid w:val="002F196B"/>
    <w:rsid w:val="002F1A43"/>
    <w:rsid w:val="002F1A75"/>
    <w:rsid w:val="002F1B83"/>
    <w:rsid w:val="002F1BA1"/>
    <w:rsid w:val="002F213C"/>
    <w:rsid w:val="002F2164"/>
    <w:rsid w:val="002F2419"/>
    <w:rsid w:val="002F243F"/>
    <w:rsid w:val="002F25E6"/>
    <w:rsid w:val="002F2658"/>
    <w:rsid w:val="002F2671"/>
    <w:rsid w:val="002F275C"/>
    <w:rsid w:val="002F2775"/>
    <w:rsid w:val="002F27EF"/>
    <w:rsid w:val="002F287E"/>
    <w:rsid w:val="002F28B3"/>
    <w:rsid w:val="002F2A18"/>
    <w:rsid w:val="002F2A7B"/>
    <w:rsid w:val="002F2ABC"/>
    <w:rsid w:val="002F2C80"/>
    <w:rsid w:val="002F2CA0"/>
    <w:rsid w:val="002F2CB0"/>
    <w:rsid w:val="002F2D4B"/>
    <w:rsid w:val="002F2E1C"/>
    <w:rsid w:val="002F2ECD"/>
    <w:rsid w:val="002F2FD3"/>
    <w:rsid w:val="002F2FE7"/>
    <w:rsid w:val="002F3089"/>
    <w:rsid w:val="002F30C3"/>
    <w:rsid w:val="002F30F7"/>
    <w:rsid w:val="002F32E1"/>
    <w:rsid w:val="002F334C"/>
    <w:rsid w:val="002F3542"/>
    <w:rsid w:val="002F36B2"/>
    <w:rsid w:val="002F3735"/>
    <w:rsid w:val="002F37D5"/>
    <w:rsid w:val="002F38BB"/>
    <w:rsid w:val="002F3A06"/>
    <w:rsid w:val="002F3AA2"/>
    <w:rsid w:val="002F3ADB"/>
    <w:rsid w:val="002F3AE8"/>
    <w:rsid w:val="002F3B80"/>
    <w:rsid w:val="002F3B8C"/>
    <w:rsid w:val="002F3C66"/>
    <w:rsid w:val="002F3CCA"/>
    <w:rsid w:val="002F3CD1"/>
    <w:rsid w:val="002F3D18"/>
    <w:rsid w:val="002F3D7D"/>
    <w:rsid w:val="002F3DCD"/>
    <w:rsid w:val="002F3E47"/>
    <w:rsid w:val="002F3E72"/>
    <w:rsid w:val="002F3E95"/>
    <w:rsid w:val="002F4103"/>
    <w:rsid w:val="002F4144"/>
    <w:rsid w:val="002F41B7"/>
    <w:rsid w:val="002F41FC"/>
    <w:rsid w:val="002F4230"/>
    <w:rsid w:val="002F4233"/>
    <w:rsid w:val="002F42FC"/>
    <w:rsid w:val="002F43BB"/>
    <w:rsid w:val="002F4410"/>
    <w:rsid w:val="002F4412"/>
    <w:rsid w:val="002F4642"/>
    <w:rsid w:val="002F464C"/>
    <w:rsid w:val="002F4653"/>
    <w:rsid w:val="002F477A"/>
    <w:rsid w:val="002F4817"/>
    <w:rsid w:val="002F4884"/>
    <w:rsid w:val="002F492C"/>
    <w:rsid w:val="002F4A14"/>
    <w:rsid w:val="002F4A15"/>
    <w:rsid w:val="002F4A43"/>
    <w:rsid w:val="002F4A90"/>
    <w:rsid w:val="002F4AFF"/>
    <w:rsid w:val="002F4CDC"/>
    <w:rsid w:val="002F4CF4"/>
    <w:rsid w:val="002F4D8F"/>
    <w:rsid w:val="002F4F0F"/>
    <w:rsid w:val="002F5070"/>
    <w:rsid w:val="002F5168"/>
    <w:rsid w:val="002F5275"/>
    <w:rsid w:val="002F527C"/>
    <w:rsid w:val="002F5323"/>
    <w:rsid w:val="002F5391"/>
    <w:rsid w:val="002F53F5"/>
    <w:rsid w:val="002F550B"/>
    <w:rsid w:val="002F553B"/>
    <w:rsid w:val="002F563A"/>
    <w:rsid w:val="002F567C"/>
    <w:rsid w:val="002F5684"/>
    <w:rsid w:val="002F5806"/>
    <w:rsid w:val="002F58DB"/>
    <w:rsid w:val="002F5969"/>
    <w:rsid w:val="002F5972"/>
    <w:rsid w:val="002F59A7"/>
    <w:rsid w:val="002F5A3D"/>
    <w:rsid w:val="002F5BE9"/>
    <w:rsid w:val="002F5E31"/>
    <w:rsid w:val="002F5E7A"/>
    <w:rsid w:val="002F5F29"/>
    <w:rsid w:val="002F5F99"/>
    <w:rsid w:val="002F62E4"/>
    <w:rsid w:val="002F6307"/>
    <w:rsid w:val="002F6370"/>
    <w:rsid w:val="002F63A3"/>
    <w:rsid w:val="002F644B"/>
    <w:rsid w:val="002F6487"/>
    <w:rsid w:val="002F6521"/>
    <w:rsid w:val="002F6636"/>
    <w:rsid w:val="002F6668"/>
    <w:rsid w:val="002F6819"/>
    <w:rsid w:val="002F68DF"/>
    <w:rsid w:val="002F698B"/>
    <w:rsid w:val="002F6AA2"/>
    <w:rsid w:val="002F6ABF"/>
    <w:rsid w:val="002F6B84"/>
    <w:rsid w:val="002F6B87"/>
    <w:rsid w:val="002F6C53"/>
    <w:rsid w:val="002F6D4C"/>
    <w:rsid w:val="002F6D53"/>
    <w:rsid w:val="002F6E12"/>
    <w:rsid w:val="002F6E79"/>
    <w:rsid w:val="002F6ED2"/>
    <w:rsid w:val="002F7000"/>
    <w:rsid w:val="002F7060"/>
    <w:rsid w:val="002F7066"/>
    <w:rsid w:val="002F7124"/>
    <w:rsid w:val="002F7148"/>
    <w:rsid w:val="002F7234"/>
    <w:rsid w:val="002F72C2"/>
    <w:rsid w:val="002F7332"/>
    <w:rsid w:val="002F737A"/>
    <w:rsid w:val="002F74CC"/>
    <w:rsid w:val="002F74D0"/>
    <w:rsid w:val="002F752C"/>
    <w:rsid w:val="002F7635"/>
    <w:rsid w:val="002F764E"/>
    <w:rsid w:val="002F7687"/>
    <w:rsid w:val="002F76AC"/>
    <w:rsid w:val="002F7859"/>
    <w:rsid w:val="002F78C0"/>
    <w:rsid w:val="002F790B"/>
    <w:rsid w:val="002F7995"/>
    <w:rsid w:val="002F79CB"/>
    <w:rsid w:val="002F7B20"/>
    <w:rsid w:val="002F7B96"/>
    <w:rsid w:val="002F7BB7"/>
    <w:rsid w:val="002F7BDB"/>
    <w:rsid w:val="002F7C1A"/>
    <w:rsid w:val="002F7C1B"/>
    <w:rsid w:val="002F7CBD"/>
    <w:rsid w:val="002F7E0B"/>
    <w:rsid w:val="002F7EC8"/>
    <w:rsid w:val="00300013"/>
    <w:rsid w:val="003000B6"/>
    <w:rsid w:val="003001F3"/>
    <w:rsid w:val="00300349"/>
    <w:rsid w:val="0030041B"/>
    <w:rsid w:val="00300488"/>
    <w:rsid w:val="003004BD"/>
    <w:rsid w:val="003005B9"/>
    <w:rsid w:val="003006A8"/>
    <w:rsid w:val="003006AF"/>
    <w:rsid w:val="003007BF"/>
    <w:rsid w:val="003008AB"/>
    <w:rsid w:val="00300944"/>
    <w:rsid w:val="003009F2"/>
    <w:rsid w:val="00300C7F"/>
    <w:rsid w:val="00300CCB"/>
    <w:rsid w:val="00300DC4"/>
    <w:rsid w:val="00300E43"/>
    <w:rsid w:val="0030104A"/>
    <w:rsid w:val="0030119A"/>
    <w:rsid w:val="00301226"/>
    <w:rsid w:val="00301235"/>
    <w:rsid w:val="003012AA"/>
    <w:rsid w:val="003012C2"/>
    <w:rsid w:val="003014CB"/>
    <w:rsid w:val="00301534"/>
    <w:rsid w:val="00301564"/>
    <w:rsid w:val="003015B0"/>
    <w:rsid w:val="003015BD"/>
    <w:rsid w:val="0030160E"/>
    <w:rsid w:val="00301788"/>
    <w:rsid w:val="003017F8"/>
    <w:rsid w:val="0030188F"/>
    <w:rsid w:val="003019E8"/>
    <w:rsid w:val="00301A3E"/>
    <w:rsid w:val="00301AC4"/>
    <w:rsid w:val="00301BF1"/>
    <w:rsid w:val="00301E1D"/>
    <w:rsid w:val="00301E3D"/>
    <w:rsid w:val="00301F23"/>
    <w:rsid w:val="00301FF9"/>
    <w:rsid w:val="0030208A"/>
    <w:rsid w:val="00302327"/>
    <w:rsid w:val="0030235B"/>
    <w:rsid w:val="003023B5"/>
    <w:rsid w:val="003023C0"/>
    <w:rsid w:val="003023F5"/>
    <w:rsid w:val="00302483"/>
    <w:rsid w:val="00302488"/>
    <w:rsid w:val="0030257E"/>
    <w:rsid w:val="0030258E"/>
    <w:rsid w:val="0030272D"/>
    <w:rsid w:val="00302779"/>
    <w:rsid w:val="00302851"/>
    <w:rsid w:val="0030288C"/>
    <w:rsid w:val="00302A4E"/>
    <w:rsid w:val="00302A6F"/>
    <w:rsid w:val="00302B20"/>
    <w:rsid w:val="00302B69"/>
    <w:rsid w:val="00302B8F"/>
    <w:rsid w:val="00302D3F"/>
    <w:rsid w:val="00302DB8"/>
    <w:rsid w:val="00302DC9"/>
    <w:rsid w:val="00302E19"/>
    <w:rsid w:val="00302F77"/>
    <w:rsid w:val="003030DF"/>
    <w:rsid w:val="003030F9"/>
    <w:rsid w:val="00303128"/>
    <w:rsid w:val="00303254"/>
    <w:rsid w:val="003034AF"/>
    <w:rsid w:val="003036F4"/>
    <w:rsid w:val="00303776"/>
    <w:rsid w:val="00303823"/>
    <w:rsid w:val="00303834"/>
    <w:rsid w:val="00303836"/>
    <w:rsid w:val="00303967"/>
    <w:rsid w:val="00303A73"/>
    <w:rsid w:val="00303B20"/>
    <w:rsid w:val="00303B73"/>
    <w:rsid w:val="00303BA1"/>
    <w:rsid w:val="00303BB3"/>
    <w:rsid w:val="00303C60"/>
    <w:rsid w:val="00303CCD"/>
    <w:rsid w:val="00303DC6"/>
    <w:rsid w:val="00303EC1"/>
    <w:rsid w:val="00303F12"/>
    <w:rsid w:val="00303F4D"/>
    <w:rsid w:val="00303F5A"/>
    <w:rsid w:val="0030403B"/>
    <w:rsid w:val="003040B7"/>
    <w:rsid w:val="003040BE"/>
    <w:rsid w:val="003040CD"/>
    <w:rsid w:val="0030417A"/>
    <w:rsid w:val="003042B4"/>
    <w:rsid w:val="003043AA"/>
    <w:rsid w:val="003043C9"/>
    <w:rsid w:val="003043D0"/>
    <w:rsid w:val="003043D1"/>
    <w:rsid w:val="00304449"/>
    <w:rsid w:val="003045B8"/>
    <w:rsid w:val="003045CB"/>
    <w:rsid w:val="003045E8"/>
    <w:rsid w:val="00304644"/>
    <w:rsid w:val="003046F4"/>
    <w:rsid w:val="00304818"/>
    <w:rsid w:val="00304958"/>
    <w:rsid w:val="003049BA"/>
    <w:rsid w:val="00304AB0"/>
    <w:rsid w:val="00304B29"/>
    <w:rsid w:val="00304B97"/>
    <w:rsid w:val="00304C03"/>
    <w:rsid w:val="00304C26"/>
    <w:rsid w:val="00304CB3"/>
    <w:rsid w:val="00304CBA"/>
    <w:rsid w:val="00304D8D"/>
    <w:rsid w:val="00304DDF"/>
    <w:rsid w:val="00304F9E"/>
    <w:rsid w:val="0030509C"/>
    <w:rsid w:val="0030514F"/>
    <w:rsid w:val="00305153"/>
    <w:rsid w:val="003051BD"/>
    <w:rsid w:val="003051C0"/>
    <w:rsid w:val="003052D1"/>
    <w:rsid w:val="00305382"/>
    <w:rsid w:val="0030540B"/>
    <w:rsid w:val="0030580D"/>
    <w:rsid w:val="003058B4"/>
    <w:rsid w:val="00305934"/>
    <w:rsid w:val="003059EA"/>
    <w:rsid w:val="00305B53"/>
    <w:rsid w:val="00305F28"/>
    <w:rsid w:val="00305F4F"/>
    <w:rsid w:val="00305F68"/>
    <w:rsid w:val="0030604A"/>
    <w:rsid w:val="00306104"/>
    <w:rsid w:val="00306137"/>
    <w:rsid w:val="00306193"/>
    <w:rsid w:val="003061BF"/>
    <w:rsid w:val="003061FA"/>
    <w:rsid w:val="0030626F"/>
    <w:rsid w:val="0030628C"/>
    <w:rsid w:val="00306341"/>
    <w:rsid w:val="0030637F"/>
    <w:rsid w:val="003065AC"/>
    <w:rsid w:val="003065D4"/>
    <w:rsid w:val="00306986"/>
    <w:rsid w:val="003069F7"/>
    <w:rsid w:val="00306A33"/>
    <w:rsid w:val="00306B64"/>
    <w:rsid w:val="00306BAF"/>
    <w:rsid w:val="00306C33"/>
    <w:rsid w:val="00306D43"/>
    <w:rsid w:val="00306DBA"/>
    <w:rsid w:val="00306DD4"/>
    <w:rsid w:val="00306DDB"/>
    <w:rsid w:val="00306F3C"/>
    <w:rsid w:val="00306FD4"/>
    <w:rsid w:val="00307057"/>
    <w:rsid w:val="00307101"/>
    <w:rsid w:val="0030717F"/>
    <w:rsid w:val="00307197"/>
    <w:rsid w:val="0030726E"/>
    <w:rsid w:val="003072DE"/>
    <w:rsid w:val="00307393"/>
    <w:rsid w:val="003073AA"/>
    <w:rsid w:val="003073DF"/>
    <w:rsid w:val="0030744C"/>
    <w:rsid w:val="00307562"/>
    <w:rsid w:val="00307583"/>
    <w:rsid w:val="00307587"/>
    <w:rsid w:val="003077C0"/>
    <w:rsid w:val="003078FF"/>
    <w:rsid w:val="00307A33"/>
    <w:rsid w:val="00307ABF"/>
    <w:rsid w:val="00307BB4"/>
    <w:rsid w:val="00307CBB"/>
    <w:rsid w:val="00307CED"/>
    <w:rsid w:val="00307D3A"/>
    <w:rsid w:val="00307E1B"/>
    <w:rsid w:val="00307F8A"/>
    <w:rsid w:val="003100C8"/>
    <w:rsid w:val="00310181"/>
    <w:rsid w:val="00310237"/>
    <w:rsid w:val="003102BD"/>
    <w:rsid w:val="003102D9"/>
    <w:rsid w:val="0031056B"/>
    <w:rsid w:val="0031063A"/>
    <w:rsid w:val="00310784"/>
    <w:rsid w:val="003107CC"/>
    <w:rsid w:val="003107F4"/>
    <w:rsid w:val="003108A2"/>
    <w:rsid w:val="003108E0"/>
    <w:rsid w:val="00310912"/>
    <w:rsid w:val="00310939"/>
    <w:rsid w:val="00310B0C"/>
    <w:rsid w:val="00310B79"/>
    <w:rsid w:val="00310BCF"/>
    <w:rsid w:val="00310C3B"/>
    <w:rsid w:val="00310E14"/>
    <w:rsid w:val="00310E2E"/>
    <w:rsid w:val="00310EBA"/>
    <w:rsid w:val="00310F7F"/>
    <w:rsid w:val="00310FD4"/>
    <w:rsid w:val="0031105F"/>
    <w:rsid w:val="0031106E"/>
    <w:rsid w:val="00311152"/>
    <w:rsid w:val="00311297"/>
    <w:rsid w:val="00311365"/>
    <w:rsid w:val="003115CE"/>
    <w:rsid w:val="0031161A"/>
    <w:rsid w:val="0031166C"/>
    <w:rsid w:val="003117E2"/>
    <w:rsid w:val="00311895"/>
    <w:rsid w:val="00311B0D"/>
    <w:rsid w:val="00311BB3"/>
    <w:rsid w:val="00311BC3"/>
    <w:rsid w:val="00311BC8"/>
    <w:rsid w:val="00311C8A"/>
    <w:rsid w:val="00311D80"/>
    <w:rsid w:val="00311D8C"/>
    <w:rsid w:val="00311DB8"/>
    <w:rsid w:val="00311DEF"/>
    <w:rsid w:val="00311EED"/>
    <w:rsid w:val="00311EF4"/>
    <w:rsid w:val="00311F4C"/>
    <w:rsid w:val="00312005"/>
    <w:rsid w:val="00312040"/>
    <w:rsid w:val="003120B3"/>
    <w:rsid w:val="0031214E"/>
    <w:rsid w:val="00312192"/>
    <w:rsid w:val="003121EA"/>
    <w:rsid w:val="0031221C"/>
    <w:rsid w:val="0031236A"/>
    <w:rsid w:val="00312386"/>
    <w:rsid w:val="003123F2"/>
    <w:rsid w:val="00312414"/>
    <w:rsid w:val="00312527"/>
    <w:rsid w:val="00312603"/>
    <w:rsid w:val="003126A9"/>
    <w:rsid w:val="003126C2"/>
    <w:rsid w:val="00312727"/>
    <w:rsid w:val="003127A3"/>
    <w:rsid w:val="003127D7"/>
    <w:rsid w:val="00312881"/>
    <w:rsid w:val="00312A34"/>
    <w:rsid w:val="00312A8B"/>
    <w:rsid w:val="00312B55"/>
    <w:rsid w:val="00312C38"/>
    <w:rsid w:val="00312D0E"/>
    <w:rsid w:val="00312D69"/>
    <w:rsid w:val="00312E52"/>
    <w:rsid w:val="00312EB2"/>
    <w:rsid w:val="00312EB9"/>
    <w:rsid w:val="00312EC2"/>
    <w:rsid w:val="00312FCC"/>
    <w:rsid w:val="0031307E"/>
    <w:rsid w:val="003130EA"/>
    <w:rsid w:val="0031330E"/>
    <w:rsid w:val="0031343B"/>
    <w:rsid w:val="003134FF"/>
    <w:rsid w:val="003136D8"/>
    <w:rsid w:val="003136F0"/>
    <w:rsid w:val="0031370A"/>
    <w:rsid w:val="00313715"/>
    <w:rsid w:val="00313772"/>
    <w:rsid w:val="003138CC"/>
    <w:rsid w:val="003138FF"/>
    <w:rsid w:val="00313928"/>
    <w:rsid w:val="003139AF"/>
    <w:rsid w:val="00313ABF"/>
    <w:rsid w:val="00313B25"/>
    <w:rsid w:val="00313B78"/>
    <w:rsid w:val="00313BC9"/>
    <w:rsid w:val="00313CDF"/>
    <w:rsid w:val="00313D0E"/>
    <w:rsid w:val="00313D10"/>
    <w:rsid w:val="00313D98"/>
    <w:rsid w:val="00313EA6"/>
    <w:rsid w:val="00313EC2"/>
    <w:rsid w:val="00313F10"/>
    <w:rsid w:val="00313F91"/>
    <w:rsid w:val="003141C5"/>
    <w:rsid w:val="003141D7"/>
    <w:rsid w:val="003141DB"/>
    <w:rsid w:val="003141F7"/>
    <w:rsid w:val="00314212"/>
    <w:rsid w:val="00314235"/>
    <w:rsid w:val="003142D4"/>
    <w:rsid w:val="00314361"/>
    <w:rsid w:val="003144F8"/>
    <w:rsid w:val="003146AD"/>
    <w:rsid w:val="00314879"/>
    <w:rsid w:val="00314A49"/>
    <w:rsid w:val="00314B2E"/>
    <w:rsid w:val="00314BF9"/>
    <w:rsid w:val="00314D9C"/>
    <w:rsid w:val="00314E26"/>
    <w:rsid w:val="00314F4F"/>
    <w:rsid w:val="00315062"/>
    <w:rsid w:val="003150EE"/>
    <w:rsid w:val="00315135"/>
    <w:rsid w:val="003151BF"/>
    <w:rsid w:val="003151CF"/>
    <w:rsid w:val="00315262"/>
    <w:rsid w:val="00315394"/>
    <w:rsid w:val="003154EA"/>
    <w:rsid w:val="00315572"/>
    <w:rsid w:val="003156DF"/>
    <w:rsid w:val="0031588F"/>
    <w:rsid w:val="0031592D"/>
    <w:rsid w:val="00315953"/>
    <w:rsid w:val="00315961"/>
    <w:rsid w:val="003159DB"/>
    <w:rsid w:val="00315A6E"/>
    <w:rsid w:val="00315B45"/>
    <w:rsid w:val="00315BFA"/>
    <w:rsid w:val="00315C12"/>
    <w:rsid w:val="00315F6C"/>
    <w:rsid w:val="00316024"/>
    <w:rsid w:val="0031602D"/>
    <w:rsid w:val="003160B7"/>
    <w:rsid w:val="00316104"/>
    <w:rsid w:val="0031622B"/>
    <w:rsid w:val="00316265"/>
    <w:rsid w:val="0031633C"/>
    <w:rsid w:val="003163C2"/>
    <w:rsid w:val="00316542"/>
    <w:rsid w:val="0031654A"/>
    <w:rsid w:val="0031678B"/>
    <w:rsid w:val="003168FA"/>
    <w:rsid w:val="0031690C"/>
    <w:rsid w:val="003169B9"/>
    <w:rsid w:val="003169E8"/>
    <w:rsid w:val="00316A51"/>
    <w:rsid w:val="00316A71"/>
    <w:rsid w:val="00316A8A"/>
    <w:rsid w:val="00316C9C"/>
    <w:rsid w:val="00316F19"/>
    <w:rsid w:val="00316F85"/>
    <w:rsid w:val="0031710C"/>
    <w:rsid w:val="003172D7"/>
    <w:rsid w:val="0031750B"/>
    <w:rsid w:val="00317515"/>
    <w:rsid w:val="003175A3"/>
    <w:rsid w:val="003175A4"/>
    <w:rsid w:val="003175D4"/>
    <w:rsid w:val="003179ED"/>
    <w:rsid w:val="00317A8D"/>
    <w:rsid w:val="00317BF8"/>
    <w:rsid w:val="00317C09"/>
    <w:rsid w:val="00317C49"/>
    <w:rsid w:val="00317CB4"/>
    <w:rsid w:val="00317D7A"/>
    <w:rsid w:val="00317D9E"/>
    <w:rsid w:val="00317F0F"/>
    <w:rsid w:val="00317F81"/>
    <w:rsid w:val="00320004"/>
    <w:rsid w:val="00320050"/>
    <w:rsid w:val="0032005E"/>
    <w:rsid w:val="00320075"/>
    <w:rsid w:val="00320260"/>
    <w:rsid w:val="003203D2"/>
    <w:rsid w:val="00320407"/>
    <w:rsid w:val="003204C0"/>
    <w:rsid w:val="00320575"/>
    <w:rsid w:val="003205C2"/>
    <w:rsid w:val="003205EB"/>
    <w:rsid w:val="003206C9"/>
    <w:rsid w:val="00320739"/>
    <w:rsid w:val="003207F0"/>
    <w:rsid w:val="0032080E"/>
    <w:rsid w:val="00320848"/>
    <w:rsid w:val="003209D3"/>
    <w:rsid w:val="00320A2A"/>
    <w:rsid w:val="00320AA1"/>
    <w:rsid w:val="00320AC7"/>
    <w:rsid w:val="00320B7C"/>
    <w:rsid w:val="00320B8A"/>
    <w:rsid w:val="00320C4B"/>
    <w:rsid w:val="00320D14"/>
    <w:rsid w:val="00320D29"/>
    <w:rsid w:val="00320D4E"/>
    <w:rsid w:val="00320D5E"/>
    <w:rsid w:val="00320E3F"/>
    <w:rsid w:val="00320E4F"/>
    <w:rsid w:val="00320EC6"/>
    <w:rsid w:val="00320F89"/>
    <w:rsid w:val="00321076"/>
    <w:rsid w:val="003211E1"/>
    <w:rsid w:val="0032131F"/>
    <w:rsid w:val="003213D3"/>
    <w:rsid w:val="00321411"/>
    <w:rsid w:val="003214D5"/>
    <w:rsid w:val="003216D9"/>
    <w:rsid w:val="00321721"/>
    <w:rsid w:val="00321772"/>
    <w:rsid w:val="003217AE"/>
    <w:rsid w:val="00321A05"/>
    <w:rsid w:val="00321A60"/>
    <w:rsid w:val="00321B45"/>
    <w:rsid w:val="00321B6A"/>
    <w:rsid w:val="00321BD2"/>
    <w:rsid w:val="00321BDF"/>
    <w:rsid w:val="00321C44"/>
    <w:rsid w:val="00321D2C"/>
    <w:rsid w:val="00322002"/>
    <w:rsid w:val="0032200D"/>
    <w:rsid w:val="0032202F"/>
    <w:rsid w:val="003222B8"/>
    <w:rsid w:val="00322342"/>
    <w:rsid w:val="003225C4"/>
    <w:rsid w:val="0032271F"/>
    <w:rsid w:val="00322835"/>
    <w:rsid w:val="00322839"/>
    <w:rsid w:val="00322865"/>
    <w:rsid w:val="003228D5"/>
    <w:rsid w:val="003228D8"/>
    <w:rsid w:val="00322902"/>
    <w:rsid w:val="00322968"/>
    <w:rsid w:val="003229BD"/>
    <w:rsid w:val="00322A6B"/>
    <w:rsid w:val="00322AF0"/>
    <w:rsid w:val="00322B11"/>
    <w:rsid w:val="00322BBA"/>
    <w:rsid w:val="00322CC3"/>
    <w:rsid w:val="00322D73"/>
    <w:rsid w:val="00322D91"/>
    <w:rsid w:val="00322F5B"/>
    <w:rsid w:val="00322F71"/>
    <w:rsid w:val="0032309A"/>
    <w:rsid w:val="00323299"/>
    <w:rsid w:val="0032338C"/>
    <w:rsid w:val="003233BB"/>
    <w:rsid w:val="003233FC"/>
    <w:rsid w:val="003234F5"/>
    <w:rsid w:val="00323616"/>
    <w:rsid w:val="0032365F"/>
    <w:rsid w:val="0032372B"/>
    <w:rsid w:val="00323820"/>
    <w:rsid w:val="00323825"/>
    <w:rsid w:val="003238D9"/>
    <w:rsid w:val="003239B8"/>
    <w:rsid w:val="00323B0A"/>
    <w:rsid w:val="00323B10"/>
    <w:rsid w:val="00323B14"/>
    <w:rsid w:val="00323C0D"/>
    <w:rsid w:val="00323C3E"/>
    <w:rsid w:val="00323C42"/>
    <w:rsid w:val="00323C8E"/>
    <w:rsid w:val="00323D38"/>
    <w:rsid w:val="00323D44"/>
    <w:rsid w:val="00323D5D"/>
    <w:rsid w:val="00323DF5"/>
    <w:rsid w:val="00323E84"/>
    <w:rsid w:val="00323E91"/>
    <w:rsid w:val="00323E9B"/>
    <w:rsid w:val="00323ED9"/>
    <w:rsid w:val="00323F86"/>
    <w:rsid w:val="00323FD4"/>
    <w:rsid w:val="00324015"/>
    <w:rsid w:val="003240C6"/>
    <w:rsid w:val="003241CF"/>
    <w:rsid w:val="003242CC"/>
    <w:rsid w:val="003242EA"/>
    <w:rsid w:val="00324394"/>
    <w:rsid w:val="003243C5"/>
    <w:rsid w:val="00324408"/>
    <w:rsid w:val="003245A9"/>
    <w:rsid w:val="003245C5"/>
    <w:rsid w:val="00324789"/>
    <w:rsid w:val="003247A9"/>
    <w:rsid w:val="003249EC"/>
    <w:rsid w:val="00324BF1"/>
    <w:rsid w:val="00324C04"/>
    <w:rsid w:val="00324C15"/>
    <w:rsid w:val="00324CFF"/>
    <w:rsid w:val="00324D2A"/>
    <w:rsid w:val="00324D3B"/>
    <w:rsid w:val="00324D98"/>
    <w:rsid w:val="00324DED"/>
    <w:rsid w:val="00324F48"/>
    <w:rsid w:val="00324F61"/>
    <w:rsid w:val="00325019"/>
    <w:rsid w:val="00325048"/>
    <w:rsid w:val="00325068"/>
    <w:rsid w:val="0032517B"/>
    <w:rsid w:val="00325191"/>
    <w:rsid w:val="003252B1"/>
    <w:rsid w:val="003254F1"/>
    <w:rsid w:val="003255AB"/>
    <w:rsid w:val="003256B0"/>
    <w:rsid w:val="003256D3"/>
    <w:rsid w:val="003256FB"/>
    <w:rsid w:val="003257AB"/>
    <w:rsid w:val="00325984"/>
    <w:rsid w:val="003259DF"/>
    <w:rsid w:val="00325A73"/>
    <w:rsid w:val="00325A8E"/>
    <w:rsid w:val="00325A98"/>
    <w:rsid w:val="00325B59"/>
    <w:rsid w:val="00325C24"/>
    <w:rsid w:val="00325C50"/>
    <w:rsid w:val="00325C88"/>
    <w:rsid w:val="00325DBB"/>
    <w:rsid w:val="003261E1"/>
    <w:rsid w:val="00326203"/>
    <w:rsid w:val="00326251"/>
    <w:rsid w:val="00326373"/>
    <w:rsid w:val="00326384"/>
    <w:rsid w:val="003263AF"/>
    <w:rsid w:val="0032642A"/>
    <w:rsid w:val="00326433"/>
    <w:rsid w:val="003267A6"/>
    <w:rsid w:val="00326821"/>
    <w:rsid w:val="00326838"/>
    <w:rsid w:val="00326848"/>
    <w:rsid w:val="00326A53"/>
    <w:rsid w:val="00326A6F"/>
    <w:rsid w:val="00326BFD"/>
    <w:rsid w:val="00326C41"/>
    <w:rsid w:val="00326C68"/>
    <w:rsid w:val="00326E4E"/>
    <w:rsid w:val="00326ED0"/>
    <w:rsid w:val="00326FEF"/>
    <w:rsid w:val="003270B1"/>
    <w:rsid w:val="0032711F"/>
    <w:rsid w:val="003271DF"/>
    <w:rsid w:val="00327272"/>
    <w:rsid w:val="0032727A"/>
    <w:rsid w:val="003274BF"/>
    <w:rsid w:val="003275F4"/>
    <w:rsid w:val="00327615"/>
    <w:rsid w:val="0032762C"/>
    <w:rsid w:val="00327669"/>
    <w:rsid w:val="003276E5"/>
    <w:rsid w:val="00327724"/>
    <w:rsid w:val="003278BE"/>
    <w:rsid w:val="003278DA"/>
    <w:rsid w:val="00327953"/>
    <w:rsid w:val="00327A34"/>
    <w:rsid w:val="00327AD7"/>
    <w:rsid w:val="00327B01"/>
    <w:rsid w:val="00327C21"/>
    <w:rsid w:val="00327C67"/>
    <w:rsid w:val="00327C70"/>
    <w:rsid w:val="00327CD1"/>
    <w:rsid w:val="00327DA1"/>
    <w:rsid w:val="00327F79"/>
    <w:rsid w:val="00327FF2"/>
    <w:rsid w:val="0033007F"/>
    <w:rsid w:val="003300A1"/>
    <w:rsid w:val="003300E0"/>
    <w:rsid w:val="00330109"/>
    <w:rsid w:val="00330208"/>
    <w:rsid w:val="00330234"/>
    <w:rsid w:val="0033041C"/>
    <w:rsid w:val="00330526"/>
    <w:rsid w:val="00330617"/>
    <w:rsid w:val="003306A6"/>
    <w:rsid w:val="00330895"/>
    <w:rsid w:val="003309ED"/>
    <w:rsid w:val="00330BE1"/>
    <w:rsid w:val="00330C6D"/>
    <w:rsid w:val="00330E7C"/>
    <w:rsid w:val="00330EA0"/>
    <w:rsid w:val="00330EBE"/>
    <w:rsid w:val="00331017"/>
    <w:rsid w:val="0033103C"/>
    <w:rsid w:val="00331066"/>
    <w:rsid w:val="00331086"/>
    <w:rsid w:val="00331134"/>
    <w:rsid w:val="00331181"/>
    <w:rsid w:val="003311A0"/>
    <w:rsid w:val="003311B4"/>
    <w:rsid w:val="003312DF"/>
    <w:rsid w:val="003313A3"/>
    <w:rsid w:val="00331446"/>
    <w:rsid w:val="0033151C"/>
    <w:rsid w:val="003315B1"/>
    <w:rsid w:val="003315DE"/>
    <w:rsid w:val="00331694"/>
    <w:rsid w:val="003316C9"/>
    <w:rsid w:val="003317DF"/>
    <w:rsid w:val="0033180F"/>
    <w:rsid w:val="0033189C"/>
    <w:rsid w:val="003319B6"/>
    <w:rsid w:val="00331A72"/>
    <w:rsid w:val="00331CFE"/>
    <w:rsid w:val="00331DE3"/>
    <w:rsid w:val="00331E63"/>
    <w:rsid w:val="00331E6B"/>
    <w:rsid w:val="00331E81"/>
    <w:rsid w:val="00331F36"/>
    <w:rsid w:val="00331FA9"/>
    <w:rsid w:val="00331FC5"/>
    <w:rsid w:val="00332000"/>
    <w:rsid w:val="00332023"/>
    <w:rsid w:val="00332170"/>
    <w:rsid w:val="003321DA"/>
    <w:rsid w:val="00332204"/>
    <w:rsid w:val="00332272"/>
    <w:rsid w:val="0033228B"/>
    <w:rsid w:val="00332376"/>
    <w:rsid w:val="003323A6"/>
    <w:rsid w:val="003323AE"/>
    <w:rsid w:val="003323D6"/>
    <w:rsid w:val="0033241D"/>
    <w:rsid w:val="003324CD"/>
    <w:rsid w:val="00332667"/>
    <w:rsid w:val="00332722"/>
    <w:rsid w:val="00332728"/>
    <w:rsid w:val="00332841"/>
    <w:rsid w:val="0033285E"/>
    <w:rsid w:val="003328C3"/>
    <w:rsid w:val="0033297F"/>
    <w:rsid w:val="003329E8"/>
    <w:rsid w:val="003329F6"/>
    <w:rsid w:val="00332A7E"/>
    <w:rsid w:val="00332B77"/>
    <w:rsid w:val="00332D55"/>
    <w:rsid w:val="00332E10"/>
    <w:rsid w:val="00332E5E"/>
    <w:rsid w:val="00332EAA"/>
    <w:rsid w:val="00332FA0"/>
    <w:rsid w:val="00332FDF"/>
    <w:rsid w:val="00333041"/>
    <w:rsid w:val="003331BC"/>
    <w:rsid w:val="00333220"/>
    <w:rsid w:val="0033329C"/>
    <w:rsid w:val="00333310"/>
    <w:rsid w:val="00333336"/>
    <w:rsid w:val="00333374"/>
    <w:rsid w:val="00333457"/>
    <w:rsid w:val="003334CE"/>
    <w:rsid w:val="0033356B"/>
    <w:rsid w:val="00333580"/>
    <w:rsid w:val="003335CD"/>
    <w:rsid w:val="00333613"/>
    <w:rsid w:val="00333617"/>
    <w:rsid w:val="0033370E"/>
    <w:rsid w:val="00333780"/>
    <w:rsid w:val="003337AC"/>
    <w:rsid w:val="003337AF"/>
    <w:rsid w:val="00333871"/>
    <w:rsid w:val="0033387D"/>
    <w:rsid w:val="003338B5"/>
    <w:rsid w:val="00333903"/>
    <w:rsid w:val="00333A15"/>
    <w:rsid w:val="00333BA5"/>
    <w:rsid w:val="00333CE6"/>
    <w:rsid w:val="00333E8B"/>
    <w:rsid w:val="00333EAC"/>
    <w:rsid w:val="00333F50"/>
    <w:rsid w:val="00333FA1"/>
    <w:rsid w:val="00334055"/>
    <w:rsid w:val="00334128"/>
    <w:rsid w:val="00334159"/>
    <w:rsid w:val="0033415E"/>
    <w:rsid w:val="00334161"/>
    <w:rsid w:val="00334204"/>
    <w:rsid w:val="003342B2"/>
    <w:rsid w:val="003342D3"/>
    <w:rsid w:val="003343E6"/>
    <w:rsid w:val="00334400"/>
    <w:rsid w:val="00334495"/>
    <w:rsid w:val="0033449B"/>
    <w:rsid w:val="00334536"/>
    <w:rsid w:val="0033453A"/>
    <w:rsid w:val="00334656"/>
    <w:rsid w:val="0033489F"/>
    <w:rsid w:val="003348FA"/>
    <w:rsid w:val="00334A4B"/>
    <w:rsid w:val="00334E77"/>
    <w:rsid w:val="00334EDB"/>
    <w:rsid w:val="00335036"/>
    <w:rsid w:val="003350A2"/>
    <w:rsid w:val="00335136"/>
    <w:rsid w:val="00335165"/>
    <w:rsid w:val="00335275"/>
    <w:rsid w:val="0033534C"/>
    <w:rsid w:val="00335416"/>
    <w:rsid w:val="00335469"/>
    <w:rsid w:val="003354BC"/>
    <w:rsid w:val="0033558A"/>
    <w:rsid w:val="0033568D"/>
    <w:rsid w:val="00335818"/>
    <w:rsid w:val="00335830"/>
    <w:rsid w:val="00335876"/>
    <w:rsid w:val="00335953"/>
    <w:rsid w:val="003359EE"/>
    <w:rsid w:val="00335A2A"/>
    <w:rsid w:val="00335A47"/>
    <w:rsid w:val="00335A56"/>
    <w:rsid w:val="00335DC0"/>
    <w:rsid w:val="00335E47"/>
    <w:rsid w:val="00335E6C"/>
    <w:rsid w:val="00335F43"/>
    <w:rsid w:val="0033606E"/>
    <w:rsid w:val="003360A7"/>
    <w:rsid w:val="00336122"/>
    <w:rsid w:val="00336534"/>
    <w:rsid w:val="003365E6"/>
    <w:rsid w:val="00336792"/>
    <w:rsid w:val="003368D7"/>
    <w:rsid w:val="003369A9"/>
    <w:rsid w:val="003369F2"/>
    <w:rsid w:val="00336A0C"/>
    <w:rsid w:val="00336BB7"/>
    <w:rsid w:val="00336DB0"/>
    <w:rsid w:val="00336DC7"/>
    <w:rsid w:val="00336E13"/>
    <w:rsid w:val="00336F36"/>
    <w:rsid w:val="003371F6"/>
    <w:rsid w:val="00337283"/>
    <w:rsid w:val="00337300"/>
    <w:rsid w:val="0033732E"/>
    <w:rsid w:val="003373EA"/>
    <w:rsid w:val="003373F2"/>
    <w:rsid w:val="003376BA"/>
    <w:rsid w:val="0033785C"/>
    <w:rsid w:val="00337B9C"/>
    <w:rsid w:val="00337BF6"/>
    <w:rsid w:val="00337C06"/>
    <w:rsid w:val="00337D57"/>
    <w:rsid w:val="00337D70"/>
    <w:rsid w:val="00337DF6"/>
    <w:rsid w:val="00337E1F"/>
    <w:rsid w:val="00337F80"/>
    <w:rsid w:val="0034022D"/>
    <w:rsid w:val="0034023C"/>
    <w:rsid w:val="003402DA"/>
    <w:rsid w:val="00340361"/>
    <w:rsid w:val="003405C9"/>
    <w:rsid w:val="0034062F"/>
    <w:rsid w:val="0034064A"/>
    <w:rsid w:val="00340655"/>
    <w:rsid w:val="00340677"/>
    <w:rsid w:val="003406D8"/>
    <w:rsid w:val="003407C9"/>
    <w:rsid w:val="00340935"/>
    <w:rsid w:val="00340984"/>
    <w:rsid w:val="00340A6D"/>
    <w:rsid w:val="00340A89"/>
    <w:rsid w:val="00340B04"/>
    <w:rsid w:val="00340C3D"/>
    <w:rsid w:val="00340E99"/>
    <w:rsid w:val="00340F86"/>
    <w:rsid w:val="00340F93"/>
    <w:rsid w:val="003410B6"/>
    <w:rsid w:val="003410EA"/>
    <w:rsid w:val="003412EF"/>
    <w:rsid w:val="003413CD"/>
    <w:rsid w:val="0034140D"/>
    <w:rsid w:val="0034144E"/>
    <w:rsid w:val="00341459"/>
    <w:rsid w:val="0034145E"/>
    <w:rsid w:val="00341514"/>
    <w:rsid w:val="00341540"/>
    <w:rsid w:val="003415CC"/>
    <w:rsid w:val="0034168B"/>
    <w:rsid w:val="0034169E"/>
    <w:rsid w:val="003416F0"/>
    <w:rsid w:val="0034181A"/>
    <w:rsid w:val="00341862"/>
    <w:rsid w:val="0034189A"/>
    <w:rsid w:val="003418A5"/>
    <w:rsid w:val="003419A8"/>
    <w:rsid w:val="00341BBE"/>
    <w:rsid w:val="00341D9A"/>
    <w:rsid w:val="00341DA9"/>
    <w:rsid w:val="00341DD2"/>
    <w:rsid w:val="00341ED5"/>
    <w:rsid w:val="00341F8D"/>
    <w:rsid w:val="00341F9B"/>
    <w:rsid w:val="00341FA8"/>
    <w:rsid w:val="00341FD5"/>
    <w:rsid w:val="00342070"/>
    <w:rsid w:val="0034218A"/>
    <w:rsid w:val="003421FF"/>
    <w:rsid w:val="00342227"/>
    <w:rsid w:val="0034225D"/>
    <w:rsid w:val="0034229D"/>
    <w:rsid w:val="003422B2"/>
    <w:rsid w:val="00342303"/>
    <w:rsid w:val="003424AA"/>
    <w:rsid w:val="003424C0"/>
    <w:rsid w:val="00342725"/>
    <w:rsid w:val="003428FD"/>
    <w:rsid w:val="00342C73"/>
    <w:rsid w:val="00342CAF"/>
    <w:rsid w:val="00342D4E"/>
    <w:rsid w:val="00342E7F"/>
    <w:rsid w:val="00342ED2"/>
    <w:rsid w:val="00342F23"/>
    <w:rsid w:val="00342F43"/>
    <w:rsid w:val="00342F7B"/>
    <w:rsid w:val="00342FB8"/>
    <w:rsid w:val="003430F1"/>
    <w:rsid w:val="0034316A"/>
    <w:rsid w:val="003431A7"/>
    <w:rsid w:val="003432D8"/>
    <w:rsid w:val="00343454"/>
    <w:rsid w:val="0034357E"/>
    <w:rsid w:val="00343592"/>
    <w:rsid w:val="0034359B"/>
    <w:rsid w:val="003435B0"/>
    <w:rsid w:val="003435BE"/>
    <w:rsid w:val="003435C3"/>
    <w:rsid w:val="00343A17"/>
    <w:rsid w:val="00343A72"/>
    <w:rsid w:val="00343A88"/>
    <w:rsid w:val="00343A8C"/>
    <w:rsid w:val="00343AF5"/>
    <w:rsid w:val="00343C8D"/>
    <w:rsid w:val="00343D2E"/>
    <w:rsid w:val="00343D7F"/>
    <w:rsid w:val="00343DBE"/>
    <w:rsid w:val="00343F5D"/>
    <w:rsid w:val="00344034"/>
    <w:rsid w:val="0034413E"/>
    <w:rsid w:val="00344209"/>
    <w:rsid w:val="00344226"/>
    <w:rsid w:val="0034423E"/>
    <w:rsid w:val="0034427D"/>
    <w:rsid w:val="00344366"/>
    <w:rsid w:val="003443E9"/>
    <w:rsid w:val="0034446D"/>
    <w:rsid w:val="00344638"/>
    <w:rsid w:val="003446D3"/>
    <w:rsid w:val="003446F3"/>
    <w:rsid w:val="00344737"/>
    <w:rsid w:val="0034478A"/>
    <w:rsid w:val="00344806"/>
    <w:rsid w:val="00344897"/>
    <w:rsid w:val="00344957"/>
    <w:rsid w:val="003449A8"/>
    <w:rsid w:val="00344C64"/>
    <w:rsid w:val="00344CC0"/>
    <w:rsid w:val="00344D5A"/>
    <w:rsid w:val="00344D75"/>
    <w:rsid w:val="00344E68"/>
    <w:rsid w:val="00344E6F"/>
    <w:rsid w:val="00344EDD"/>
    <w:rsid w:val="00344EF2"/>
    <w:rsid w:val="00345107"/>
    <w:rsid w:val="00345114"/>
    <w:rsid w:val="0034514D"/>
    <w:rsid w:val="0034517B"/>
    <w:rsid w:val="0034522C"/>
    <w:rsid w:val="00345239"/>
    <w:rsid w:val="003452C4"/>
    <w:rsid w:val="003453B5"/>
    <w:rsid w:val="003453D7"/>
    <w:rsid w:val="00345561"/>
    <w:rsid w:val="00345573"/>
    <w:rsid w:val="0034569C"/>
    <w:rsid w:val="003456C2"/>
    <w:rsid w:val="00345755"/>
    <w:rsid w:val="00345982"/>
    <w:rsid w:val="003459B8"/>
    <w:rsid w:val="003459BA"/>
    <w:rsid w:val="00345A74"/>
    <w:rsid w:val="00345B6D"/>
    <w:rsid w:val="00345B8B"/>
    <w:rsid w:val="00345C6E"/>
    <w:rsid w:val="00345C8E"/>
    <w:rsid w:val="00345DD9"/>
    <w:rsid w:val="00346074"/>
    <w:rsid w:val="0034622C"/>
    <w:rsid w:val="00346239"/>
    <w:rsid w:val="003462E3"/>
    <w:rsid w:val="003462FD"/>
    <w:rsid w:val="0034634B"/>
    <w:rsid w:val="00346557"/>
    <w:rsid w:val="003465F0"/>
    <w:rsid w:val="0034668C"/>
    <w:rsid w:val="003467A0"/>
    <w:rsid w:val="003467E5"/>
    <w:rsid w:val="003468B6"/>
    <w:rsid w:val="00346B37"/>
    <w:rsid w:val="00346BA3"/>
    <w:rsid w:val="00346CB6"/>
    <w:rsid w:val="00346E7F"/>
    <w:rsid w:val="00346FDE"/>
    <w:rsid w:val="0034707A"/>
    <w:rsid w:val="00347135"/>
    <w:rsid w:val="00347170"/>
    <w:rsid w:val="0034719C"/>
    <w:rsid w:val="003471FD"/>
    <w:rsid w:val="0034726D"/>
    <w:rsid w:val="003472AB"/>
    <w:rsid w:val="00347373"/>
    <w:rsid w:val="003473EE"/>
    <w:rsid w:val="003473F9"/>
    <w:rsid w:val="00347537"/>
    <w:rsid w:val="003476D9"/>
    <w:rsid w:val="00347705"/>
    <w:rsid w:val="00347853"/>
    <w:rsid w:val="003478BB"/>
    <w:rsid w:val="003478CC"/>
    <w:rsid w:val="00347922"/>
    <w:rsid w:val="0034794C"/>
    <w:rsid w:val="00347A41"/>
    <w:rsid w:val="00347A54"/>
    <w:rsid w:val="00347A92"/>
    <w:rsid w:val="00347B30"/>
    <w:rsid w:val="00347B4E"/>
    <w:rsid w:val="00347B71"/>
    <w:rsid w:val="00347BB1"/>
    <w:rsid w:val="00347C79"/>
    <w:rsid w:val="00347F77"/>
    <w:rsid w:val="00350054"/>
    <w:rsid w:val="0035014B"/>
    <w:rsid w:val="0035018B"/>
    <w:rsid w:val="003503EA"/>
    <w:rsid w:val="00350437"/>
    <w:rsid w:val="0035043C"/>
    <w:rsid w:val="003504FE"/>
    <w:rsid w:val="00350536"/>
    <w:rsid w:val="0035053E"/>
    <w:rsid w:val="00350569"/>
    <w:rsid w:val="0035056D"/>
    <w:rsid w:val="003505A1"/>
    <w:rsid w:val="003505DF"/>
    <w:rsid w:val="003505E6"/>
    <w:rsid w:val="0035066F"/>
    <w:rsid w:val="0035069E"/>
    <w:rsid w:val="00350883"/>
    <w:rsid w:val="003508E9"/>
    <w:rsid w:val="003508F1"/>
    <w:rsid w:val="00350945"/>
    <w:rsid w:val="00350956"/>
    <w:rsid w:val="00350993"/>
    <w:rsid w:val="003509A8"/>
    <w:rsid w:val="00350B11"/>
    <w:rsid w:val="00350C52"/>
    <w:rsid w:val="00350CAA"/>
    <w:rsid w:val="00350D16"/>
    <w:rsid w:val="00350D3A"/>
    <w:rsid w:val="00350E18"/>
    <w:rsid w:val="00350EB7"/>
    <w:rsid w:val="0035101D"/>
    <w:rsid w:val="003510A5"/>
    <w:rsid w:val="00351191"/>
    <w:rsid w:val="0035121F"/>
    <w:rsid w:val="00351236"/>
    <w:rsid w:val="003512A3"/>
    <w:rsid w:val="0035132F"/>
    <w:rsid w:val="00351351"/>
    <w:rsid w:val="00351467"/>
    <w:rsid w:val="0035147E"/>
    <w:rsid w:val="0035151F"/>
    <w:rsid w:val="003515D2"/>
    <w:rsid w:val="003516A4"/>
    <w:rsid w:val="0035170C"/>
    <w:rsid w:val="003517A5"/>
    <w:rsid w:val="003517A6"/>
    <w:rsid w:val="0035189A"/>
    <w:rsid w:val="00351AF6"/>
    <w:rsid w:val="00351AF7"/>
    <w:rsid w:val="00351B5F"/>
    <w:rsid w:val="00351B8A"/>
    <w:rsid w:val="00351C62"/>
    <w:rsid w:val="00351E24"/>
    <w:rsid w:val="00351E32"/>
    <w:rsid w:val="00351E93"/>
    <w:rsid w:val="0035202B"/>
    <w:rsid w:val="003521E2"/>
    <w:rsid w:val="0035222C"/>
    <w:rsid w:val="003523C2"/>
    <w:rsid w:val="0035257A"/>
    <w:rsid w:val="003525D7"/>
    <w:rsid w:val="003525DC"/>
    <w:rsid w:val="003526FA"/>
    <w:rsid w:val="00352937"/>
    <w:rsid w:val="00352997"/>
    <w:rsid w:val="00352B17"/>
    <w:rsid w:val="00352BB6"/>
    <w:rsid w:val="00352C0F"/>
    <w:rsid w:val="00352CF6"/>
    <w:rsid w:val="00352E23"/>
    <w:rsid w:val="00352E42"/>
    <w:rsid w:val="00352FDE"/>
    <w:rsid w:val="0035304A"/>
    <w:rsid w:val="00353072"/>
    <w:rsid w:val="003530F1"/>
    <w:rsid w:val="003530FE"/>
    <w:rsid w:val="003531B5"/>
    <w:rsid w:val="003535CD"/>
    <w:rsid w:val="003535FE"/>
    <w:rsid w:val="00353698"/>
    <w:rsid w:val="00353717"/>
    <w:rsid w:val="003537A7"/>
    <w:rsid w:val="003538EA"/>
    <w:rsid w:val="00353A04"/>
    <w:rsid w:val="00353AB9"/>
    <w:rsid w:val="00353C56"/>
    <w:rsid w:val="00353D2A"/>
    <w:rsid w:val="00353D5B"/>
    <w:rsid w:val="00353DB9"/>
    <w:rsid w:val="00353E77"/>
    <w:rsid w:val="00353F5D"/>
    <w:rsid w:val="00353F68"/>
    <w:rsid w:val="003540AF"/>
    <w:rsid w:val="003540B5"/>
    <w:rsid w:val="003540D3"/>
    <w:rsid w:val="0035429E"/>
    <w:rsid w:val="003542F9"/>
    <w:rsid w:val="00354314"/>
    <w:rsid w:val="00354323"/>
    <w:rsid w:val="00354436"/>
    <w:rsid w:val="0035455F"/>
    <w:rsid w:val="003545A3"/>
    <w:rsid w:val="00354663"/>
    <w:rsid w:val="00354786"/>
    <w:rsid w:val="00354795"/>
    <w:rsid w:val="003547A6"/>
    <w:rsid w:val="0035480F"/>
    <w:rsid w:val="00354884"/>
    <w:rsid w:val="003549D5"/>
    <w:rsid w:val="00354A72"/>
    <w:rsid w:val="00354A9F"/>
    <w:rsid w:val="00354B20"/>
    <w:rsid w:val="00354BC3"/>
    <w:rsid w:val="00354BFA"/>
    <w:rsid w:val="00354C88"/>
    <w:rsid w:val="00354CC7"/>
    <w:rsid w:val="00354D0A"/>
    <w:rsid w:val="00354F7A"/>
    <w:rsid w:val="00354F9F"/>
    <w:rsid w:val="00354FDB"/>
    <w:rsid w:val="0035508B"/>
    <w:rsid w:val="00355092"/>
    <w:rsid w:val="003550BF"/>
    <w:rsid w:val="003550D8"/>
    <w:rsid w:val="003550DD"/>
    <w:rsid w:val="00355134"/>
    <w:rsid w:val="0035513B"/>
    <w:rsid w:val="003551B9"/>
    <w:rsid w:val="003551E9"/>
    <w:rsid w:val="003552A2"/>
    <w:rsid w:val="003552CC"/>
    <w:rsid w:val="003552F4"/>
    <w:rsid w:val="00355329"/>
    <w:rsid w:val="00355379"/>
    <w:rsid w:val="0035539A"/>
    <w:rsid w:val="003553D0"/>
    <w:rsid w:val="003553DB"/>
    <w:rsid w:val="00355411"/>
    <w:rsid w:val="00355412"/>
    <w:rsid w:val="00355466"/>
    <w:rsid w:val="00355689"/>
    <w:rsid w:val="003556F1"/>
    <w:rsid w:val="00355799"/>
    <w:rsid w:val="00355858"/>
    <w:rsid w:val="00355886"/>
    <w:rsid w:val="003558A6"/>
    <w:rsid w:val="00355C73"/>
    <w:rsid w:val="00355E00"/>
    <w:rsid w:val="00355E15"/>
    <w:rsid w:val="00355F3B"/>
    <w:rsid w:val="00355F87"/>
    <w:rsid w:val="00355FB0"/>
    <w:rsid w:val="0035600D"/>
    <w:rsid w:val="003560B5"/>
    <w:rsid w:val="003560FF"/>
    <w:rsid w:val="00356139"/>
    <w:rsid w:val="00356196"/>
    <w:rsid w:val="003561B9"/>
    <w:rsid w:val="00356277"/>
    <w:rsid w:val="00356333"/>
    <w:rsid w:val="00356496"/>
    <w:rsid w:val="003564F2"/>
    <w:rsid w:val="00356562"/>
    <w:rsid w:val="00356565"/>
    <w:rsid w:val="0035676A"/>
    <w:rsid w:val="00356801"/>
    <w:rsid w:val="003568C5"/>
    <w:rsid w:val="0035695A"/>
    <w:rsid w:val="003569F3"/>
    <w:rsid w:val="00356A8A"/>
    <w:rsid w:val="00356B03"/>
    <w:rsid w:val="00356B7B"/>
    <w:rsid w:val="00356B91"/>
    <w:rsid w:val="00356BE9"/>
    <w:rsid w:val="00356C01"/>
    <w:rsid w:val="00356C0E"/>
    <w:rsid w:val="00356C25"/>
    <w:rsid w:val="00356C4F"/>
    <w:rsid w:val="00356C72"/>
    <w:rsid w:val="00356CB1"/>
    <w:rsid w:val="00356E54"/>
    <w:rsid w:val="00356E78"/>
    <w:rsid w:val="00356F5D"/>
    <w:rsid w:val="00356F7C"/>
    <w:rsid w:val="00356F98"/>
    <w:rsid w:val="00357165"/>
    <w:rsid w:val="00357178"/>
    <w:rsid w:val="0035725E"/>
    <w:rsid w:val="003572B7"/>
    <w:rsid w:val="003573AC"/>
    <w:rsid w:val="003573E1"/>
    <w:rsid w:val="00357454"/>
    <w:rsid w:val="00357604"/>
    <w:rsid w:val="00357626"/>
    <w:rsid w:val="0035786E"/>
    <w:rsid w:val="003578A3"/>
    <w:rsid w:val="003579EC"/>
    <w:rsid w:val="00357B6F"/>
    <w:rsid w:val="00357BC5"/>
    <w:rsid w:val="00357BC9"/>
    <w:rsid w:val="00357C27"/>
    <w:rsid w:val="00357C82"/>
    <w:rsid w:val="00357CD5"/>
    <w:rsid w:val="00357DDC"/>
    <w:rsid w:val="00357E12"/>
    <w:rsid w:val="00357E93"/>
    <w:rsid w:val="00357F00"/>
    <w:rsid w:val="00357FCB"/>
    <w:rsid w:val="003600E0"/>
    <w:rsid w:val="003601AA"/>
    <w:rsid w:val="003601CC"/>
    <w:rsid w:val="003601E5"/>
    <w:rsid w:val="0036037E"/>
    <w:rsid w:val="003603C9"/>
    <w:rsid w:val="00360488"/>
    <w:rsid w:val="003604D0"/>
    <w:rsid w:val="00360561"/>
    <w:rsid w:val="00360605"/>
    <w:rsid w:val="0036062C"/>
    <w:rsid w:val="00360795"/>
    <w:rsid w:val="0036079C"/>
    <w:rsid w:val="003607AC"/>
    <w:rsid w:val="003607EE"/>
    <w:rsid w:val="0036087F"/>
    <w:rsid w:val="003608F9"/>
    <w:rsid w:val="00360A12"/>
    <w:rsid w:val="00360B61"/>
    <w:rsid w:val="00360C00"/>
    <w:rsid w:val="00360D86"/>
    <w:rsid w:val="00360DBF"/>
    <w:rsid w:val="00360F2B"/>
    <w:rsid w:val="00360F52"/>
    <w:rsid w:val="00360F58"/>
    <w:rsid w:val="00360FAA"/>
    <w:rsid w:val="00361092"/>
    <w:rsid w:val="00361111"/>
    <w:rsid w:val="00361167"/>
    <w:rsid w:val="0036137B"/>
    <w:rsid w:val="003613E6"/>
    <w:rsid w:val="0036147D"/>
    <w:rsid w:val="003615CB"/>
    <w:rsid w:val="00361768"/>
    <w:rsid w:val="003617FF"/>
    <w:rsid w:val="00361896"/>
    <w:rsid w:val="00361B9C"/>
    <w:rsid w:val="00361BF4"/>
    <w:rsid w:val="00361D45"/>
    <w:rsid w:val="00361DCC"/>
    <w:rsid w:val="00361ECE"/>
    <w:rsid w:val="00362013"/>
    <w:rsid w:val="0036201B"/>
    <w:rsid w:val="00362098"/>
    <w:rsid w:val="003620B4"/>
    <w:rsid w:val="00362167"/>
    <w:rsid w:val="00362214"/>
    <w:rsid w:val="003622B8"/>
    <w:rsid w:val="00362608"/>
    <w:rsid w:val="003628E8"/>
    <w:rsid w:val="00362A5E"/>
    <w:rsid w:val="00362A96"/>
    <w:rsid w:val="00362B29"/>
    <w:rsid w:val="00362BCC"/>
    <w:rsid w:val="00362C36"/>
    <w:rsid w:val="00362D1A"/>
    <w:rsid w:val="00362EBF"/>
    <w:rsid w:val="00362EDC"/>
    <w:rsid w:val="00362EF3"/>
    <w:rsid w:val="00362F57"/>
    <w:rsid w:val="00363029"/>
    <w:rsid w:val="003633AE"/>
    <w:rsid w:val="0036344A"/>
    <w:rsid w:val="003634CA"/>
    <w:rsid w:val="003635F9"/>
    <w:rsid w:val="003636AE"/>
    <w:rsid w:val="003638B1"/>
    <w:rsid w:val="00363919"/>
    <w:rsid w:val="00363A19"/>
    <w:rsid w:val="00363B84"/>
    <w:rsid w:val="00363B89"/>
    <w:rsid w:val="00363C0D"/>
    <w:rsid w:val="00363C59"/>
    <w:rsid w:val="00363DE4"/>
    <w:rsid w:val="00363F3B"/>
    <w:rsid w:val="00363F7E"/>
    <w:rsid w:val="003640ED"/>
    <w:rsid w:val="003640F9"/>
    <w:rsid w:val="0036412F"/>
    <w:rsid w:val="003641FA"/>
    <w:rsid w:val="0036431D"/>
    <w:rsid w:val="003644A4"/>
    <w:rsid w:val="003644C7"/>
    <w:rsid w:val="003644CF"/>
    <w:rsid w:val="00364526"/>
    <w:rsid w:val="00364540"/>
    <w:rsid w:val="0036482D"/>
    <w:rsid w:val="003648A1"/>
    <w:rsid w:val="0036492E"/>
    <w:rsid w:val="00364987"/>
    <w:rsid w:val="00364A09"/>
    <w:rsid w:val="00364B42"/>
    <w:rsid w:val="00364B72"/>
    <w:rsid w:val="00364C1F"/>
    <w:rsid w:val="00364CA0"/>
    <w:rsid w:val="00364D29"/>
    <w:rsid w:val="00364F94"/>
    <w:rsid w:val="00364FF5"/>
    <w:rsid w:val="00365229"/>
    <w:rsid w:val="0036533C"/>
    <w:rsid w:val="003653AA"/>
    <w:rsid w:val="003653D9"/>
    <w:rsid w:val="0036548E"/>
    <w:rsid w:val="00365571"/>
    <w:rsid w:val="003655B2"/>
    <w:rsid w:val="00365666"/>
    <w:rsid w:val="003656B6"/>
    <w:rsid w:val="003656EB"/>
    <w:rsid w:val="0036570B"/>
    <w:rsid w:val="00365759"/>
    <w:rsid w:val="00365775"/>
    <w:rsid w:val="0036587C"/>
    <w:rsid w:val="00365884"/>
    <w:rsid w:val="00365933"/>
    <w:rsid w:val="00365A19"/>
    <w:rsid w:val="00365A37"/>
    <w:rsid w:val="00365A76"/>
    <w:rsid w:val="00365B7A"/>
    <w:rsid w:val="00365BDA"/>
    <w:rsid w:val="00365DAF"/>
    <w:rsid w:val="00365DF3"/>
    <w:rsid w:val="00365E10"/>
    <w:rsid w:val="00365EE8"/>
    <w:rsid w:val="00365F15"/>
    <w:rsid w:val="00365F45"/>
    <w:rsid w:val="003660DA"/>
    <w:rsid w:val="003660EF"/>
    <w:rsid w:val="0036623B"/>
    <w:rsid w:val="00366292"/>
    <w:rsid w:val="003662FD"/>
    <w:rsid w:val="003663B6"/>
    <w:rsid w:val="00366467"/>
    <w:rsid w:val="00366694"/>
    <w:rsid w:val="003666B2"/>
    <w:rsid w:val="003667D0"/>
    <w:rsid w:val="00366894"/>
    <w:rsid w:val="0036696A"/>
    <w:rsid w:val="003669B9"/>
    <w:rsid w:val="00366BD1"/>
    <w:rsid w:val="00366D4F"/>
    <w:rsid w:val="00366FA5"/>
    <w:rsid w:val="0036705C"/>
    <w:rsid w:val="0036715F"/>
    <w:rsid w:val="003671C0"/>
    <w:rsid w:val="003672A0"/>
    <w:rsid w:val="003672C4"/>
    <w:rsid w:val="003674BD"/>
    <w:rsid w:val="003675AA"/>
    <w:rsid w:val="003675B9"/>
    <w:rsid w:val="003675BD"/>
    <w:rsid w:val="003676F7"/>
    <w:rsid w:val="00367707"/>
    <w:rsid w:val="0036771F"/>
    <w:rsid w:val="003677AD"/>
    <w:rsid w:val="003677EC"/>
    <w:rsid w:val="003678B4"/>
    <w:rsid w:val="003678D9"/>
    <w:rsid w:val="00367915"/>
    <w:rsid w:val="0036796D"/>
    <w:rsid w:val="003679DF"/>
    <w:rsid w:val="00367A3F"/>
    <w:rsid w:val="00367A9A"/>
    <w:rsid w:val="00367B16"/>
    <w:rsid w:val="00367B89"/>
    <w:rsid w:val="00367B9F"/>
    <w:rsid w:val="00367C03"/>
    <w:rsid w:val="00367C0D"/>
    <w:rsid w:val="00367C59"/>
    <w:rsid w:val="00367CF5"/>
    <w:rsid w:val="00367D33"/>
    <w:rsid w:val="00367E30"/>
    <w:rsid w:val="00370008"/>
    <w:rsid w:val="003700A6"/>
    <w:rsid w:val="003700F1"/>
    <w:rsid w:val="00370129"/>
    <w:rsid w:val="0037047B"/>
    <w:rsid w:val="0037055E"/>
    <w:rsid w:val="0037065F"/>
    <w:rsid w:val="0037068F"/>
    <w:rsid w:val="003706C8"/>
    <w:rsid w:val="00370839"/>
    <w:rsid w:val="00370A31"/>
    <w:rsid w:val="00370A33"/>
    <w:rsid w:val="00370A73"/>
    <w:rsid w:val="00370BE6"/>
    <w:rsid w:val="00370D1F"/>
    <w:rsid w:val="00370E32"/>
    <w:rsid w:val="00370F64"/>
    <w:rsid w:val="00370FB2"/>
    <w:rsid w:val="00370FE7"/>
    <w:rsid w:val="003713A6"/>
    <w:rsid w:val="003714A2"/>
    <w:rsid w:val="003714C3"/>
    <w:rsid w:val="00371572"/>
    <w:rsid w:val="00371644"/>
    <w:rsid w:val="00371695"/>
    <w:rsid w:val="0037184B"/>
    <w:rsid w:val="003718BB"/>
    <w:rsid w:val="003718E2"/>
    <w:rsid w:val="0037199A"/>
    <w:rsid w:val="00371A03"/>
    <w:rsid w:val="00371A8D"/>
    <w:rsid w:val="00371D1F"/>
    <w:rsid w:val="00371DAB"/>
    <w:rsid w:val="00371DBE"/>
    <w:rsid w:val="00371DDB"/>
    <w:rsid w:val="00371E31"/>
    <w:rsid w:val="00371E3F"/>
    <w:rsid w:val="00371E99"/>
    <w:rsid w:val="00371EED"/>
    <w:rsid w:val="00371F54"/>
    <w:rsid w:val="00371F7C"/>
    <w:rsid w:val="00371FAF"/>
    <w:rsid w:val="00372004"/>
    <w:rsid w:val="00372116"/>
    <w:rsid w:val="00372173"/>
    <w:rsid w:val="00372192"/>
    <w:rsid w:val="003722F1"/>
    <w:rsid w:val="003723E8"/>
    <w:rsid w:val="0037243D"/>
    <w:rsid w:val="00372495"/>
    <w:rsid w:val="003724AA"/>
    <w:rsid w:val="003725ED"/>
    <w:rsid w:val="003725FD"/>
    <w:rsid w:val="00372765"/>
    <w:rsid w:val="00372792"/>
    <w:rsid w:val="003729E3"/>
    <w:rsid w:val="00372B29"/>
    <w:rsid w:val="00372B95"/>
    <w:rsid w:val="00372BEA"/>
    <w:rsid w:val="00372E18"/>
    <w:rsid w:val="00372E32"/>
    <w:rsid w:val="00372F72"/>
    <w:rsid w:val="00372FCE"/>
    <w:rsid w:val="00373027"/>
    <w:rsid w:val="0037309C"/>
    <w:rsid w:val="003730C0"/>
    <w:rsid w:val="0037312B"/>
    <w:rsid w:val="0037315F"/>
    <w:rsid w:val="0037329C"/>
    <w:rsid w:val="003733AC"/>
    <w:rsid w:val="003734AE"/>
    <w:rsid w:val="003734AF"/>
    <w:rsid w:val="00373504"/>
    <w:rsid w:val="00373573"/>
    <w:rsid w:val="003735BB"/>
    <w:rsid w:val="003735EC"/>
    <w:rsid w:val="00373670"/>
    <w:rsid w:val="003736BC"/>
    <w:rsid w:val="00373997"/>
    <w:rsid w:val="003739CD"/>
    <w:rsid w:val="00373A6D"/>
    <w:rsid w:val="00373C65"/>
    <w:rsid w:val="00373CAB"/>
    <w:rsid w:val="00373CB2"/>
    <w:rsid w:val="00373CB8"/>
    <w:rsid w:val="00373DB0"/>
    <w:rsid w:val="00373DCC"/>
    <w:rsid w:val="00373E27"/>
    <w:rsid w:val="00373E98"/>
    <w:rsid w:val="00373EBA"/>
    <w:rsid w:val="00373EE1"/>
    <w:rsid w:val="00373F2F"/>
    <w:rsid w:val="0037404A"/>
    <w:rsid w:val="003740AE"/>
    <w:rsid w:val="0037410A"/>
    <w:rsid w:val="0037416E"/>
    <w:rsid w:val="0037417D"/>
    <w:rsid w:val="00374373"/>
    <w:rsid w:val="0037438A"/>
    <w:rsid w:val="003743B8"/>
    <w:rsid w:val="00374439"/>
    <w:rsid w:val="003744A3"/>
    <w:rsid w:val="00374542"/>
    <w:rsid w:val="00374671"/>
    <w:rsid w:val="00374693"/>
    <w:rsid w:val="003746F1"/>
    <w:rsid w:val="003747DF"/>
    <w:rsid w:val="0037484C"/>
    <w:rsid w:val="003748E0"/>
    <w:rsid w:val="00374973"/>
    <w:rsid w:val="00374AC1"/>
    <w:rsid w:val="00374BB7"/>
    <w:rsid w:val="00374BF3"/>
    <w:rsid w:val="00374C39"/>
    <w:rsid w:val="00374C40"/>
    <w:rsid w:val="00374CC4"/>
    <w:rsid w:val="00374CFF"/>
    <w:rsid w:val="00374D8A"/>
    <w:rsid w:val="00374E32"/>
    <w:rsid w:val="00374F00"/>
    <w:rsid w:val="00374F3F"/>
    <w:rsid w:val="00374F59"/>
    <w:rsid w:val="00375018"/>
    <w:rsid w:val="003750E6"/>
    <w:rsid w:val="0037524F"/>
    <w:rsid w:val="00375268"/>
    <w:rsid w:val="0037528E"/>
    <w:rsid w:val="003752CB"/>
    <w:rsid w:val="003752DC"/>
    <w:rsid w:val="00375339"/>
    <w:rsid w:val="00375352"/>
    <w:rsid w:val="003753B6"/>
    <w:rsid w:val="00375425"/>
    <w:rsid w:val="00375495"/>
    <w:rsid w:val="003754B2"/>
    <w:rsid w:val="0037557C"/>
    <w:rsid w:val="00375666"/>
    <w:rsid w:val="0037570B"/>
    <w:rsid w:val="003757E6"/>
    <w:rsid w:val="00375892"/>
    <w:rsid w:val="00375994"/>
    <w:rsid w:val="00375A58"/>
    <w:rsid w:val="00375B50"/>
    <w:rsid w:val="00375BDE"/>
    <w:rsid w:val="00375C57"/>
    <w:rsid w:val="00375C7C"/>
    <w:rsid w:val="00375CD9"/>
    <w:rsid w:val="00375CE9"/>
    <w:rsid w:val="00375D02"/>
    <w:rsid w:val="00375E85"/>
    <w:rsid w:val="00375F76"/>
    <w:rsid w:val="00375F8F"/>
    <w:rsid w:val="00375F96"/>
    <w:rsid w:val="00376105"/>
    <w:rsid w:val="00376122"/>
    <w:rsid w:val="003761A7"/>
    <w:rsid w:val="00376265"/>
    <w:rsid w:val="00376287"/>
    <w:rsid w:val="003764FD"/>
    <w:rsid w:val="00376726"/>
    <w:rsid w:val="003768E4"/>
    <w:rsid w:val="0037690B"/>
    <w:rsid w:val="003769FE"/>
    <w:rsid w:val="00376A29"/>
    <w:rsid w:val="00376AD5"/>
    <w:rsid w:val="00376CE0"/>
    <w:rsid w:val="00376CE6"/>
    <w:rsid w:val="00376E6D"/>
    <w:rsid w:val="00376EE7"/>
    <w:rsid w:val="00376FD0"/>
    <w:rsid w:val="00376FFB"/>
    <w:rsid w:val="003770E4"/>
    <w:rsid w:val="00377128"/>
    <w:rsid w:val="0037725C"/>
    <w:rsid w:val="00377283"/>
    <w:rsid w:val="00377297"/>
    <w:rsid w:val="003772D9"/>
    <w:rsid w:val="00377309"/>
    <w:rsid w:val="003773E8"/>
    <w:rsid w:val="003773F3"/>
    <w:rsid w:val="0037751B"/>
    <w:rsid w:val="0037757C"/>
    <w:rsid w:val="00377645"/>
    <w:rsid w:val="00377C94"/>
    <w:rsid w:val="00377CE3"/>
    <w:rsid w:val="00377D14"/>
    <w:rsid w:val="00377D5A"/>
    <w:rsid w:val="00377FC4"/>
    <w:rsid w:val="00377FD9"/>
    <w:rsid w:val="00380081"/>
    <w:rsid w:val="00380169"/>
    <w:rsid w:val="003801ED"/>
    <w:rsid w:val="0038020C"/>
    <w:rsid w:val="003802B4"/>
    <w:rsid w:val="00380386"/>
    <w:rsid w:val="003803AB"/>
    <w:rsid w:val="0038040B"/>
    <w:rsid w:val="00380586"/>
    <w:rsid w:val="00380589"/>
    <w:rsid w:val="003805A5"/>
    <w:rsid w:val="003805CE"/>
    <w:rsid w:val="003805ED"/>
    <w:rsid w:val="00380685"/>
    <w:rsid w:val="00380692"/>
    <w:rsid w:val="0038095A"/>
    <w:rsid w:val="00380985"/>
    <w:rsid w:val="00380ACE"/>
    <w:rsid w:val="00380B8B"/>
    <w:rsid w:val="00380C96"/>
    <w:rsid w:val="00380CB2"/>
    <w:rsid w:val="00380D47"/>
    <w:rsid w:val="00380D72"/>
    <w:rsid w:val="00380DC3"/>
    <w:rsid w:val="00380E77"/>
    <w:rsid w:val="00380EE7"/>
    <w:rsid w:val="00380F0F"/>
    <w:rsid w:val="0038104A"/>
    <w:rsid w:val="003812B9"/>
    <w:rsid w:val="00381330"/>
    <w:rsid w:val="003813BE"/>
    <w:rsid w:val="003813E4"/>
    <w:rsid w:val="00381416"/>
    <w:rsid w:val="003814B5"/>
    <w:rsid w:val="003814CD"/>
    <w:rsid w:val="00381689"/>
    <w:rsid w:val="003817C9"/>
    <w:rsid w:val="0038184C"/>
    <w:rsid w:val="0038190D"/>
    <w:rsid w:val="00381A29"/>
    <w:rsid w:val="00381A2C"/>
    <w:rsid w:val="00381A8F"/>
    <w:rsid w:val="00381AC6"/>
    <w:rsid w:val="00381AF2"/>
    <w:rsid w:val="00381B47"/>
    <w:rsid w:val="00381C1F"/>
    <w:rsid w:val="00381CDB"/>
    <w:rsid w:val="00381D7C"/>
    <w:rsid w:val="00381E9E"/>
    <w:rsid w:val="00381EDF"/>
    <w:rsid w:val="00381F29"/>
    <w:rsid w:val="003820B2"/>
    <w:rsid w:val="0038212D"/>
    <w:rsid w:val="00382180"/>
    <w:rsid w:val="0038223F"/>
    <w:rsid w:val="003822EF"/>
    <w:rsid w:val="00382377"/>
    <w:rsid w:val="003823A2"/>
    <w:rsid w:val="003823A8"/>
    <w:rsid w:val="00382451"/>
    <w:rsid w:val="00382593"/>
    <w:rsid w:val="00382654"/>
    <w:rsid w:val="0038271F"/>
    <w:rsid w:val="00382749"/>
    <w:rsid w:val="0038279B"/>
    <w:rsid w:val="003827C4"/>
    <w:rsid w:val="003827DC"/>
    <w:rsid w:val="00382841"/>
    <w:rsid w:val="00382868"/>
    <w:rsid w:val="003828A7"/>
    <w:rsid w:val="003829AD"/>
    <w:rsid w:val="003829F8"/>
    <w:rsid w:val="00382C24"/>
    <w:rsid w:val="00382C89"/>
    <w:rsid w:val="00382D18"/>
    <w:rsid w:val="00382D8C"/>
    <w:rsid w:val="00382E9E"/>
    <w:rsid w:val="00382ED9"/>
    <w:rsid w:val="00382FA7"/>
    <w:rsid w:val="0038300D"/>
    <w:rsid w:val="003830C5"/>
    <w:rsid w:val="00383253"/>
    <w:rsid w:val="003833B2"/>
    <w:rsid w:val="0038340C"/>
    <w:rsid w:val="0038350E"/>
    <w:rsid w:val="0038365A"/>
    <w:rsid w:val="003837A6"/>
    <w:rsid w:val="003838C2"/>
    <w:rsid w:val="003838ED"/>
    <w:rsid w:val="00383914"/>
    <w:rsid w:val="00383C74"/>
    <w:rsid w:val="00383D38"/>
    <w:rsid w:val="00383E33"/>
    <w:rsid w:val="00383E53"/>
    <w:rsid w:val="00383E99"/>
    <w:rsid w:val="00383F58"/>
    <w:rsid w:val="00383FF9"/>
    <w:rsid w:val="003840B1"/>
    <w:rsid w:val="00384296"/>
    <w:rsid w:val="0038430D"/>
    <w:rsid w:val="003844E8"/>
    <w:rsid w:val="00384521"/>
    <w:rsid w:val="00384591"/>
    <w:rsid w:val="00384665"/>
    <w:rsid w:val="00384771"/>
    <w:rsid w:val="003847C6"/>
    <w:rsid w:val="00384854"/>
    <w:rsid w:val="00384975"/>
    <w:rsid w:val="00384B11"/>
    <w:rsid w:val="00384B27"/>
    <w:rsid w:val="00384B81"/>
    <w:rsid w:val="00384DA8"/>
    <w:rsid w:val="00384E32"/>
    <w:rsid w:val="00384EED"/>
    <w:rsid w:val="00385042"/>
    <w:rsid w:val="003850DA"/>
    <w:rsid w:val="00385164"/>
    <w:rsid w:val="003851A8"/>
    <w:rsid w:val="003851E8"/>
    <w:rsid w:val="00385208"/>
    <w:rsid w:val="0038520C"/>
    <w:rsid w:val="00385244"/>
    <w:rsid w:val="003853F2"/>
    <w:rsid w:val="0038540B"/>
    <w:rsid w:val="00385487"/>
    <w:rsid w:val="003855DB"/>
    <w:rsid w:val="003856E8"/>
    <w:rsid w:val="00385707"/>
    <w:rsid w:val="00385746"/>
    <w:rsid w:val="0038574B"/>
    <w:rsid w:val="0038586F"/>
    <w:rsid w:val="00385940"/>
    <w:rsid w:val="003859B9"/>
    <w:rsid w:val="00385C10"/>
    <w:rsid w:val="00385C23"/>
    <w:rsid w:val="00385DA6"/>
    <w:rsid w:val="00385DAC"/>
    <w:rsid w:val="00385DDE"/>
    <w:rsid w:val="00385ED7"/>
    <w:rsid w:val="00385EEB"/>
    <w:rsid w:val="00385EF1"/>
    <w:rsid w:val="00385F73"/>
    <w:rsid w:val="00385FC6"/>
    <w:rsid w:val="00386243"/>
    <w:rsid w:val="00386354"/>
    <w:rsid w:val="00386385"/>
    <w:rsid w:val="0038656E"/>
    <w:rsid w:val="003865ED"/>
    <w:rsid w:val="00386610"/>
    <w:rsid w:val="0038664C"/>
    <w:rsid w:val="003866AE"/>
    <w:rsid w:val="00386810"/>
    <w:rsid w:val="0038697B"/>
    <w:rsid w:val="00386A05"/>
    <w:rsid w:val="00386B41"/>
    <w:rsid w:val="00386B58"/>
    <w:rsid w:val="00386B90"/>
    <w:rsid w:val="00386BF4"/>
    <w:rsid w:val="00386BFD"/>
    <w:rsid w:val="00386C34"/>
    <w:rsid w:val="00386D25"/>
    <w:rsid w:val="00386D29"/>
    <w:rsid w:val="00386F9D"/>
    <w:rsid w:val="00387037"/>
    <w:rsid w:val="00387149"/>
    <w:rsid w:val="003871B8"/>
    <w:rsid w:val="003873CC"/>
    <w:rsid w:val="00387406"/>
    <w:rsid w:val="00387541"/>
    <w:rsid w:val="0038756B"/>
    <w:rsid w:val="00387657"/>
    <w:rsid w:val="00387723"/>
    <w:rsid w:val="00387754"/>
    <w:rsid w:val="00387765"/>
    <w:rsid w:val="003878D7"/>
    <w:rsid w:val="0038791B"/>
    <w:rsid w:val="00387ABD"/>
    <w:rsid w:val="00387C1F"/>
    <w:rsid w:val="00387D53"/>
    <w:rsid w:val="00387D80"/>
    <w:rsid w:val="00387DFB"/>
    <w:rsid w:val="00387EDB"/>
    <w:rsid w:val="00387F2F"/>
    <w:rsid w:val="00387FA5"/>
    <w:rsid w:val="00387FC1"/>
    <w:rsid w:val="00387FEC"/>
    <w:rsid w:val="0039017E"/>
    <w:rsid w:val="003901B4"/>
    <w:rsid w:val="00390326"/>
    <w:rsid w:val="0039033A"/>
    <w:rsid w:val="00390366"/>
    <w:rsid w:val="003903E0"/>
    <w:rsid w:val="00390425"/>
    <w:rsid w:val="003904D9"/>
    <w:rsid w:val="0039059F"/>
    <w:rsid w:val="0039075B"/>
    <w:rsid w:val="003907BD"/>
    <w:rsid w:val="00390972"/>
    <w:rsid w:val="00390B6B"/>
    <w:rsid w:val="00390BFF"/>
    <w:rsid w:val="00390C35"/>
    <w:rsid w:val="00390C64"/>
    <w:rsid w:val="00390CB3"/>
    <w:rsid w:val="00390CC8"/>
    <w:rsid w:val="00390DB9"/>
    <w:rsid w:val="00390F50"/>
    <w:rsid w:val="00390FD9"/>
    <w:rsid w:val="00390FEF"/>
    <w:rsid w:val="00391055"/>
    <w:rsid w:val="00391089"/>
    <w:rsid w:val="0039108E"/>
    <w:rsid w:val="003911E0"/>
    <w:rsid w:val="00391277"/>
    <w:rsid w:val="00391297"/>
    <w:rsid w:val="00391346"/>
    <w:rsid w:val="0039141F"/>
    <w:rsid w:val="003914EC"/>
    <w:rsid w:val="00391508"/>
    <w:rsid w:val="00391667"/>
    <w:rsid w:val="00391732"/>
    <w:rsid w:val="0039173A"/>
    <w:rsid w:val="0039181C"/>
    <w:rsid w:val="0039181D"/>
    <w:rsid w:val="00391831"/>
    <w:rsid w:val="003918D7"/>
    <w:rsid w:val="00391978"/>
    <w:rsid w:val="00391982"/>
    <w:rsid w:val="00391A2A"/>
    <w:rsid w:val="00391B07"/>
    <w:rsid w:val="00391B39"/>
    <w:rsid w:val="00391CD9"/>
    <w:rsid w:val="00391D09"/>
    <w:rsid w:val="00391DB3"/>
    <w:rsid w:val="00391F5B"/>
    <w:rsid w:val="00391FA6"/>
    <w:rsid w:val="00391FD8"/>
    <w:rsid w:val="003920F2"/>
    <w:rsid w:val="003921A8"/>
    <w:rsid w:val="003923AC"/>
    <w:rsid w:val="003923DA"/>
    <w:rsid w:val="00392456"/>
    <w:rsid w:val="00392470"/>
    <w:rsid w:val="003924B4"/>
    <w:rsid w:val="00392512"/>
    <w:rsid w:val="00392562"/>
    <w:rsid w:val="003925E2"/>
    <w:rsid w:val="00392641"/>
    <w:rsid w:val="0039267B"/>
    <w:rsid w:val="003926AF"/>
    <w:rsid w:val="003926DF"/>
    <w:rsid w:val="0039274A"/>
    <w:rsid w:val="00392A3B"/>
    <w:rsid w:val="00392B4C"/>
    <w:rsid w:val="00392B8A"/>
    <w:rsid w:val="00392BA6"/>
    <w:rsid w:val="00392C4E"/>
    <w:rsid w:val="00392CF3"/>
    <w:rsid w:val="00392D1D"/>
    <w:rsid w:val="00392E4C"/>
    <w:rsid w:val="00392E91"/>
    <w:rsid w:val="00392F2F"/>
    <w:rsid w:val="00392FBF"/>
    <w:rsid w:val="00393010"/>
    <w:rsid w:val="003930A3"/>
    <w:rsid w:val="0039327F"/>
    <w:rsid w:val="00393315"/>
    <w:rsid w:val="003933B9"/>
    <w:rsid w:val="00393459"/>
    <w:rsid w:val="003934AC"/>
    <w:rsid w:val="003934D3"/>
    <w:rsid w:val="00393597"/>
    <w:rsid w:val="003935C8"/>
    <w:rsid w:val="003935EF"/>
    <w:rsid w:val="0039362E"/>
    <w:rsid w:val="00393673"/>
    <w:rsid w:val="0039374C"/>
    <w:rsid w:val="00393870"/>
    <w:rsid w:val="00393A1C"/>
    <w:rsid w:val="00393AF2"/>
    <w:rsid w:val="00393CB3"/>
    <w:rsid w:val="00393DE7"/>
    <w:rsid w:val="00393E51"/>
    <w:rsid w:val="00393E74"/>
    <w:rsid w:val="00393E8C"/>
    <w:rsid w:val="00393F7E"/>
    <w:rsid w:val="00393FD6"/>
    <w:rsid w:val="00393FE0"/>
    <w:rsid w:val="0039406B"/>
    <w:rsid w:val="00394213"/>
    <w:rsid w:val="0039427D"/>
    <w:rsid w:val="003942E7"/>
    <w:rsid w:val="0039430A"/>
    <w:rsid w:val="003943A5"/>
    <w:rsid w:val="00394512"/>
    <w:rsid w:val="00394521"/>
    <w:rsid w:val="003946FA"/>
    <w:rsid w:val="00394716"/>
    <w:rsid w:val="00394792"/>
    <w:rsid w:val="0039495E"/>
    <w:rsid w:val="00394A7A"/>
    <w:rsid w:val="00394B07"/>
    <w:rsid w:val="00394BBA"/>
    <w:rsid w:val="00394C3B"/>
    <w:rsid w:val="00394C91"/>
    <w:rsid w:val="00394CD5"/>
    <w:rsid w:val="00394D72"/>
    <w:rsid w:val="00394ECF"/>
    <w:rsid w:val="00394EEF"/>
    <w:rsid w:val="00395155"/>
    <w:rsid w:val="00395169"/>
    <w:rsid w:val="00395365"/>
    <w:rsid w:val="00395524"/>
    <w:rsid w:val="0039559B"/>
    <w:rsid w:val="00395A92"/>
    <w:rsid w:val="00395AD5"/>
    <w:rsid w:val="00395B42"/>
    <w:rsid w:val="00395C60"/>
    <w:rsid w:val="00395DAB"/>
    <w:rsid w:val="00395ECA"/>
    <w:rsid w:val="00395ECE"/>
    <w:rsid w:val="00395FB2"/>
    <w:rsid w:val="003960B5"/>
    <w:rsid w:val="00396275"/>
    <w:rsid w:val="003963B0"/>
    <w:rsid w:val="003963ED"/>
    <w:rsid w:val="0039647D"/>
    <w:rsid w:val="003964E5"/>
    <w:rsid w:val="00396560"/>
    <w:rsid w:val="00396640"/>
    <w:rsid w:val="00396683"/>
    <w:rsid w:val="0039681C"/>
    <w:rsid w:val="00396939"/>
    <w:rsid w:val="0039699E"/>
    <w:rsid w:val="003969D2"/>
    <w:rsid w:val="003969EB"/>
    <w:rsid w:val="00396A30"/>
    <w:rsid w:val="00396A99"/>
    <w:rsid w:val="00396C04"/>
    <w:rsid w:val="00396CF7"/>
    <w:rsid w:val="00396D03"/>
    <w:rsid w:val="00396D0B"/>
    <w:rsid w:val="00396D51"/>
    <w:rsid w:val="00396EFF"/>
    <w:rsid w:val="003971E6"/>
    <w:rsid w:val="003973D0"/>
    <w:rsid w:val="0039748F"/>
    <w:rsid w:val="003975CD"/>
    <w:rsid w:val="00397649"/>
    <w:rsid w:val="003976BF"/>
    <w:rsid w:val="003976DE"/>
    <w:rsid w:val="0039771E"/>
    <w:rsid w:val="00397722"/>
    <w:rsid w:val="003977AB"/>
    <w:rsid w:val="0039797D"/>
    <w:rsid w:val="00397BA2"/>
    <w:rsid w:val="00397D34"/>
    <w:rsid w:val="00397DC4"/>
    <w:rsid w:val="00397DD3"/>
    <w:rsid w:val="00397EAD"/>
    <w:rsid w:val="00397F2B"/>
    <w:rsid w:val="00397F44"/>
    <w:rsid w:val="00397FB3"/>
    <w:rsid w:val="003A0119"/>
    <w:rsid w:val="003A0228"/>
    <w:rsid w:val="003A032F"/>
    <w:rsid w:val="003A055A"/>
    <w:rsid w:val="003A05E1"/>
    <w:rsid w:val="003A065D"/>
    <w:rsid w:val="003A067B"/>
    <w:rsid w:val="003A073D"/>
    <w:rsid w:val="003A07F2"/>
    <w:rsid w:val="003A091C"/>
    <w:rsid w:val="003A0BC7"/>
    <w:rsid w:val="003A0C5B"/>
    <w:rsid w:val="003A0C80"/>
    <w:rsid w:val="003A0CA1"/>
    <w:rsid w:val="003A0D8E"/>
    <w:rsid w:val="003A0E2D"/>
    <w:rsid w:val="003A0E57"/>
    <w:rsid w:val="003A0EB1"/>
    <w:rsid w:val="003A0F6C"/>
    <w:rsid w:val="003A0F95"/>
    <w:rsid w:val="003A0F9D"/>
    <w:rsid w:val="003A103C"/>
    <w:rsid w:val="003A103F"/>
    <w:rsid w:val="003A1159"/>
    <w:rsid w:val="003A1253"/>
    <w:rsid w:val="003A12E3"/>
    <w:rsid w:val="003A1330"/>
    <w:rsid w:val="003A1388"/>
    <w:rsid w:val="003A13CD"/>
    <w:rsid w:val="003A13D1"/>
    <w:rsid w:val="003A14AD"/>
    <w:rsid w:val="003A1758"/>
    <w:rsid w:val="003A181B"/>
    <w:rsid w:val="003A1937"/>
    <w:rsid w:val="003A1A71"/>
    <w:rsid w:val="003A1AB0"/>
    <w:rsid w:val="003A1BD8"/>
    <w:rsid w:val="003A1C35"/>
    <w:rsid w:val="003A1C44"/>
    <w:rsid w:val="003A1CD6"/>
    <w:rsid w:val="003A1DB0"/>
    <w:rsid w:val="003A1E36"/>
    <w:rsid w:val="003A1F2F"/>
    <w:rsid w:val="003A1F8C"/>
    <w:rsid w:val="003A1FA2"/>
    <w:rsid w:val="003A204F"/>
    <w:rsid w:val="003A2086"/>
    <w:rsid w:val="003A21F0"/>
    <w:rsid w:val="003A220C"/>
    <w:rsid w:val="003A22A7"/>
    <w:rsid w:val="003A23E8"/>
    <w:rsid w:val="003A24CD"/>
    <w:rsid w:val="003A25D6"/>
    <w:rsid w:val="003A2614"/>
    <w:rsid w:val="003A2629"/>
    <w:rsid w:val="003A264F"/>
    <w:rsid w:val="003A26A0"/>
    <w:rsid w:val="003A26B7"/>
    <w:rsid w:val="003A2778"/>
    <w:rsid w:val="003A281C"/>
    <w:rsid w:val="003A296A"/>
    <w:rsid w:val="003A2A4D"/>
    <w:rsid w:val="003A2A7A"/>
    <w:rsid w:val="003A2B24"/>
    <w:rsid w:val="003A2B47"/>
    <w:rsid w:val="003A2B76"/>
    <w:rsid w:val="003A2B84"/>
    <w:rsid w:val="003A2BBF"/>
    <w:rsid w:val="003A2D5C"/>
    <w:rsid w:val="003A2D67"/>
    <w:rsid w:val="003A2DB7"/>
    <w:rsid w:val="003A2E07"/>
    <w:rsid w:val="003A2E42"/>
    <w:rsid w:val="003A2E71"/>
    <w:rsid w:val="003A2E89"/>
    <w:rsid w:val="003A2EEE"/>
    <w:rsid w:val="003A2EEF"/>
    <w:rsid w:val="003A2F04"/>
    <w:rsid w:val="003A2F29"/>
    <w:rsid w:val="003A2FE1"/>
    <w:rsid w:val="003A3037"/>
    <w:rsid w:val="003A307C"/>
    <w:rsid w:val="003A30AB"/>
    <w:rsid w:val="003A30DD"/>
    <w:rsid w:val="003A311A"/>
    <w:rsid w:val="003A3159"/>
    <w:rsid w:val="003A3210"/>
    <w:rsid w:val="003A327F"/>
    <w:rsid w:val="003A32C5"/>
    <w:rsid w:val="003A33FF"/>
    <w:rsid w:val="003A348A"/>
    <w:rsid w:val="003A353E"/>
    <w:rsid w:val="003A3571"/>
    <w:rsid w:val="003A3583"/>
    <w:rsid w:val="003A362B"/>
    <w:rsid w:val="003A3687"/>
    <w:rsid w:val="003A3811"/>
    <w:rsid w:val="003A386D"/>
    <w:rsid w:val="003A38A9"/>
    <w:rsid w:val="003A38AB"/>
    <w:rsid w:val="003A39DA"/>
    <w:rsid w:val="003A39F6"/>
    <w:rsid w:val="003A3B04"/>
    <w:rsid w:val="003A3B44"/>
    <w:rsid w:val="003A3BCF"/>
    <w:rsid w:val="003A3BFA"/>
    <w:rsid w:val="003A3C20"/>
    <w:rsid w:val="003A3D4F"/>
    <w:rsid w:val="003A3D59"/>
    <w:rsid w:val="003A3E45"/>
    <w:rsid w:val="003A3E75"/>
    <w:rsid w:val="003A3EC5"/>
    <w:rsid w:val="003A3EE4"/>
    <w:rsid w:val="003A3EE6"/>
    <w:rsid w:val="003A3EF2"/>
    <w:rsid w:val="003A3FD0"/>
    <w:rsid w:val="003A4119"/>
    <w:rsid w:val="003A4419"/>
    <w:rsid w:val="003A452D"/>
    <w:rsid w:val="003A461C"/>
    <w:rsid w:val="003A46FB"/>
    <w:rsid w:val="003A4786"/>
    <w:rsid w:val="003A48B4"/>
    <w:rsid w:val="003A4917"/>
    <w:rsid w:val="003A4A5C"/>
    <w:rsid w:val="003A4A6C"/>
    <w:rsid w:val="003A4A9E"/>
    <w:rsid w:val="003A4AE9"/>
    <w:rsid w:val="003A4CF6"/>
    <w:rsid w:val="003A4D66"/>
    <w:rsid w:val="003A4D97"/>
    <w:rsid w:val="003A4DCF"/>
    <w:rsid w:val="003A4E62"/>
    <w:rsid w:val="003A4E7D"/>
    <w:rsid w:val="003A4F1B"/>
    <w:rsid w:val="003A5004"/>
    <w:rsid w:val="003A503E"/>
    <w:rsid w:val="003A5078"/>
    <w:rsid w:val="003A5145"/>
    <w:rsid w:val="003A518B"/>
    <w:rsid w:val="003A550F"/>
    <w:rsid w:val="003A5639"/>
    <w:rsid w:val="003A564F"/>
    <w:rsid w:val="003A568F"/>
    <w:rsid w:val="003A587E"/>
    <w:rsid w:val="003A5909"/>
    <w:rsid w:val="003A5923"/>
    <w:rsid w:val="003A598E"/>
    <w:rsid w:val="003A59CB"/>
    <w:rsid w:val="003A59ED"/>
    <w:rsid w:val="003A5B4B"/>
    <w:rsid w:val="003A5BC8"/>
    <w:rsid w:val="003A5C04"/>
    <w:rsid w:val="003A5D13"/>
    <w:rsid w:val="003A5F02"/>
    <w:rsid w:val="003A5F8C"/>
    <w:rsid w:val="003A6120"/>
    <w:rsid w:val="003A6129"/>
    <w:rsid w:val="003A612C"/>
    <w:rsid w:val="003A61AF"/>
    <w:rsid w:val="003A61BA"/>
    <w:rsid w:val="003A622B"/>
    <w:rsid w:val="003A6233"/>
    <w:rsid w:val="003A64D0"/>
    <w:rsid w:val="003A65A7"/>
    <w:rsid w:val="003A664F"/>
    <w:rsid w:val="003A66EA"/>
    <w:rsid w:val="003A6814"/>
    <w:rsid w:val="003A69C3"/>
    <w:rsid w:val="003A6BB8"/>
    <w:rsid w:val="003A6BF3"/>
    <w:rsid w:val="003A6C29"/>
    <w:rsid w:val="003A6C5E"/>
    <w:rsid w:val="003A6DF8"/>
    <w:rsid w:val="003A6E68"/>
    <w:rsid w:val="003A6E74"/>
    <w:rsid w:val="003A6EC7"/>
    <w:rsid w:val="003A6EC9"/>
    <w:rsid w:val="003A6F5D"/>
    <w:rsid w:val="003A6F81"/>
    <w:rsid w:val="003A7020"/>
    <w:rsid w:val="003A7261"/>
    <w:rsid w:val="003A72C7"/>
    <w:rsid w:val="003A731F"/>
    <w:rsid w:val="003A742C"/>
    <w:rsid w:val="003A748F"/>
    <w:rsid w:val="003A74F5"/>
    <w:rsid w:val="003A751A"/>
    <w:rsid w:val="003A7546"/>
    <w:rsid w:val="003A7663"/>
    <w:rsid w:val="003A76C7"/>
    <w:rsid w:val="003A76CE"/>
    <w:rsid w:val="003A77F9"/>
    <w:rsid w:val="003A79B6"/>
    <w:rsid w:val="003A7A1F"/>
    <w:rsid w:val="003A7AA8"/>
    <w:rsid w:val="003A7ABE"/>
    <w:rsid w:val="003A7AEE"/>
    <w:rsid w:val="003A7B2B"/>
    <w:rsid w:val="003A7CF5"/>
    <w:rsid w:val="003A7D0C"/>
    <w:rsid w:val="003A7D6F"/>
    <w:rsid w:val="003A7E23"/>
    <w:rsid w:val="003A7E9E"/>
    <w:rsid w:val="003A7F43"/>
    <w:rsid w:val="003B009B"/>
    <w:rsid w:val="003B012A"/>
    <w:rsid w:val="003B0166"/>
    <w:rsid w:val="003B01BB"/>
    <w:rsid w:val="003B020A"/>
    <w:rsid w:val="003B0231"/>
    <w:rsid w:val="003B0347"/>
    <w:rsid w:val="003B0352"/>
    <w:rsid w:val="003B0388"/>
    <w:rsid w:val="003B0489"/>
    <w:rsid w:val="003B04E1"/>
    <w:rsid w:val="003B0709"/>
    <w:rsid w:val="003B07A5"/>
    <w:rsid w:val="003B08C8"/>
    <w:rsid w:val="003B08D9"/>
    <w:rsid w:val="003B097F"/>
    <w:rsid w:val="003B09D6"/>
    <w:rsid w:val="003B0BAD"/>
    <w:rsid w:val="003B0C53"/>
    <w:rsid w:val="003B0C88"/>
    <w:rsid w:val="003B0E46"/>
    <w:rsid w:val="003B0F31"/>
    <w:rsid w:val="003B0FC4"/>
    <w:rsid w:val="003B109D"/>
    <w:rsid w:val="003B1158"/>
    <w:rsid w:val="003B12B6"/>
    <w:rsid w:val="003B1449"/>
    <w:rsid w:val="003B1472"/>
    <w:rsid w:val="003B1596"/>
    <w:rsid w:val="003B162F"/>
    <w:rsid w:val="003B16B1"/>
    <w:rsid w:val="003B1914"/>
    <w:rsid w:val="003B19FB"/>
    <w:rsid w:val="003B1B3E"/>
    <w:rsid w:val="003B1B51"/>
    <w:rsid w:val="003B1BF4"/>
    <w:rsid w:val="003B1C61"/>
    <w:rsid w:val="003B1D4E"/>
    <w:rsid w:val="003B1D69"/>
    <w:rsid w:val="003B1D6A"/>
    <w:rsid w:val="003B1D73"/>
    <w:rsid w:val="003B1F8A"/>
    <w:rsid w:val="003B20F5"/>
    <w:rsid w:val="003B22DC"/>
    <w:rsid w:val="003B2330"/>
    <w:rsid w:val="003B2355"/>
    <w:rsid w:val="003B23BB"/>
    <w:rsid w:val="003B2480"/>
    <w:rsid w:val="003B2486"/>
    <w:rsid w:val="003B248D"/>
    <w:rsid w:val="003B24CE"/>
    <w:rsid w:val="003B24F5"/>
    <w:rsid w:val="003B254D"/>
    <w:rsid w:val="003B2655"/>
    <w:rsid w:val="003B2680"/>
    <w:rsid w:val="003B2784"/>
    <w:rsid w:val="003B285D"/>
    <w:rsid w:val="003B2934"/>
    <w:rsid w:val="003B2A16"/>
    <w:rsid w:val="003B2ADF"/>
    <w:rsid w:val="003B2B67"/>
    <w:rsid w:val="003B2BB1"/>
    <w:rsid w:val="003B2DE5"/>
    <w:rsid w:val="003B2E1A"/>
    <w:rsid w:val="003B2E7A"/>
    <w:rsid w:val="003B2E99"/>
    <w:rsid w:val="003B2FF5"/>
    <w:rsid w:val="003B3050"/>
    <w:rsid w:val="003B3102"/>
    <w:rsid w:val="003B3114"/>
    <w:rsid w:val="003B3156"/>
    <w:rsid w:val="003B31E1"/>
    <w:rsid w:val="003B343C"/>
    <w:rsid w:val="003B3605"/>
    <w:rsid w:val="003B3634"/>
    <w:rsid w:val="003B36BB"/>
    <w:rsid w:val="003B36CB"/>
    <w:rsid w:val="003B36EA"/>
    <w:rsid w:val="003B3814"/>
    <w:rsid w:val="003B384E"/>
    <w:rsid w:val="003B3A46"/>
    <w:rsid w:val="003B3C78"/>
    <w:rsid w:val="003B3CA7"/>
    <w:rsid w:val="003B3CA9"/>
    <w:rsid w:val="003B3D4B"/>
    <w:rsid w:val="003B3E83"/>
    <w:rsid w:val="003B3F4B"/>
    <w:rsid w:val="003B400B"/>
    <w:rsid w:val="003B4026"/>
    <w:rsid w:val="003B4053"/>
    <w:rsid w:val="003B406F"/>
    <w:rsid w:val="003B409A"/>
    <w:rsid w:val="003B40E9"/>
    <w:rsid w:val="003B4180"/>
    <w:rsid w:val="003B4273"/>
    <w:rsid w:val="003B433E"/>
    <w:rsid w:val="003B442C"/>
    <w:rsid w:val="003B443C"/>
    <w:rsid w:val="003B449E"/>
    <w:rsid w:val="003B44CF"/>
    <w:rsid w:val="003B4507"/>
    <w:rsid w:val="003B450B"/>
    <w:rsid w:val="003B4516"/>
    <w:rsid w:val="003B45D1"/>
    <w:rsid w:val="003B4662"/>
    <w:rsid w:val="003B46B2"/>
    <w:rsid w:val="003B46E2"/>
    <w:rsid w:val="003B46ED"/>
    <w:rsid w:val="003B475B"/>
    <w:rsid w:val="003B4984"/>
    <w:rsid w:val="003B4AF3"/>
    <w:rsid w:val="003B4B48"/>
    <w:rsid w:val="003B4C0F"/>
    <w:rsid w:val="003B4E51"/>
    <w:rsid w:val="003B4EE2"/>
    <w:rsid w:val="003B50E2"/>
    <w:rsid w:val="003B512A"/>
    <w:rsid w:val="003B5326"/>
    <w:rsid w:val="003B5440"/>
    <w:rsid w:val="003B54C3"/>
    <w:rsid w:val="003B5520"/>
    <w:rsid w:val="003B55DA"/>
    <w:rsid w:val="003B55E1"/>
    <w:rsid w:val="003B56BA"/>
    <w:rsid w:val="003B56DA"/>
    <w:rsid w:val="003B5769"/>
    <w:rsid w:val="003B57D3"/>
    <w:rsid w:val="003B592B"/>
    <w:rsid w:val="003B592D"/>
    <w:rsid w:val="003B599B"/>
    <w:rsid w:val="003B5A32"/>
    <w:rsid w:val="003B5B0D"/>
    <w:rsid w:val="003B5BB5"/>
    <w:rsid w:val="003B5D2A"/>
    <w:rsid w:val="003B5D5C"/>
    <w:rsid w:val="003B5E16"/>
    <w:rsid w:val="003B5E7F"/>
    <w:rsid w:val="003B5ECD"/>
    <w:rsid w:val="003B5F27"/>
    <w:rsid w:val="003B5F6D"/>
    <w:rsid w:val="003B5FDF"/>
    <w:rsid w:val="003B6027"/>
    <w:rsid w:val="003B6129"/>
    <w:rsid w:val="003B6481"/>
    <w:rsid w:val="003B6683"/>
    <w:rsid w:val="003B6A3C"/>
    <w:rsid w:val="003B6AAD"/>
    <w:rsid w:val="003B6DF9"/>
    <w:rsid w:val="003B6E9A"/>
    <w:rsid w:val="003B6ECC"/>
    <w:rsid w:val="003B70B7"/>
    <w:rsid w:val="003B71C0"/>
    <w:rsid w:val="003B7227"/>
    <w:rsid w:val="003B739E"/>
    <w:rsid w:val="003B7428"/>
    <w:rsid w:val="003B74AC"/>
    <w:rsid w:val="003B74C4"/>
    <w:rsid w:val="003B74CA"/>
    <w:rsid w:val="003B7741"/>
    <w:rsid w:val="003B77C1"/>
    <w:rsid w:val="003B77F5"/>
    <w:rsid w:val="003B78EE"/>
    <w:rsid w:val="003B7919"/>
    <w:rsid w:val="003B79F0"/>
    <w:rsid w:val="003B7AAC"/>
    <w:rsid w:val="003B7AE7"/>
    <w:rsid w:val="003B7B89"/>
    <w:rsid w:val="003B7D05"/>
    <w:rsid w:val="003B7D81"/>
    <w:rsid w:val="003B7DB1"/>
    <w:rsid w:val="003B7DB6"/>
    <w:rsid w:val="003B7EB1"/>
    <w:rsid w:val="003C0059"/>
    <w:rsid w:val="003C01A9"/>
    <w:rsid w:val="003C01E1"/>
    <w:rsid w:val="003C032D"/>
    <w:rsid w:val="003C03A9"/>
    <w:rsid w:val="003C040A"/>
    <w:rsid w:val="003C050C"/>
    <w:rsid w:val="003C08C6"/>
    <w:rsid w:val="003C0900"/>
    <w:rsid w:val="003C0902"/>
    <w:rsid w:val="003C0932"/>
    <w:rsid w:val="003C094D"/>
    <w:rsid w:val="003C09F3"/>
    <w:rsid w:val="003C0A09"/>
    <w:rsid w:val="003C0A73"/>
    <w:rsid w:val="003C0A8D"/>
    <w:rsid w:val="003C0AF9"/>
    <w:rsid w:val="003C0B8C"/>
    <w:rsid w:val="003C0CE4"/>
    <w:rsid w:val="003C0D92"/>
    <w:rsid w:val="003C0D96"/>
    <w:rsid w:val="003C0E9D"/>
    <w:rsid w:val="003C0FA3"/>
    <w:rsid w:val="003C1028"/>
    <w:rsid w:val="003C10A2"/>
    <w:rsid w:val="003C1125"/>
    <w:rsid w:val="003C1213"/>
    <w:rsid w:val="003C1238"/>
    <w:rsid w:val="003C12B7"/>
    <w:rsid w:val="003C12D3"/>
    <w:rsid w:val="003C1314"/>
    <w:rsid w:val="003C1437"/>
    <w:rsid w:val="003C1494"/>
    <w:rsid w:val="003C14F5"/>
    <w:rsid w:val="003C15B2"/>
    <w:rsid w:val="003C16D9"/>
    <w:rsid w:val="003C16EC"/>
    <w:rsid w:val="003C17DD"/>
    <w:rsid w:val="003C188B"/>
    <w:rsid w:val="003C18B7"/>
    <w:rsid w:val="003C1AB6"/>
    <w:rsid w:val="003C1BC5"/>
    <w:rsid w:val="003C1BE2"/>
    <w:rsid w:val="003C1CA6"/>
    <w:rsid w:val="003C1CCA"/>
    <w:rsid w:val="003C1D96"/>
    <w:rsid w:val="003C1DE3"/>
    <w:rsid w:val="003C1E26"/>
    <w:rsid w:val="003C1EDC"/>
    <w:rsid w:val="003C1F31"/>
    <w:rsid w:val="003C2063"/>
    <w:rsid w:val="003C2088"/>
    <w:rsid w:val="003C2242"/>
    <w:rsid w:val="003C2244"/>
    <w:rsid w:val="003C2289"/>
    <w:rsid w:val="003C22DD"/>
    <w:rsid w:val="003C22EC"/>
    <w:rsid w:val="003C233E"/>
    <w:rsid w:val="003C239A"/>
    <w:rsid w:val="003C246B"/>
    <w:rsid w:val="003C250B"/>
    <w:rsid w:val="003C2541"/>
    <w:rsid w:val="003C254F"/>
    <w:rsid w:val="003C2720"/>
    <w:rsid w:val="003C2758"/>
    <w:rsid w:val="003C2898"/>
    <w:rsid w:val="003C2A6A"/>
    <w:rsid w:val="003C2C9D"/>
    <w:rsid w:val="003C2CB0"/>
    <w:rsid w:val="003C2D73"/>
    <w:rsid w:val="003C2E2C"/>
    <w:rsid w:val="003C2E4A"/>
    <w:rsid w:val="003C2E9B"/>
    <w:rsid w:val="003C2EF0"/>
    <w:rsid w:val="003C31B4"/>
    <w:rsid w:val="003C31BC"/>
    <w:rsid w:val="003C32C0"/>
    <w:rsid w:val="003C335D"/>
    <w:rsid w:val="003C335F"/>
    <w:rsid w:val="003C3471"/>
    <w:rsid w:val="003C3569"/>
    <w:rsid w:val="003C35F5"/>
    <w:rsid w:val="003C3644"/>
    <w:rsid w:val="003C3726"/>
    <w:rsid w:val="003C37EF"/>
    <w:rsid w:val="003C39F0"/>
    <w:rsid w:val="003C3A01"/>
    <w:rsid w:val="003C3AB7"/>
    <w:rsid w:val="003C3B6E"/>
    <w:rsid w:val="003C3B94"/>
    <w:rsid w:val="003C3C3F"/>
    <w:rsid w:val="003C3D52"/>
    <w:rsid w:val="003C3EEB"/>
    <w:rsid w:val="003C3FA6"/>
    <w:rsid w:val="003C3FEA"/>
    <w:rsid w:val="003C401A"/>
    <w:rsid w:val="003C4218"/>
    <w:rsid w:val="003C430C"/>
    <w:rsid w:val="003C443C"/>
    <w:rsid w:val="003C44F2"/>
    <w:rsid w:val="003C45B6"/>
    <w:rsid w:val="003C4763"/>
    <w:rsid w:val="003C47A7"/>
    <w:rsid w:val="003C4974"/>
    <w:rsid w:val="003C4991"/>
    <w:rsid w:val="003C4A32"/>
    <w:rsid w:val="003C4B9A"/>
    <w:rsid w:val="003C4C3F"/>
    <w:rsid w:val="003C4C93"/>
    <w:rsid w:val="003C4CCC"/>
    <w:rsid w:val="003C4CEF"/>
    <w:rsid w:val="003C4E24"/>
    <w:rsid w:val="003C4F61"/>
    <w:rsid w:val="003C50C2"/>
    <w:rsid w:val="003C527B"/>
    <w:rsid w:val="003C52C9"/>
    <w:rsid w:val="003C5417"/>
    <w:rsid w:val="003C5453"/>
    <w:rsid w:val="003C5458"/>
    <w:rsid w:val="003C5490"/>
    <w:rsid w:val="003C5576"/>
    <w:rsid w:val="003C55CF"/>
    <w:rsid w:val="003C5748"/>
    <w:rsid w:val="003C57FF"/>
    <w:rsid w:val="003C588D"/>
    <w:rsid w:val="003C5890"/>
    <w:rsid w:val="003C58B7"/>
    <w:rsid w:val="003C58C3"/>
    <w:rsid w:val="003C58D7"/>
    <w:rsid w:val="003C5A81"/>
    <w:rsid w:val="003C5AE2"/>
    <w:rsid w:val="003C5B83"/>
    <w:rsid w:val="003C5BB1"/>
    <w:rsid w:val="003C5BEC"/>
    <w:rsid w:val="003C5D78"/>
    <w:rsid w:val="003C5DFB"/>
    <w:rsid w:val="003C604B"/>
    <w:rsid w:val="003C60AB"/>
    <w:rsid w:val="003C6151"/>
    <w:rsid w:val="003C6175"/>
    <w:rsid w:val="003C61D2"/>
    <w:rsid w:val="003C6327"/>
    <w:rsid w:val="003C64EA"/>
    <w:rsid w:val="003C65A0"/>
    <w:rsid w:val="003C65B6"/>
    <w:rsid w:val="003C663F"/>
    <w:rsid w:val="003C6693"/>
    <w:rsid w:val="003C6772"/>
    <w:rsid w:val="003C678C"/>
    <w:rsid w:val="003C68E1"/>
    <w:rsid w:val="003C6990"/>
    <w:rsid w:val="003C69BD"/>
    <w:rsid w:val="003C6A46"/>
    <w:rsid w:val="003C6C06"/>
    <w:rsid w:val="003C6C22"/>
    <w:rsid w:val="003C6C3F"/>
    <w:rsid w:val="003C6EC1"/>
    <w:rsid w:val="003C6F51"/>
    <w:rsid w:val="003C6F5F"/>
    <w:rsid w:val="003C6F76"/>
    <w:rsid w:val="003C7010"/>
    <w:rsid w:val="003C709D"/>
    <w:rsid w:val="003C7128"/>
    <w:rsid w:val="003C71C5"/>
    <w:rsid w:val="003C721B"/>
    <w:rsid w:val="003C7295"/>
    <w:rsid w:val="003C72D1"/>
    <w:rsid w:val="003C734B"/>
    <w:rsid w:val="003C73CB"/>
    <w:rsid w:val="003C73F6"/>
    <w:rsid w:val="003C75B7"/>
    <w:rsid w:val="003C7770"/>
    <w:rsid w:val="003C785B"/>
    <w:rsid w:val="003C792C"/>
    <w:rsid w:val="003C7BAC"/>
    <w:rsid w:val="003C7CBA"/>
    <w:rsid w:val="003C7D06"/>
    <w:rsid w:val="003C7DFA"/>
    <w:rsid w:val="003C7E84"/>
    <w:rsid w:val="003C7E85"/>
    <w:rsid w:val="003C7EB9"/>
    <w:rsid w:val="003C7F97"/>
    <w:rsid w:val="003C7FA5"/>
    <w:rsid w:val="003C7FCF"/>
    <w:rsid w:val="003D0069"/>
    <w:rsid w:val="003D011D"/>
    <w:rsid w:val="003D0131"/>
    <w:rsid w:val="003D01A9"/>
    <w:rsid w:val="003D01AF"/>
    <w:rsid w:val="003D0284"/>
    <w:rsid w:val="003D0303"/>
    <w:rsid w:val="003D0431"/>
    <w:rsid w:val="003D0470"/>
    <w:rsid w:val="003D04D9"/>
    <w:rsid w:val="003D04F5"/>
    <w:rsid w:val="003D0550"/>
    <w:rsid w:val="003D05A5"/>
    <w:rsid w:val="003D0664"/>
    <w:rsid w:val="003D0796"/>
    <w:rsid w:val="003D088F"/>
    <w:rsid w:val="003D0946"/>
    <w:rsid w:val="003D09D3"/>
    <w:rsid w:val="003D0A75"/>
    <w:rsid w:val="003D0A79"/>
    <w:rsid w:val="003D0AA6"/>
    <w:rsid w:val="003D0B42"/>
    <w:rsid w:val="003D0B98"/>
    <w:rsid w:val="003D0C8F"/>
    <w:rsid w:val="003D0D55"/>
    <w:rsid w:val="003D0E2A"/>
    <w:rsid w:val="003D0F0E"/>
    <w:rsid w:val="003D0FB4"/>
    <w:rsid w:val="003D102B"/>
    <w:rsid w:val="003D1031"/>
    <w:rsid w:val="003D1216"/>
    <w:rsid w:val="003D1272"/>
    <w:rsid w:val="003D1286"/>
    <w:rsid w:val="003D12CD"/>
    <w:rsid w:val="003D139E"/>
    <w:rsid w:val="003D13AA"/>
    <w:rsid w:val="003D13C9"/>
    <w:rsid w:val="003D148E"/>
    <w:rsid w:val="003D1552"/>
    <w:rsid w:val="003D162F"/>
    <w:rsid w:val="003D166E"/>
    <w:rsid w:val="003D17F4"/>
    <w:rsid w:val="003D18A5"/>
    <w:rsid w:val="003D193D"/>
    <w:rsid w:val="003D19BD"/>
    <w:rsid w:val="003D19C1"/>
    <w:rsid w:val="003D1A7A"/>
    <w:rsid w:val="003D1AA8"/>
    <w:rsid w:val="003D1B7E"/>
    <w:rsid w:val="003D1BB0"/>
    <w:rsid w:val="003D1C30"/>
    <w:rsid w:val="003D1D24"/>
    <w:rsid w:val="003D1DF1"/>
    <w:rsid w:val="003D1ED8"/>
    <w:rsid w:val="003D1ED9"/>
    <w:rsid w:val="003D1EE1"/>
    <w:rsid w:val="003D1F6E"/>
    <w:rsid w:val="003D203B"/>
    <w:rsid w:val="003D206E"/>
    <w:rsid w:val="003D208C"/>
    <w:rsid w:val="003D20F4"/>
    <w:rsid w:val="003D20FF"/>
    <w:rsid w:val="003D233C"/>
    <w:rsid w:val="003D2342"/>
    <w:rsid w:val="003D24FE"/>
    <w:rsid w:val="003D2522"/>
    <w:rsid w:val="003D2585"/>
    <w:rsid w:val="003D25FF"/>
    <w:rsid w:val="003D26D5"/>
    <w:rsid w:val="003D27C9"/>
    <w:rsid w:val="003D28D9"/>
    <w:rsid w:val="003D28FF"/>
    <w:rsid w:val="003D296E"/>
    <w:rsid w:val="003D29B2"/>
    <w:rsid w:val="003D2A51"/>
    <w:rsid w:val="003D2A54"/>
    <w:rsid w:val="003D2A78"/>
    <w:rsid w:val="003D2A98"/>
    <w:rsid w:val="003D2AFF"/>
    <w:rsid w:val="003D2B0F"/>
    <w:rsid w:val="003D2C07"/>
    <w:rsid w:val="003D2C9B"/>
    <w:rsid w:val="003D2E72"/>
    <w:rsid w:val="003D2EE1"/>
    <w:rsid w:val="003D2EE7"/>
    <w:rsid w:val="003D2F46"/>
    <w:rsid w:val="003D302E"/>
    <w:rsid w:val="003D322B"/>
    <w:rsid w:val="003D3247"/>
    <w:rsid w:val="003D3355"/>
    <w:rsid w:val="003D3433"/>
    <w:rsid w:val="003D34DA"/>
    <w:rsid w:val="003D351E"/>
    <w:rsid w:val="003D356B"/>
    <w:rsid w:val="003D3653"/>
    <w:rsid w:val="003D36FC"/>
    <w:rsid w:val="003D3723"/>
    <w:rsid w:val="003D3740"/>
    <w:rsid w:val="003D374A"/>
    <w:rsid w:val="003D38A0"/>
    <w:rsid w:val="003D3932"/>
    <w:rsid w:val="003D393F"/>
    <w:rsid w:val="003D39B1"/>
    <w:rsid w:val="003D39B7"/>
    <w:rsid w:val="003D39C6"/>
    <w:rsid w:val="003D3A28"/>
    <w:rsid w:val="003D3BF2"/>
    <w:rsid w:val="003D3C43"/>
    <w:rsid w:val="003D3F13"/>
    <w:rsid w:val="003D3F3B"/>
    <w:rsid w:val="003D40E5"/>
    <w:rsid w:val="003D40F0"/>
    <w:rsid w:val="003D418B"/>
    <w:rsid w:val="003D418F"/>
    <w:rsid w:val="003D41D0"/>
    <w:rsid w:val="003D4224"/>
    <w:rsid w:val="003D441E"/>
    <w:rsid w:val="003D468A"/>
    <w:rsid w:val="003D4755"/>
    <w:rsid w:val="003D483B"/>
    <w:rsid w:val="003D4892"/>
    <w:rsid w:val="003D48F4"/>
    <w:rsid w:val="003D4A32"/>
    <w:rsid w:val="003D4AC7"/>
    <w:rsid w:val="003D4B30"/>
    <w:rsid w:val="003D4E18"/>
    <w:rsid w:val="003D4E76"/>
    <w:rsid w:val="003D4FB0"/>
    <w:rsid w:val="003D5070"/>
    <w:rsid w:val="003D529F"/>
    <w:rsid w:val="003D53B1"/>
    <w:rsid w:val="003D53BA"/>
    <w:rsid w:val="003D543D"/>
    <w:rsid w:val="003D5476"/>
    <w:rsid w:val="003D549A"/>
    <w:rsid w:val="003D54A5"/>
    <w:rsid w:val="003D55AA"/>
    <w:rsid w:val="003D5611"/>
    <w:rsid w:val="003D5665"/>
    <w:rsid w:val="003D56D3"/>
    <w:rsid w:val="003D5850"/>
    <w:rsid w:val="003D5A69"/>
    <w:rsid w:val="003D5B92"/>
    <w:rsid w:val="003D5B9E"/>
    <w:rsid w:val="003D5BE8"/>
    <w:rsid w:val="003D5E0B"/>
    <w:rsid w:val="003D5E76"/>
    <w:rsid w:val="003D5F8D"/>
    <w:rsid w:val="003D5FA2"/>
    <w:rsid w:val="003D60FC"/>
    <w:rsid w:val="003D6131"/>
    <w:rsid w:val="003D627A"/>
    <w:rsid w:val="003D6395"/>
    <w:rsid w:val="003D63DE"/>
    <w:rsid w:val="003D6628"/>
    <w:rsid w:val="003D695B"/>
    <w:rsid w:val="003D697A"/>
    <w:rsid w:val="003D69F9"/>
    <w:rsid w:val="003D6A5C"/>
    <w:rsid w:val="003D6B49"/>
    <w:rsid w:val="003D6B82"/>
    <w:rsid w:val="003D6C4D"/>
    <w:rsid w:val="003D6D9A"/>
    <w:rsid w:val="003D6E64"/>
    <w:rsid w:val="003D6E7F"/>
    <w:rsid w:val="003D6EF6"/>
    <w:rsid w:val="003D7007"/>
    <w:rsid w:val="003D70F5"/>
    <w:rsid w:val="003D71C0"/>
    <w:rsid w:val="003D7225"/>
    <w:rsid w:val="003D7444"/>
    <w:rsid w:val="003D744B"/>
    <w:rsid w:val="003D750A"/>
    <w:rsid w:val="003D75B2"/>
    <w:rsid w:val="003D75C6"/>
    <w:rsid w:val="003D769A"/>
    <w:rsid w:val="003D7725"/>
    <w:rsid w:val="003D773E"/>
    <w:rsid w:val="003D7814"/>
    <w:rsid w:val="003D7839"/>
    <w:rsid w:val="003D78DC"/>
    <w:rsid w:val="003D7973"/>
    <w:rsid w:val="003D7A88"/>
    <w:rsid w:val="003D7C60"/>
    <w:rsid w:val="003D7CAC"/>
    <w:rsid w:val="003D7E8A"/>
    <w:rsid w:val="003D7FDF"/>
    <w:rsid w:val="003E0142"/>
    <w:rsid w:val="003E0189"/>
    <w:rsid w:val="003E01BF"/>
    <w:rsid w:val="003E022D"/>
    <w:rsid w:val="003E0389"/>
    <w:rsid w:val="003E0465"/>
    <w:rsid w:val="003E051D"/>
    <w:rsid w:val="003E0574"/>
    <w:rsid w:val="003E05F1"/>
    <w:rsid w:val="003E08A7"/>
    <w:rsid w:val="003E096C"/>
    <w:rsid w:val="003E09EB"/>
    <w:rsid w:val="003E0A1B"/>
    <w:rsid w:val="003E0A4F"/>
    <w:rsid w:val="003E0A62"/>
    <w:rsid w:val="003E0A78"/>
    <w:rsid w:val="003E0AB0"/>
    <w:rsid w:val="003E0CE2"/>
    <w:rsid w:val="003E0D17"/>
    <w:rsid w:val="003E0DB1"/>
    <w:rsid w:val="003E0E6D"/>
    <w:rsid w:val="003E102F"/>
    <w:rsid w:val="003E10AA"/>
    <w:rsid w:val="003E12DD"/>
    <w:rsid w:val="003E12F0"/>
    <w:rsid w:val="003E1412"/>
    <w:rsid w:val="003E1503"/>
    <w:rsid w:val="003E1620"/>
    <w:rsid w:val="003E16F0"/>
    <w:rsid w:val="003E1731"/>
    <w:rsid w:val="003E17B3"/>
    <w:rsid w:val="003E1952"/>
    <w:rsid w:val="003E1ADA"/>
    <w:rsid w:val="003E1B26"/>
    <w:rsid w:val="003E1BFA"/>
    <w:rsid w:val="003E1C4F"/>
    <w:rsid w:val="003E1CF6"/>
    <w:rsid w:val="003E1D09"/>
    <w:rsid w:val="003E1D31"/>
    <w:rsid w:val="003E1DB0"/>
    <w:rsid w:val="003E1ED2"/>
    <w:rsid w:val="003E1EE6"/>
    <w:rsid w:val="003E1FCC"/>
    <w:rsid w:val="003E208E"/>
    <w:rsid w:val="003E2161"/>
    <w:rsid w:val="003E2162"/>
    <w:rsid w:val="003E2166"/>
    <w:rsid w:val="003E21B2"/>
    <w:rsid w:val="003E21DE"/>
    <w:rsid w:val="003E21E5"/>
    <w:rsid w:val="003E222F"/>
    <w:rsid w:val="003E2486"/>
    <w:rsid w:val="003E26B5"/>
    <w:rsid w:val="003E26D2"/>
    <w:rsid w:val="003E2959"/>
    <w:rsid w:val="003E29D6"/>
    <w:rsid w:val="003E2A01"/>
    <w:rsid w:val="003E2A20"/>
    <w:rsid w:val="003E2A96"/>
    <w:rsid w:val="003E2B5E"/>
    <w:rsid w:val="003E2C27"/>
    <w:rsid w:val="003E2D98"/>
    <w:rsid w:val="003E2E7F"/>
    <w:rsid w:val="003E2EE6"/>
    <w:rsid w:val="003E2F1A"/>
    <w:rsid w:val="003E3020"/>
    <w:rsid w:val="003E302C"/>
    <w:rsid w:val="003E304B"/>
    <w:rsid w:val="003E308F"/>
    <w:rsid w:val="003E312F"/>
    <w:rsid w:val="003E3149"/>
    <w:rsid w:val="003E31FD"/>
    <w:rsid w:val="003E324B"/>
    <w:rsid w:val="003E333D"/>
    <w:rsid w:val="003E334A"/>
    <w:rsid w:val="003E33F2"/>
    <w:rsid w:val="003E3476"/>
    <w:rsid w:val="003E34B2"/>
    <w:rsid w:val="003E3658"/>
    <w:rsid w:val="003E39FD"/>
    <w:rsid w:val="003E3A61"/>
    <w:rsid w:val="003E3ACA"/>
    <w:rsid w:val="003E3B05"/>
    <w:rsid w:val="003E3B59"/>
    <w:rsid w:val="003E3B84"/>
    <w:rsid w:val="003E3BD7"/>
    <w:rsid w:val="003E3D04"/>
    <w:rsid w:val="003E3D39"/>
    <w:rsid w:val="003E3EB4"/>
    <w:rsid w:val="003E408D"/>
    <w:rsid w:val="003E41CA"/>
    <w:rsid w:val="003E4288"/>
    <w:rsid w:val="003E442F"/>
    <w:rsid w:val="003E4441"/>
    <w:rsid w:val="003E447D"/>
    <w:rsid w:val="003E44D4"/>
    <w:rsid w:val="003E478D"/>
    <w:rsid w:val="003E47BD"/>
    <w:rsid w:val="003E486A"/>
    <w:rsid w:val="003E4C57"/>
    <w:rsid w:val="003E4D3F"/>
    <w:rsid w:val="003E4D86"/>
    <w:rsid w:val="003E4DB8"/>
    <w:rsid w:val="003E4E32"/>
    <w:rsid w:val="003E4F4A"/>
    <w:rsid w:val="003E5179"/>
    <w:rsid w:val="003E517C"/>
    <w:rsid w:val="003E5283"/>
    <w:rsid w:val="003E52BC"/>
    <w:rsid w:val="003E5311"/>
    <w:rsid w:val="003E535A"/>
    <w:rsid w:val="003E53EF"/>
    <w:rsid w:val="003E5547"/>
    <w:rsid w:val="003E566F"/>
    <w:rsid w:val="003E568B"/>
    <w:rsid w:val="003E5775"/>
    <w:rsid w:val="003E57E3"/>
    <w:rsid w:val="003E58BB"/>
    <w:rsid w:val="003E5957"/>
    <w:rsid w:val="003E5967"/>
    <w:rsid w:val="003E597E"/>
    <w:rsid w:val="003E5BA0"/>
    <w:rsid w:val="003E5C1E"/>
    <w:rsid w:val="003E5D7E"/>
    <w:rsid w:val="003E5DC3"/>
    <w:rsid w:val="003E5E7F"/>
    <w:rsid w:val="003E5EE1"/>
    <w:rsid w:val="003E5FF2"/>
    <w:rsid w:val="003E6048"/>
    <w:rsid w:val="003E6060"/>
    <w:rsid w:val="003E606B"/>
    <w:rsid w:val="003E60BB"/>
    <w:rsid w:val="003E6144"/>
    <w:rsid w:val="003E6154"/>
    <w:rsid w:val="003E6248"/>
    <w:rsid w:val="003E6282"/>
    <w:rsid w:val="003E64F8"/>
    <w:rsid w:val="003E6583"/>
    <w:rsid w:val="003E658C"/>
    <w:rsid w:val="003E65B1"/>
    <w:rsid w:val="003E6657"/>
    <w:rsid w:val="003E6738"/>
    <w:rsid w:val="003E68C5"/>
    <w:rsid w:val="003E6934"/>
    <w:rsid w:val="003E6949"/>
    <w:rsid w:val="003E69BD"/>
    <w:rsid w:val="003E69E7"/>
    <w:rsid w:val="003E6AA3"/>
    <w:rsid w:val="003E6AA5"/>
    <w:rsid w:val="003E6BE4"/>
    <w:rsid w:val="003E6D4F"/>
    <w:rsid w:val="003E6EC8"/>
    <w:rsid w:val="003E70C4"/>
    <w:rsid w:val="003E7163"/>
    <w:rsid w:val="003E7209"/>
    <w:rsid w:val="003E7336"/>
    <w:rsid w:val="003E73BC"/>
    <w:rsid w:val="003E7434"/>
    <w:rsid w:val="003E74B4"/>
    <w:rsid w:val="003E74D6"/>
    <w:rsid w:val="003E74DC"/>
    <w:rsid w:val="003E74F6"/>
    <w:rsid w:val="003E7613"/>
    <w:rsid w:val="003E79B3"/>
    <w:rsid w:val="003E7A5B"/>
    <w:rsid w:val="003E7ACF"/>
    <w:rsid w:val="003E7AFC"/>
    <w:rsid w:val="003E7B39"/>
    <w:rsid w:val="003E7C3D"/>
    <w:rsid w:val="003E7C8F"/>
    <w:rsid w:val="003E7C97"/>
    <w:rsid w:val="003E7CE1"/>
    <w:rsid w:val="003E7D11"/>
    <w:rsid w:val="003E7D3A"/>
    <w:rsid w:val="003E7D55"/>
    <w:rsid w:val="003E7D66"/>
    <w:rsid w:val="003E7DDE"/>
    <w:rsid w:val="003E7DF9"/>
    <w:rsid w:val="003E7E10"/>
    <w:rsid w:val="003F00A6"/>
    <w:rsid w:val="003F01BA"/>
    <w:rsid w:val="003F01DF"/>
    <w:rsid w:val="003F0292"/>
    <w:rsid w:val="003F02BC"/>
    <w:rsid w:val="003F02EA"/>
    <w:rsid w:val="003F0384"/>
    <w:rsid w:val="003F03EC"/>
    <w:rsid w:val="003F0474"/>
    <w:rsid w:val="003F05DA"/>
    <w:rsid w:val="003F0659"/>
    <w:rsid w:val="003F084A"/>
    <w:rsid w:val="003F086B"/>
    <w:rsid w:val="003F089D"/>
    <w:rsid w:val="003F09E0"/>
    <w:rsid w:val="003F0A89"/>
    <w:rsid w:val="003F0ABD"/>
    <w:rsid w:val="003F0B85"/>
    <w:rsid w:val="003F0C7A"/>
    <w:rsid w:val="003F0E0A"/>
    <w:rsid w:val="003F0E34"/>
    <w:rsid w:val="003F0E8A"/>
    <w:rsid w:val="003F0E8B"/>
    <w:rsid w:val="003F0E9B"/>
    <w:rsid w:val="003F0EA3"/>
    <w:rsid w:val="003F10B7"/>
    <w:rsid w:val="003F1147"/>
    <w:rsid w:val="003F11AE"/>
    <w:rsid w:val="003F11B7"/>
    <w:rsid w:val="003F1212"/>
    <w:rsid w:val="003F1232"/>
    <w:rsid w:val="003F1253"/>
    <w:rsid w:val="003F1337"/>
    <w:rsid w:val="003F133D"/>
    <w:rsid w:val="003F1352"/>
    <w:rsid w:val="003F149B"/>
    <w:rsid w:val="003F1707"/>
    <w:rsid w:val="003F173C"/>
    <w:rsid w:val="003F189B"/>
    <w:rsid w:val="003F18E8"/>
    <w:rsid w:val="003F1A47"/>
    <w:rsid w:val="003F1B75"/>
    <w:rsid w:val="003F1B97"/>
    <w:rsid w:val="003F1BA3"/>
    <w:rsid w:val="003F1BE2"/>
    <w:rsid w:val="003F1C54"/>
    <w:rsid w:val="003F1D13"/>
    <w:rsid w:val="003F1D84"/>
    <w:rsid w:val="003F1DB3"/>
    <w:rsid w:val="003F2035"/>
    <w:rsid w:val="003F2090"/>
    <w:rsid w:val="003F2121"/>
    <w:rsid w:val="003F23A0"/>
    <w:rsid w:val="003F2555"/>
    <w:rsid w:val="003F265F"/>
    <w:rsid w:val="003F277B"/>
    <w:rsid w:val="003F277E"/>
    <w:rsid w:val="003F2998"/>
    <w:rsid w:val="003F29A8"/>
    <w:rsid w:val="003F2A80"/>
    <w:rsid w:val="003F2BAE"/>
    <w:rsid w:val="003F2BEE"/>
    <w:rsid w:val="003F2CCD"/>
    <w:rsid w:val="003F2E81"/>
    <w:rsid w:val="003F2F90"/>
    <w:rsid w:val="003F2F9B"/>
    <w:rsid w:val="003F30A1"/>
    <w:rsid w:val="003F3156"/>
    <w:rsid w:val="003F32EC"/>
    <w:rsid w:val="003F3301"/>
    <w:rsid w:val="003F33E7"/>
    <w:rsid w:val="003F344D"/>
    <w:rsid w:val="003F35C7"/>
    <w:rsid w:val="003F3660"/>
    <w:rsid w:val="003F374E"/>
    <w:rsid w:val="003F37F5"/>
    <w:rsid w:val="003F3865"/>
    <w:rsid w:val="003F3A58"/>
    <w:rsid w:val="003F3AAC"/>
    <w:rsid w:val="003F3B1E"/>
    <w:rsid w:val="003F3C9E"/>
    <w:rsid w:val="003F3CDF"/>
    <w:rsid w:val="003F3CFE"/>
    <w:rsid w:val="003F3D90"/>
    <w:rsid w:val="003F3DC8"/>
    <w:rsid w:val="003F3E20"/>
    <w:rsid w:val="003F3E9A"/>
    <w:rsid w:val="003F3F52"/>
    <w:rsid w:val="003F4015"/>
    <w:rsid w:val="003F4090"/>
    <w:rsid w:val="003F4102"/>
    <w:rsid w:val="003F41AE"/>
    <w:rsid w:val="003F41DD"/>
    <w:rsid w:val="003F4318"/>
    <w:rsid w:val="003F432D"/>
    <w:rsid w:val="003F43F4"/>
    <w:rsid w:val="003F45A4"/>
    <w:rsid w:val="003F45BB"/>
    <w:rsid w:val="003F45C2"/>
    <w:rsid w:val="003F45F7"/>
    <w:rsid w:val="003F4610"/>
    <w:rsid w:val="003F47A4"/>
    <w:rsid w:val="003F4897"/>
    <w:rsid w:val="003F48B2"/>
    <w:rsid w:val="003F48D6"/>
    <w:rsid w:val="003F496D"/>
    <w:rsid w:val="003F4A25"/>
    <w:rsid w:val="003F4AF9"/>
    <w:rsid w:val="003F4B09"/>
    <w:rsid w:val="003F4BA8"/>
    <w:rsid w:val="003F4C80"/>
    <w:rsid w:val="003F4CBF"/>
    <w:rsid w:val="003F4CCC"/>
    <w:rsid w:val="003F4DB3"/>
    <w:rsid w:val="003F4EA4"/>
    <w:rsid w:val="003F4FA6"/>
    <w:rsid w:val="003F4FCF"/>
    <w:rsid w:val="003F5056"/>
    <w:rsid w:val="003F508F"/>
    <w:rsid w:val="003F527B"/>
    <w:rsid w:val="003F5371"/>
    <w:rsid w:val="003F53FF"/>
    <w:rsid w:val="003F540B"/>
    <w:rsid w:val="003F5463"/>
    <w:rsid w:val="003F55F7"/>
    <w:rsid w:val="003F5670"/>
    <w:rsid w:val="003F567D"/>
    <w:rsid w:val="003F57A4"/>
    <w:rsid w:val="003F57B2"/>
    <w:rsid w:val="003F59DA"/>
    <w:rsid w:val="003F5B3A"/>
    <w:rsid w:val="003F5B94"/>
    <w:rsid w:val="003F5BCC"/>
    <w:rsid w:val="003F5BEB"/>
    <w:rsid w:val="003F5C57"/>
    <w:rsid w:val="003F5CA3"/>
    <w:rsid w:val="003F5D86"/>
    <w:rsid w:val="003F5DDF"/>
    <w:rsid w:val="003F5E13"/>
    <w:rsid w:val="003F5E65"/>
    <w:rsid w:val="003F5EEA"/>
    <w:rsid w:val="003F5F77"/>
    <w:rsid w:val="003F5FFD"/>
    <w:rsid w:val="003F619C"/>
    <w:rsid w:val="003F6241"/>
    <w:rsid w:val="003F63FA"/>
    <w:rsid w:val="003F6524"/>
    <w:rsid w:val="003F6585"/>
    <w:rsid w:val="003F67D1"/>
    <w:rsid w:val="003F67D9"/>
    <w:rsid w:val="003F683F"/>
    <w:rsid w:val="003F693C"/>
    <w:rsid w:val="003F6958"/>
    <w:rsid w:val="003F6A64"/>
    <w:rsid w:val="003F6A9C"/>
    <w:rsid w:val="003F6B3F"/>
    <w:rsid w:val="003F6BF9"/>
    <w:rsid w:val="003F6C2B"/>
    <w:rsid w:val="003F6CF2"/>
    <w:rsid w:val="003F6D34"/>
    <w:rsid w:val="003F6D9F"/>
    <w:rsid w:val="003F6E16"/>
    <w:rsid w:val="003F6E1E"/>
    <w:rsid w:val="003F6E29"/>
    <w:rsid w:val="003F6E43"/>
    <w:rsid w:val="003F6E9C"/>
    <w:rsid w:val="003F6FC2"/>
    <w:rsid w:val="003F7017"/>
    <w:rsid w:val="003F7051"/>
    <w:rsid w:val="003F7085"/>
    <w:rsid w:val="003F70B1"/>
    <w:rsid w:val="003F73C0"/>
    <w:rsid w:val="003F7448"/>
    <w:rsid w:val="003F7454"/>
    <w:rsid w:val="003F7880"/>
    <w:rsid w:val="003F78BD"/>
    <w:rsid w:val="003F79DC"/>
    <w:rsid w:val="003F79FE"/>
    <w:rsid w:val="003F7A0F"/>
    <w:rsid w:val="003F7B77"/>
    <w:rsid w:val="003F7C88"/>
    <w:rsid w:val="003F7D36"/>
    <w:rsid w:val="003F7E08"/>
    <w:rsid w:val="003F7EA3"/>
    <w:rsid w:val="003F7EAF"/>
    <w:rsid w:val="003F7EF5"/>
    <w:rsid w:val="00400104"/>
    <w:rsid w:val="00400161"/>
    <w:rsid w:val="00400349"/>
    <w:rsid w:val="00400453"/>
    <w:rsid w:val="004004C8"/>
    <w:rsid w:val="0040050E"/>
    <w:rsid w:val="00400592"/>
    <w:rsid w:val="004006F6"/>
    <w:rsid w:val="0040078F"/>
    <w:rsid w:val="00400AD5"/>
    <w:rsid w:val="00400B1F"/>
    <w:rsid w:val="00400B53"/>
    <w:rsid w:val="00400B86"/>
    <w:rsid w:val="00400D25"/>
    <w:rsid w:val="00400F24"/>
    <w:rsid w:val="00400F55"/>
    <w:rsid w:val="00400FBD"/>
    <w:rsid w:val="00400FF2"/>
    <w:rsid w:val="00401033"/>
    <w:rsid w:val="004010DA"/>
    <w:rsid w:val="004011A3"/>
    <w:rsid w:val="004012FD"/>
    <w:rsid w:val="00401586"/>
    <w:rsid w:val="004017D6"/>
    <w:rsid w:val="004017E3"/>
    <w:rsid w:val="004018E8"/>
    <w:rsid w:val="004018FD"/>
    <w:rsid w:val="0040193E"/>
    <w:rsid w:val="0040195C"/>
    <w:rsid w:val="00401AB6"/>
    <w:rsid w:val="00401CEA"/>
    <w:rsid w:val="00401D00"/>
    <w:rsid w:val="00401FCD"/>
    <w:rsid w:val="00402055"/>
    <w:rsid w:val="00402206"/>
    <w:rsid w:val="00402315"/>
    <w:rsid w:val="004023B9"/>
    <w:rsid w:val="004023D7"/>
    <w:rsid w:val="0040251C"/>
    <w:rsid w:val="00402521"/>
    <w:rsid w:val="00402551"/>
    <w:rsid w:val="00402730"/>
    <w:rsid w:val="0040274B"/>
    <w:rsid w:val="004028B8"/>
    <w:rsid w:val="004028D7"/>
    <w:rsid w:val="004029BC"/>
    <w:rsid w:val="00402AFA"/>
    <w:rsid w:val="00402B55"/>
    <w:rsid w:val="00402C5E"/>
    <w:rsid w:val="00402DC3"/>
    <w:rsid w:val="00402EEB"/>
    <w:rsid w:val="00402F20"/>
    <w:rsid w:val="00402F2C"/>
    <w:rsid w:val="00402F3E"/>
    <w:rsid w:val="00402F41"/>
    <w:rsid w:val="00403006"/>
    <w:rsid w:val="00403131"/>
    <w:rsid w:val="00403279"/>
    <w:rsid w:val="00403429"/>
    <w:rsid w:val="0040352E"/>
    <w:rsid w:val="004035A4"/>
    <w:rsid w:val="004035BF"/>
    <w:rsid w:val="00403717"/>
    <w:rsid w:val="004037CD"/>
    <w:rsid w:val="00403B74"/>
    <w:rsid w:val="00403BB6"/>
    <w:rsid w:val="00403C5A"/>
    <w:rsid w:val="00403C7A"/>
    <w:rsid w:val="00403D86"/>
    <w:rsid w:val="00403DA5"/>
    <w:rsid w:val="00403E10"/>
    <w:rsid w:val="00403F6C"/>
    <w:rsid w:val="00403FCC"/>
    <w:rsid w:val="004041EA"/>
    <w:rsid w:val="00404223"/>
    <w:rsid w:val="004043D4"/>
    <w:rsid w:val="004044F4"/>
    <w:rsid w:val="004045E0"/>
    <w:rsid w:val="0040462F"/>
    <w:rsid w:val="00404686"/>
    <w:rsid w:val="0040475E"/>
    <w:rsid w:val="00404A65"/>
    <w:rsid w:val="00404AC2"/>
    <w:rsid w:val="00404AC6"/>
    <w:rsid w:val="00404C6A"/>
    <w:rsid w:val="00404D63"/>
    <w:rsid w:val="00404E57"/>
    <w:rsid w:val="00404ECB"/>
    <w:rsid w:val="00404FF9"/>
    <w:rsid w:val="0040511D"/>
    <w:rsid w:val="0040520B"/>
    <w:rsid w:val="004053AB"/>
    <w:rsid w:val="004053E8"/>
    <w:rsid w:val="00405430"/>
    <w:rsid w:val="00405447"/>
    <w:rsid w:val="00405590"/>
    <w:rsid w:val="00405704"/>
    <w:rsid w:val="00405745"/>
    <w:rsid w:val="00405794"/>
    <w:rsid w:val="004057CC"/>
    <w:rsid w:val="00405AEB"/>
    <w:rsid w:val="00405B55"/>
    <w:rsid w:val="00405B61"/>
    <w:rsid w:val="00405B85"/>
    <w:rsid w:val="00405BB7"/>
    <w:rsid w:val="00405C62"/>
    <w:rsid w:val="00405CAF"/>
    <w:rsid w:val="00405D40"/>
    <w:rsid w:val="00405D82"/>
    <w:rsid w:val="00405F38"/>
    <w:rsid w:val="00405F58"/>
    <w:rsid w:val="00406006"/>
    <w:rsid w:val="00406256"/>
    <w:rsid w:val="004062E0"/>
    <w:rsid w:val="00406377"/>
    <w:rsid w:val="004063CF"/>
    <w:rsid w:val="0040648D"/>
    <w:rsid w:val="004064D9"/>
    <w:rsid w:val="00406552"/>
    <w:rsid w:val="0040662F"/>
    <w:rsid w:val="00406992"/>
    <w:rsid w:val="00406994"/>
    <w:rsid w:val="004069E8"/>
    <w:rsid w:val="00406AAC"/>
    <w:rsid w:val="00406B8A"/>
    <w:rsid w:val="00406BCD"/>
    <w:rsid w:val="00406C35"/>
    <w:rsid w:val="00406DAA"/>
    <w:rsid w:val="00406DBA"/>
    <w:rsid w:val="00406E59"/>
    <w:rsid w:val="00406EDC"/>
    <w:rsid w:val="00406F9A"/>
    <w:rsid w:val="004071FC"/>
    <w:rsid w:val="0040736C"/>
    <w:rsid w:val="004074BA"/>
    <w:rsid w:val="004074E8"/>
    <w:rsid w:val="004074F1"/>
    <w:rsid w:val="00407542"/>
    <w:rsid w:val="0040757C"/>
    <w:rsid w:val="0040759E"/>
    <w:rsid w:val="00407614"/>
    <w:rsid w:val="004076AF"/>
    <w:rsid w:val="004076E4"/>
    <w:rsid w:val="00407788"/>
    <w:rsid w:val="0040778E"/>
    <w:rsid w:val="00407AC8"/>
    <w:rsid w:val="00407B03"/>
    <w:rsid w:val="00407BAB"/>
    <w:rsid w:val="00407BB2"/>
    <w:rsid w:val="00407C66"/>
    <w:rsid w:val="00407D2C"/>
    <w:rsid w:val="00407DB9"/>
    <w:rsid w:val="004100AC"/>
    <w:rsid w:val="004100CB"/>
    <w:rsid w:val="004100EA"/>
    <w:rsid w:val="0041015B"/>
    <w:rsid w:val="004102DB"/>
    <w:rsid w:val="0041031B"/>
    <w:rsid w:val="004103A7"/>
    <w:rsid w:val="004103F4"/>
    <w:rsid w:val="00410441"/>
    <w:rsid w:val="00410469"/>
    <w:rsid w:val="00410554"/>
    <w:rsid w:val="004105DF"/>
    <w:rsid w:val="0041083D"/>
    <w:rsid w:val="00410917"/>
    <w:rsid w:val="0041098C"/>
    <w:rsid w:val="00410B19"/>
    <w:rsid w:val="00410BFB"/>
    <w:rsid w:val="00410C56"/>
    <w:rsid w:val="00410C9B"/>
    <w:rsid w:val="00410D3A"/>
    <w:rsid w:val="00410D45"/>
    <w:rsid w:val="00410E40"/>
    <w:rsid w:val="004111E8"/>
    <w:rsid w:val="00411213"/>
    <w:rsid w:val="0041121F"/>
    <w:rsid w:val="004112A3"/>
    <w:rsid w:val="004112BD"/>
    <w:rsid w:val="004112C2"/>
    <w:rsid w:val="00411390"/>
    <w:rsid w:val="004113FA"/>
    <w:rsid w:val="0041151A"/>
    <w:rsid w:val="00411614"/>
    <w:rsid w:val="004116A0"/>
    <w:rsid w:val="00411702"/>
    <w:rsid w:val="00411752"/>
    <w:rsid w:val="0041185C"/>
    <w:rsid w:val="004118CF"/>
    <w:rsid w:val="0041193C"/>
    <w:rsid w:val="00411A75"/>
    <w:rsid w:val="00411AD0"/>
    <w:rsid w:val="00411B98"/>
    <w:rsid w:val="00411BD2"/>
    <w:rsid w:val="00411C6C"/>
    <w:rsid w:val="00411D48"/>
    <w:rsid w:val="00411DEB"/>
    <w:rsid w:val="00411EC7"/>
    <w:rsid w:val="00411FCD"/>
    <w:rsid w:val="004120C6"/>
    <w:rsid w:val="00412101"/>
    <w:rsid w:val="00412187"/>
    <w:rsid w:val="0041219A"/>
    <w:rsid w:val="00412342"/>
    <w:rsid w:val="0041245D"/>
    <w:rsid w:val="0041258E"/>
    <w:rsid w:val="00412665"/>
    <w:rsid w:val="004128A7"/>
    <w:rsid w:val="00412918"/>
    <w:rsid w:val="00412A08"/>
    <w:rsid w:val="00412A2C"/>
    <w:rsid w:val="00412AA6"/>
    <w:rsid w:val="00412AC5"/>
    <w:rsid w:val="00412B42"/>
    <w:rsid w:val="00412C5F"/>
    <w:rsid w:val="00412C91"/>
    <w:rsid w:val="00412D49"/>
    <w:rsid w:val="00412D61"/>
    <w:rsid w:val="00412D6D"/>
    <w:rsid w:val="00412D77"/>
    <w:rsid w:val="00412E2D"/>
    <w:rsid w:val="00412E6B"/>
    <w:rsid w:val="00412E98"/>
    <w:rsid w:val="00412EBA"/>
    <w:rsid w:val="00412ECC"/>
    <w:rsid w:val="00412EF7"/>
    <w:rsid w:val="00412FE0"/>
    <w:rsid w:val="00413084"/>
    <w:rsid w:val="00413097"/>
    <w:rsid w:val="004130A0"/>
    <w:rsid w:val="00413191"/>
    <w:rsid w:val="004132EC"/>
    <w:rsid w:val="004132FB"/>
    <w:rsid w:val="0041338D"/>
    <w:rsid w:val="004133B1"/>
    <w:rsid w:val="004133E7"/>
    <w:rsid w:val="0041357E"/>
    <w:rsid w:val="00413598"/>
    <w:rsid w:val="004135AC"/>
    <w:rsid w:val="004136C3"/>
    <w:rsid w:val="0041391E"/>
    <w:rsid w:val="00413AF6"/>
    <w:rsid w:val="00413B2C"/>
    <w:rsid w:val="00413CAE"/>
    <w:rsid w:val="00413CFB"/>
    <w:rsid w:val="00413DDF"/>
    <w:rsid w:val="00413E0A"/>
    <w:rsid w:val="00413E62"/>
    <w:rsid w:val="00413F40"/>
    <w:rsid w:val="00413FFA"/>
    <w:rsid w:val="00414390"/>
    <w:rsid w:val="00414462"/>
    <w:rsid w:val="004144DE"/>
    <w:rsid w:val="00414547"/>
    <w:rsid w:val="004145D5"/>
    <w:rsid w:val="004146A6"/>
    <w:rsid w:val="00414903"/>
    <w:rsid w:val="00414A1D"/>
    <w:rsid w:val="00414AFC"/>
    <w:rsid w:val="00414B4E"/>
    <w:rsid w:val="00414C57"/>
    <w:rsid w:val="00414D74"/>
    <w:rsid w:val="00414DA1"/>
    <w:rsid w:val="00414E34"/>
    <w:rsid w:val="00414ED1"/>
    <w:rsid w:val="00414F23"/>
    <w:rsid w:val="00415052"/>
    <w:rsid w:val="00415069"/>
    <w:rsid w:val="0041507B"/>
    <w:rsid w:val="004150DE"/>
    <w:rsid w:val="004150E3"/>
    <w:rsid w:val="00415208"/>
    <w:rsid w:val="0041522A"/>
    <w:rsid w:val="00415251"/>
    <w:rsid w:val="00415318"/>
    <w:rsid w:val="004153B0"/>
    <w:rsid w:val="004153D2"/>
    <w:rsid w:val="00415525"/>
    <w:rsid w:val="00415535"/>
    <w:rsid w:val="0041558A"/>
    <w:rsid w:val="004155AA"/>
    <w:rsid w:val="004155DA"/>
    <w:rsid w:val="00415648"/>
    <w:rsid w:val="0041564E"/>
    <w:rsid w:val="0041567C"/>
    <w:rsid w:val="0041571F"/>
    <w:rsid w:val="00415A1E"/>
    <w:rsid w:val="00415A39"/>
    <w:rsid w:val="00415A64"/>
    <w:rsid w:val="00415AD6"/>
    <w:rsid w:val="00415B19"/>
    <w:rsid w:val="00415C02"/>
    <w:rsid w:val="00415D63"/>
    <w:rsid w:val="00415D8C"/>
    <w:rsid w:val="00415F48"/>
    <w:rsid w:val="00415FCE"/>
    <w:rsid w:val="004162AA"/>
    <w:rsid w:val="00416311"/>
    <w:rsid w:val="004163E0"/>
    <w:rsid w:val="004165AE"/>
    <w:rsid w:val="00416691"/>
    <w:rsid w:val="00416697"/>
    <w:rsid w:val="0041670F"/>
    <w:rsid w:val="004167EE"/>
    <w:rsid w:val="00416821"/>
    <w:rsid w:val="00416852"/>
    <w:rsid w:val="0041687F"/>
    <w:rsid w:val="00416897"/>
    <w:rsid w:val="004168D2"/>
    <w:rsid w:val="004169F6"/>
    <w:rsid w:val="00416A56"/>
    <w:rsid w:val="00416BE0"/>
    <w:rsid w:val="00416CA8"/>
    <w:rsid w:val="00416CB7"/>
    <w:rsid w:val="00417083"/>
    <w:rsid w:val="00417209"/>
    <w:rsid w:val="0041726C"/>
    <w:rsid w:val="004172C7"/>
    <w:rsid w:val="004172EE"/>
    <w:rsid w:val="0041733C"/>
    <w:rsid w:val="0041742F"/>
    <w:rsid w:val="00417748"/>
    <w:rsid w:val="00417788"/>
    <w:rsid w:val="00417789"/>
    <w:rsid w:val="004177D8"/>
    <w:rsid w:val="0041792D"/>
    <w:rsid w:val="0041795B"/>
    <w:rsid w:val="0041796C"/>
    <w:rsid w:val="00417A08"/>
    <w:rsid w:val="00417B85"/>
    <w:rsid w:val="00417C06"/>
    <w:rsid w:val="00417D1B"/>
    <w:rsid w:val="00417D65"/>
    <w:rsid w:val="00417D7A"/>
    <w:rsid w:val="00417E52"/>
    <w:rsid w:val="00417EA1"/>
    <w:rsid w:val="00417EF0"/>
    <w:rsid w:val="00417F9F"/>
    <w:rsid w:val="00420007"/>
    <w:rsid w:val="00420127"/>
    <w:rsid w:val="00420140"/>
    <w:rsid w:val="0042018F"/>
    <w:rsid w:val="00420225"/>
    <w:rsid w:val="0042035A"/>
    <w:rsid w:val="00420379"/>
    <w:rsid w:val="0042041F"/>
    <w:rsid w:val="004204BC"/>
    <w:rsid w:val="004204CF"/>
    <w:rsid w:val="00420699"/>
    <w:rsid w:val="00420718"/>
    <w:rsid w:val="00420795"/>
    <w:rsid w:val="00420A65"/>
    <w:rsid w:val="00420ADF"/>
    <w:rsid w:val="00420B2B"/>
    <w:rsid w:val="00420C2C"/>
    <w:rsid w:val="00420C30"/>
    <w:rsid w:val="00420C34"/>
    <w:rsid w:val="00420C8F"/>
    <w:rsid w:val="00420CC9"/>
    <w:rsid w:val="00420DF6"/>
    <w:rsid w:val="00420F2C"/>
    <w:rsid w:val="00421022"/>
    <w:rsid w:val="0042106C"/>
    <w:rsid w:val="00421071"/>
    <w:rsid w:val="00421140"/>
    <w:rsid w:val="00421156"/>
    <w:rsid w:val="004211CB"/>
    <w:rsid w:val="00421263"/>
    <w:rsid w:val="004213BE"/>
    <w:rsid w:val="004213E3"/>
    <w:rsid w:val="0042143D"/>
    <w:rsid w:val="00421482"/>
    <w:rsid w:val="0042157A"/>
    <w:rsid w:val="00421588"/>
    <w:rsid w:val="0042158A"/>
    <w:rsid w:val="004215A7"/>
    <w:rsid w:val="004215DF"/>
    <w:rsid w:val="0042176A"/>
    <w:rsid w:val="004218B8"/>
    <w:rsid w:val="00421972"/>
    <w:rsid w:val="004219D8"/>
    <w:rsid w:val="00421A95"/>
    <w:rsid w:val="00421B24"/>
    <w:rsid w:val="00421BDD"/>
    <w:rsid w:val="00421C3C"/>
    <w:rsid w:val="00421CD5"/>
    <w:rsid w:val="00421D4C"/>
    <w:rsid w:val="00421DBB"/>
    <w:rsid w:val="00421E8D"/>
    <w:rsid w:val="00421E96"/>
    <w:rsid w:val="00421EBD"/>
    <w:rsid w:val="00421EE2"/>
    <w:rsid w:val="00421F6D"/>
    <w:rsid w:val="00421F74"/>
    <w:rsid w:val="00421FCB"/>
    <w:rsid w:val="00421FF2"/>
    <w:rsid w:val="00422006"/>
    <w:rsid w:val="0042200F"/>
    <w:rsid w:val="004220A8"/>
    <w:rsid w:val="00422237"/>
    <w:rsid w:val="004222AA"/>
    <w:rsid w:val="004222EB"/>
    <w:rsid w:val="00422343"/>
    <w:rsid w:val="004223B8"/>
    <w:rsid w:val="00422407"/>
    <w:rsid w:val="00422428"/>
    <w:rsid w:val="004224F5"/>
    <w:rsid w:val="004226E7"/>
    <w:rsid w:val="004227AF"/>
    <w:rsid w:val="0042280A"/>
    <w:rsid w:val="00422886"/>
    <w:rsid w:val="00422912"/>
    <w:rsid w:val="0042293A"/>
    <w:rsid w:val="00422B27"/>
    <w:rsid w:val="00422BBE"/>
    <w:rsid w:val="00422C25"/>
    <w:rsid w:val="00422C9E"/>
    <w:rsid w:val="00422D14"/>
    <w:rsid w:val="00422D7E"/>
    <w:rsid w:val="00422DB2"/>
    <w:rsid w:val="00422E24"/>
    <w:rsid w:val="00422E3F"/>
    <w:rsid w:val="00422E45"/>
    <w:rsid w:val="00422F01"/>
    <w:rsid w:val="00423028"/>
    <w:rsid w:val="00423074"/>
    <w:rsid w:val="004230CE"/>
    <w:rsid w:val="004231B9"/>
    <w:rsid w:val="0042320F"/>
    <w:rsid w:val="00423309"/>
    <w:rsid w:val="00423339"/>
    <w:rsid w:val="004233B3"/>
    <w:rsid w:val="004235F0"/>
    <w:rsid w:val="004236A8"/>
    <w:rsid w:val="004237B4"/>
    <w:rsid w:val="00423A1B"/>
    <w:rsid w:val="00423A7F"/>
    <w:rsid w:val="00423A9F"/>
    <w:rsid w:val="00423B5A"/>
    <w:rsid w:val="00423B7A"/>
    <w:rsid w:val="00423C7F"/>
    <w:rsid w:val="00423CC9"/>
    <w:rsid w:val="00423CEA"/>
    <w:rsid w:val="00423F46"/>
    <w:rsid w:val="00423FA8"/>
    <w:rsid w:val="004241A8"/>
    <w:rsid w:val="0042430D"/>
    <w:rsid w:val="004243FB"/>
    <w:rsid w:val="0042440F"/>
    <w:rsid w:val="004244CA"/>
    <w:rsid w:val="004244D4"/>
    <w:rsid w:val="004244E6"/>
    <w:rsid w:val="004245B1"/>
    <w:rsid w:val="004245D1"/>
    <w:rsid w:val="004246AD"/>
    <w:rsid w:val="004246DC"/>
    <w:rsid w:val="00424735"/>
    <w:rsid w:val="004247B3"/>
    <w:rsid w:val="004248D6"/>
    <w:rsid w:val="00424949"/>
    <w:rsid w:val="00424BC9"/>
    <w:rsid w:val="00424E61"/>
    <w:rsid w:val="00424F1E"/>
    <w:rsid w:val="00424F33"/>
    <w:rsid w:val="00424F49"/>
    <w:rsid w:val="00424F8C"/>
    <w:rsid w:val="0042502B"/>
    <w:rsid w:val="00425225"/>
    <w:rsid w:val="004252EB"/>
    <w:rsid w:val="004252FA"/>
    <w:rsid w:val="00425327"/>
    <w:rsid w:val="0042538C"/>
    <w:rsid w:val="004253A8"/>
    <w:rsid w:val="004253BA"/>
    <w:rsid w:val="0042543F"/>
    <w:rsid w:val="0042550C"/>
    <w:rsid w:val="00425516"/>
    <w:rsid w:val="0042556F"/>
    <w:rsid w:val="004255CE"/>
    <w:rsid w:val="004256C6"/>
    <w:rsid w:val="00425701"/>
    <w:rsid w:val="0042578F"/>
    <w:rsid w:val="004259C0"/>
    <w:rsid w:val="00425ABF"/>
    <w:rsid w:val="00425D16"/>
    <w:rsid w:val="00425D3B"/>
    <w:rsid w:val="00425DB1"/>
    <w:rsid w:val="00425E7A"/>
    <w:rsid w:val="00425E97"/>
    <w:rsid w:val="00425E9E"/>
    <w:rsid w:val="0042604E"/>
    <w:rsid w:val="00426076"/>
    <w:rsid w:val="004260F3"/>
    <w:rsid w:val="0042618B"/>
    <w:rsid w:val="004261A0"/>
    <w:rsid w:val="0042621A"/>
    <w:rsid w:val="004262F8"/>
    <w:rsid w:val="00426563"/>
    <w:rsid w:val="00426625"/>
    <w:rsid w:val="00426850"/>
    <w:rsid w:val="00426889"/>
    <w:rsid w:val="004269EA"/>
    <w:rsid w:val="00426A46"/>
    <w:rsid w:val="00426D93"/>
    <w:rsid w:val="00426DA1"/>
    <w:rsid w:val="00426DDD"/>
    <w:rsid w:val="00426DDE"/>
    <w:rsid w:val="00426EE0"/>
    <w:rsid w:val="00426EEE"/>
    <w:rsid w:val="00426EFC"/>
    <w:rsid w:val="00426FF0"/>
    <w:rsid w:val="00427006"/>
    <w:rsid w:val="004270DD"/>
    <w:rsid w:val="004271E5"/>
    <w:rsid w:val="00427273"/>
    <w:rsid w:val="004272EB"/>
    <w:rsid w:val="0042746B"/>
    <w:rsid w:val="00427471"/>
    <w:rsid w:val="00427479"/>
    <w:rsid w:val="004274A8"/>
    <w:rsid w:val="004274E6"/>
    <w:rsid w:val="00427500"/>
    <w:rsid w:val="0042756D"/>
    <w:rsid w:val="00427638"/>
    <w:rsid w:val="0042767C"/>
    <w:rsid w:val="00427859"/>
    <w:rsid w:val="00427872"/>
    <w:rsid w:val="0042790C"/>
    <w:rsid w:val="00427A1A"/>
    <w:rsid w:val="00427A1D"/>
    <w:rsid w:val="00427AF3"/>
    <w:rsid w:val="00427CF1"/>
    <w:rsid w:val="00427D0F"/>
    <w:rsid w:val="00427D80"/>
    <w:rsid w:val="00430077"/>
    <w:rsid w:val="00430217"/>
    <w:rsid w:val="00430262"/>
    <w:rsid w:val="00430367"/>
    <w:rsid w:val="0043038B"/>
    <w:rsid w:val="004306FB"/>
    <w:rsid w:val="0043074B"/>
    <w:rsid w:val="0043076B"/>
    <w:rsid w:val="00430814"/>
    <w:rsid w:val="00430823"/>
    <w:rsid w:val="0043086F"/>
    <w:rsid w:val="004308E0"/>
    <w:rsid w:val="004308EB"/>
    <w:rsid w:val="00430B0D"/>
    <w:rsid w:val="00430BA1"/>
    <w:rsid w:val="00430C1E"/>
    <w:rsid w:val="00430E14"/>
    <w:rsid w:val="00430EB4"/>
    <w:rsid w:val="00430F84"/>
    <w:rsid w:val="00430F97"/>
    <w:rsid w:val="00430FA9"/>
    <w:rsid w:val="00431042"/>
    <w:rsid w:val="00431045"/>
    <w:rsid w:val="00431075"/>
    <w:rsid w:val="00431157"/>
    <w:rsid w:val="004311B1"/>
    <w:rsid w:val="004311BD"/>
    <w:rsid w:val="00431216"/>
    <w:rsid w:val="004312C5"/>
    <w:rsid w:val="00431349"/>
    <w:rsid w:val="004313A4"/>
    <w:rsid w:val="004313EB"/>
    <w:rsid w:val="004313F3"/>
    <w:rsid w:val="004313FE"/>
    <w:rsid w:val="00431483"/>
    <w:rsid w:val="004314E6"/>
    <w:rsid w:val="0043151C"/>
    <w:rsid w:val="004315B7"/>
    <w:rsid w:val="00431715"/>
    <w:rsid w:val="0043179E"/>
    <w:rsid w:val="004317D8"/>
    <w:rsid w:val="004318C6"/>
    <w:rsid w:val="00431954"/>
    <w:rsid w:val="004319AB"/>
    <w:rsid w:val="00431BEA"/>
    <w:rsid w:val="00431DB1"/>
    <w:rsid w:val="00431E6E"/>
    <w:rsid w:val="00431E9B"/>
    <w:rsid w:val="00431EC2"/>
    <w:rsid w:val="00431F97"/>
    <w:rsid w:val="004320BD"/>
    <w:rsid w:val="00432164"/>
    <w:rsid w:val="0043216F"/>
    <w:rsid w:val="00432235"/>
    <w:rsid w:val="00432266"/>
    <w:rsid w:val="0043229D"/>
    <w:rsid w:val="00432301"/>
    <w:rsid w:val="00432309"/>
    <w:rsid w:val="0043230F"/>
    <w:rsid w:val="00432377"/>
    <w:rsid w:val="0043239A"/>
    <w:rsid w:val="00432407"/>
    <w:rsid w:val="004324A5"/>
    <w:rsid w:val="00432507"/>
    <w:rsid w:val="00432534"/>
    <w:rsid w:val="00432535"/>
    <w:rsid w:val="004326B9"/>
    <w:rsid w:val="00432720"/>
    <w:rsid w:val="004327D8"/>
    <w:rsid w:val="00432904"/>
    <w:rsid w:val="004329A4"/>
    <w:rsid w:val="00432B13"/>
    <w:rsid w:val="00432B53"/>
    <w:rsid w:val="00432B98"/>
    <w:rsid w:val="00432BF5"/>
    <w:rsid w:val="00432C39"/>
    <w:rsid w:val="00432CF4"/>
    <w:rsid w:val="00432DFA"/>
    <w:rsid w:val="00432E50"/>
    <w:rsid w:val="00432EB0"/>
    <w:rsid w:val="00432F8D"/>
    <w:rsid w:val="00432FD6"/>
    <w:rsid w:val="004330C4"/>
    <w:rsid w:val="004331F5"/>
    <w:rsid w:val="00433257"/>
    <w:rsid w:val="004332FA"/>
    <w:rsid w:val="00433312"/>
    <w:rsid w:val="004333D1"/>
    <w:rsid w:val="00433416"/>
    <w:rsid w:val="00433459"/>
    <w:rsid w:val="004334EA"/>
    <w:rsid w:val="0043350B"/>
    <w:rsid w:val="0043367C"/>
    <w:rsid w:val="00433721"/>
    <w:rsid w:val="00433923"/>
    <w:rsid w:val="00433B6E"/>
    <w:rsid w:val="00433B87"/>
    <w:rsid w:val="00433D0F"/>
    <w:rsid w:val="00433E3D"/>
    <w:rsid w:val="00433E66"/>
    <w:rsid w:val="00433FBB"/>
    <w:rsid w:val="004340D4"/>
    <w:rsid w:val="004340FA"/>
    <w:rsid w:val="004341AD"/>
    <w:rsid w:val="00434249"/>
    <w:rsid w:val="004342A9"/>
    <w:rsid w:val="00434350"/>
    <w:rsid w:val="0043438C"/>
    <w:rsid w:val="004343B2"/>
    <w:rsid w:val="0043452E"/>
    <w:rsid w:val="004345FC"/>
    <w:rsid w:val="00434699"/>
    <w:rsid w:val="004348A2"/>
    <w:rsid w:val="004348E6"/>
    <w:rsid w:val="00434AAC"/>
    <w:rsid w:val="00434AF7"/>
    <w:rsid w:val="00434D79"/>
    <w:rsid w:val="00434E71"/>
    <w:rsid w:val="00435004"/>
    <w:rsid w:val="004351E0"/>
    <w:rsid w:val="00435288"/>
    <w:rsid w:val="00435321"/>
    <w:rsid w:val="00435407"/>
    <w:rsid w:val="0043550F"/>
    <w:rsid w:val="00435606"/>
    <w:rsid w:val="0043566B"/>
    <w:rsid w:val="00435697"/>
    <w:rsid w:val="00435767"/>
    <w:rsid w:val="004358CD"/>
    <w:rsid w:val="004358DB"/>
    <w:rsid w:val="004358F6"/>
    <w:rsid w:val="00435A08"/>
    <w:rsid w:val="00435A81"/>
    <w:rsid w:val="00435AA7"/>
    <w:rsid w:val="00435B01"/>
    <w:rsid w:val="00435C46"/>
    <w:rsid w:val="00435C4D"/>
    <w:rsid w:val="00435D09"/>
    <w:rsid w:val="00435DF2"/>
    <w:rsid w:val="00435FFA"/>
    <w:rsid w:val="004360CF"/>
    <w:rsid w:val="004360F5"/>
    <w:rsid w:val="0043617A"/>
    <w:rsid w:val="004361FC"/>
    <w:rsid w:val="00436299"/>
    <w:rsid w:val="004362FA"/>
    <w:rsid w:val="00436365"/>
    <w:rsid w:val="004363A4"/>
    <w:rsid w:val="00436477"/>
    <w:rsid w:val="0043651D"/>
    <w:rsid w:val="004365ED"/>
    <w:rsid w:val="0043664F"/>
    <w:rsid w:val="00436650"/>
    <w:rsid w:val="0043669D"/>
    <w:rsid w:val="0043689A"/>
    <w:rsid w:val="00436901"/>
    <w:rsid w:val="00436992"/>
    <w:rsid w:val="00436B2D"/>
    <w:rsid w:val="00436B52"/>
    <w:rsid w:val="00436BF0"/>
    <w:rsid w:val="00436C85"/>
    <w:rsid w:val="00436DD5"/>
    <w:rsid w:val="00436FF6"/>
    <w:rsid w:val="00437067"/>
    <w:rsid w:val="004371DD"/>
    <w:rsid w:val="0043723A"/>
    <w:rsid w:val="00437336"/>
    <w:rsid w:val="004373A0"/>
    <w:rsid w:val="004373AB"/>
    <w:rsid w:val="00437572"/>
    <w:rsid w:val="0043757D"/>
    <w:rsid w:val="00437634"/>
    <w:rsid w:val="004376A0"/>
    <w:rsid w:val="0043770E"/>
    <w:rsid w:val="004377A6"/>
    <w:rsid w:val="00437852"/>
    <w:rsid w:val="00437879"/>
    <w:rsid w:val="00437978"/>
    <w:rsid w:val="004379E0"/>
    <w:rsid w:val="00437B72"/>
    <w:rsid w:val="00437CCB"/>
    <w:rsid w:val="00437DF8"/>
    <w:rsid w:val="00437F62"/>
    <w:rsid w:val="00437FDE"/>
    <w:rsid w:val="00440118"/>
    <w:rsid w:val="0044022C"/>
    <w:rsid w:val="00440265"/>
    <w:rsid w:val="00440351"/>
    <w:rsid w:val="00440491"/>
    <w:rsid w:val="00440583"/>
    <w:rsid w:val="00440622"/>
    <w:rsid w:val="004406B4"/>
    <w:rsid w:val="004408C6"/>
    <w:rsid w:val="004409C3"/>
    <w:rsid w:val="00440A7B"/>
    <w:rsid w:val="00440ABC"/>
    <w:rsid w:val="00440ADF"/>
    <w:rsid w:val="00440B01"/>
    <w:rsid w:val="00440B63"/>
    <w:rsid w:val="00440C4A"/>
    <w:rsid w:val="00440CE9"/>
    <w:rsid w:val="00440D72"/>
    <w:rsid w:val="00440E1A"/>
    <w:rsid w:val="00440F1B"/>
    <w:rsid w:val="00440FEA"/>
    <w:rsid w:val="0044110A"/>
    <w:rsid w:val="00441174"/>
    <w:rsid w:val="00441215"/>
    <w:rsid w:val="0044123C"/>
    <w:rsid w:val="004412A6"/>
    <w:rsid w:val="004412BC"/>
    <w:rsid w:val="004412EC"/>
    <w:rsid w:val="004414FC"/>
    <w:rsid w:val="0044156A"/>
    <w:rsid w:val="004415B8"/>
    <w:rsid w:val="004415D4"/>
    <w:rsid w:val="00441682"/>
    <w:rsid w:val="00441AB4"/>
    <w:rsid w:val="00441DCB"/>
    <w:rsid w:val="00441DE3"/>
    <w:rsid w:val="00441E83"/>
    <w:rsid w:val="00441EA7"/>
    <w:rsid w:val="00441F12"/>
    <w:rsid w:val="00441F45"/>
    <w:rsid w:val="00441F4A"/>
    <w:rsid w:val="00441FD2"/>
    <w:rsid w:val="00442029"/>
    <w:rsid w:val="0044204E"/>
    <w:rsid w:val="0044206A"/>
    <w:rsid w:val="00442158"/>
    <w:rsid w:val="00442182"/>
    <w:rsid w:val="00442392"/>
    <w:rsid w:val="0044240D"/>
    <w:rsid w:val="00442442"/>
    <w:rsid w:val="0044254C"/>
    <w:rsid w:val="00442573"/>
    <w:rsid w:val="0044257E"/>
    <w:rsid w:val="00442659"/>
    <w:rsid w:val="00442725"/>
    <w:rsid w:val="004427E5"/>
    <w:rsid w:val="0044287A"/>
    <w:rsid w:val="0044294A"/>
    <w:rsid w:val="00442A4A"/>
    <w:rsid w:val="00442B30"/>
    <w:rsid w:val="00442B83"/>
    <w:rsid w:val="00442C75"/>
    <w:rsid w:val="00442CAF"/>
    <w:rsid w:val="00442CC8"/>
    <w:rsid w:val="00442DB8"/>
    <w:rsid w:val="00442F48"/>
    <w:rsid w:val="00442F85"/>
    <w:rsid w:val="00442FC1"/>
    <w:rsid w:val="00442FD3"/>
    <w:rsid w:val="00443018"/>
    <w:rsid w:val="00443087"/>
    <w:rsid w:val="0044312C"/>
    <w:rsid w:val="004432A1"/>
    <w:rsid w:val="004432A7"/>
    <w:rsid w:val="0044335B"/>
    <w:rsid w:val="00443427"/>
    <w:rsid w:val="0044350C"/>
    <w:rsid w:val="00443538"/>
    <w:rsid w:val="00443555"/>
    <w:rsid w:val="00443589"/>
    <w:rsid w:val="00443642"/>
    <w:rsid w:val="0044372A"/>
    <w:rsid w:val="0044374E"/>
    <w:rsid w:val="004437B3"/>
    <w:rsid w:val="0044382C"/>
    <w:rsid w:val="00443910"/>
    <w:rsid w:val="0044392A"/>
    <w:rsid w:val="0044398B"/>
    <w:rsid w:val="00443A2D"/>
    <w:rsid w:val="00443DFD"/>
    <w:rsid w:val="00443F29"/>
    <w:rsid w:val="00443F45"/>
    <w:rsid w:val="00443FDC"/>
    <w:rsid w:val="0044400C"/>
    <w:rsid w:val="0044402F"/>
    <w:rsid w:val="00444093"/>
    <w:rsid w:val="004440AD"/>
    <w:rsid w:val="0044422C"/>
    <w:rsid w:val="0044425E"/>
    <w:rsid w:val="004442C7"/>
    <w:rsid w:val="004442CB"/>
    <w:rsid w:val="00444348"/>
    <w:rsid w:val="00444349"/>
    <w:rsid w:val="00444530"/>
    <w:rsid w:val="00444535"/>
    <w:rsid w:val="0044455B"/>
    <w:rsid w:val="004445FF"/>
    <w:rsid w:val="00444651"/>
    <w:rsid w:val="00444738"/>
    <w:rsid w:val="00444781"/>
    <w:rsid w:val="004447DB"/>
    <w:rsid w:val="00444949"/>
    <w:rsid w:val="00444B94"/>
    <w:rsid w:val="00444BEA"/>
    <w:rsid w:val="00444C24"/>
    <w:rsid w:val="00444C2F"/>
    <w:rsid w:val="00444C39"/>
    <w:rsid w:val="00444C5D"/>
    <w:rsid w:val="00444C71"/>
    <w:rsid w:val="00444CEA"/>
    <w:rsid w:val="00444D03"/>
    <w:rsid w:val="00444DB1"/>
    <w:rsid w:val="00444E23"/>
    <w:rsid w:val="00444EA8"/>
    <w:rsid w:val="00444ED7"/>
    <w:rsid w:val="00444F69"/>
    <w:rsid w:val="00445001"/>
    <w:rsid w:val="0044503F"/>
    <w:rsid w:val="00445128"/>
    <w:rsid w:val="004451A5"/>
    <w:rsid w:val="004451C5"/>
    <w:rsid w:val="0044522E"/>
    <w:rsid w:val="0044526B"/>
    <w:rsid w:val="004452AD"/>
    <w:rsid w:val="0044533A"/>
    <w:rsid w:val="00445500"/>
    <w:rsid w:val="0044553E"/>
    <w:rsid w:val="004455DF"/>
    <w:rsid w:val="004458EC"/>
    <w:rsid w:val="00445924"/>
    <w:rsid w:val="00445A37"/>
    <w:rsid w:val="00445B25"/>
    <w:rsid w:val="00445CC1"/>
    <w:rsid w:val="00445D41"/>
    <w:rsid w:val="004461E4"/>
    <w:rsid w:val="004462C3"/>
    <w:rsid w:val="0044638D"/>
    <w:rsid w:val="004463EB"/>
    <w:rsid w:val="00446515"/>
    <w:rsid w:val="004465F5"/>
    <w:rsid w:val="00446767"/>
    <w:rsid w:val="0044681C"/>
    <w:rsid w:val="00446BEE"/>
    <w:rsid w:val="00446C5C"/>
    <w:rsid w:val="00446D16"/>
    <w:rsid w:val="00446D1C"/>
    <w:rsid w:val="00446E2E"/>
    <w:rsid w:val="00446E6E"/>
    <w:rsid w:val="00446F2E"/>
    <w:rsid w:val="0044703B"/>
    <w:rsid w:val="004470FB"/>
    <w:rsid w:val="00447191"/>
    <w:rsid w:val="00447193"/>
    <w:rsid w:val="00447349"/>
    <w:rsid w:val="00447494"/>
    <w:rsid w:val="004474B4"/>
    <w:rsid w:val="0044750D"/>
    <w:rsid w:val="0044752D"/>
    <w:rsid w:val="0044757D"/>
    <w:rsid w:val="0044764E"/>
    <w:rsid w:val="004476C3"/>
    <w:rsid w:val="004476C8"/>
    <w:rsid w:val="004476FC"/>
    <w:rsid w:val="00447770"/>
    <w:rsid w:val="0044778D"/>
    <w:rsid w:val="004477A0"/>
    <w:rsid w:val="00447922"/>
    <w:rsid w:val="00447976"/>
    <w:rsid w:val="00447A88"/>
    <w:rsid w:val="00447B17"/>
    <w:rsid w:val="00447BAB"/>
    <w:rsid w:val="00447C00"/>
    <w:rsid w:val="00447C71"/>
    <w:rsid w:val="00447D21"/>
    <w:rsid w:val="00447E39"/>
    <w:rsid w:val="00447E64"/>
    <w:rsid w:val="00447F93"/>
    <w:rsid w:val="004500EA"/>
    <w:rsid w:val="0045017A"/>
    <w:rsid w:val="00450267"/>
    <w:rsid w:val="00450273"/>
    <w:rsid w:val="00450295"/>
    <w:rsid w:val="004502CE"/>
    <w:rsid w:val="004502D7"/>
    <w:rsid w:val="0045055C"/>
    <w:rsid w:val="00450572"/>
    <w:rsid w:val="004505F2"/>
    <w:rsid w:val="0045076E"/>
    <w:rsid w:val="004507D7"/>
    <w:rsid w:val="004508CD"/>
    <w:rsid w:val="0045097A"/>
    <w:rsid w:val="004509BF"/>
    <w:rsid w:val="004509E8"/>
    <w:rsid w:val="00450A3A"/>
    <w:rsid w:val="00450B6B"/>
    <w:rsid w:val="00450C46"/>
    <w:rsid w:val="00450C8B"/>
    <w:rsid w:val="00450CAF"/>
    <w:rsid w:val="00450D25"/>
    <w:rsid w:val="00450DB3"/>
    <w:rsid w:val="00450DC0"/>
    <w:rsid w:val="00450DC7"/>
    <w:rsid w:val="00451048"/>
    <w:rsid w:val="004510F5"/>
    <w:rsid w:val="004510FC"/>
    <w:rsid w:val="00451201"/>
    <w:rsid w:val="00451283"/>
    <w:rsid w:val="0045131B"/>
    <w:rsid w:val="0045131F"/>
    <w:rsid w:val="00451326"/>
    <w:rsid w:val="004513F0"/>
    <w:rsid w:val="004514B5"/>
    <w:rsid w:val="00451680"/>
    <w:rsid w:val="004516FA"/>
    <w:rsid w:val="00451713"/>
    <w:rsid w:val="00451756"/>
    <w:rsid w:val="004518D0"/>
    <w:rsid w:val="004518DF"/>
    <w:rsid w:val="0045199C"/>
    <w:rsid w:val="00451BBE"/>
    <w:rsid w:val="00451CB2"/>
    <w:rsid w:val="00451CFB"/>
    <w:rsid w:val="00451D97"/>
    <w:rsid w:val="00451DD1"/>
    <w:rsid w:val="00451E43"/>
    <w:rsid w:val="00451F1C"/>
    <w:rsid w:val="00451F6A"/>
    <w:rsid w:val="00451F6E"/>
    <w:rsid w:val="00451F76"/>
    <w:rsid w:val="0045208A"/>
    <w:rsid w:val="004520C2"/>
    <w:rsid w:val="0045220D"/>
    <w:rsid w:val="00452494"/>
    <w:rsid w:val="004525B0"/>
    <w:rsid w:val="004525CD"/>
    <w:rsid w:val="004525F2"/>
    <w:rsid w:val="00452622"/>
    <w:rsid w:val="00452627"/>
    <w:rsid w:val="004526B3"/>
    <w:rsid w:val="004526C2"/>
    <w:rsid w:val="004526C3"/>
    <w:rsid w:val="00452767"/>
    <w:rsid w:val="00452788"/>
    <w:rsid w:val="00452804"/>
    <w:rsid w:val="00452845"/>
    <w:rsid w:val="00452A89"/>
    <w:rsid w:val="00452A8F"/>
    <w:rsid w:val="00452AE3"/>
    <w:rsid w:val="00452B00"/>
    <w:rsid w:val="00452B3D"/>
    <w:rsid w:val="00452C72"/>
    <w:rsid w:val="00452C78"/>
    <w:rsid w:val="00452D50"/>
    <w:rsid w:val="00452D66"/>
    <w:rsid w:val="00452D79"/>
    <w:rsid w:val="00452E01"/>
    <w:rsid w:val="00452F2C"/>
    <w:rsid w:val="00452F4F"/>
    <w:rsid w:val="00452F96"/>
    <w:rsid w:val="00452FE7"/>
    <w:rsid w:val="00453022"/>
    <w:rsid w:val="00453088"/>
    <w:rsid w:val="004530AB"/>
    <w:rsid w:val="004530F7"/>
    <w:rsid w:val="0045311A"/>
    <w:rsid w:val="00453267"/>
    <w:rsid w:val="0045333B"/>
    <w:rsid w:val="0045333E"/>
    <w:rsid w:val="0045335B"/>
    <w:rsid w:val="0045351C"/>
    <w:rsid w:val="0045359E"/>
    <w:rsid w:val="004536DC"/>
    <w:rsid w:val="0045375B"/>
    <w:rsid w:val="0045380B"/>
    <w:rsid w:val="004538AB"/>
    <w:rsid w:val="004538E0"/>
    <w:rsid w:val="004538F4"/>
    <w:rsid w:val="004539BC"/>
    <w:rsid w:val="004539DD"/>
    <w:rsid w:val="00453CBF"/>
    <w:rsid w:val="00453E0C"/>
    <w:rsid w:val="00453EE4"/>
    <w:rsid w:val="00453F36"/>
    <w:rsid w:val="00453FA7"/>
    <w:rsid w:val="00454031"/>
    <w:rsid w:val="0045406C"/>
    <w:rsid w:val="00454086"/>
    <w:rsid w:val="004540E7"/>
    <w:rsid w:val="00454312"/>
    <w:rsid w:val="00454364"/>
    <w:rsid w:val="004544F4"/>
    <w:rsid w:val="0045455F"/>
    <w:rsid w:val="0045458A"/>
    <w:rsid w:val="004545C0"/>
    <w:rsid w:val="0045464A"/>
    <w:rsid w:val="00454769"/>
    <w:rsid w:val="00454800"/>
    <w:rsid w:val="00454869"/>
    <w:rsid w:val="00454990"/>
    <w:rsid w:val="004549B7"/>
    <w:rsid w:val="00454B1D"/>
    <w:rsid w:val="00454B7D"/>
    <w:rsid w:val="00454B7E"/>
    <w:rsid w:val="00454C6D"/>
    <w:rsid w:val="00454C90"/>
    <w:rsid w:val="00454D62"/>
    <w:rsid w:val="00454DBB"/>
    <w:rsid w:val="00454E2D"/>
    <w:rsid w:val="00454F51"/>
    <w:rsid w:val="00454FB1"/>
    <w:rsid w:val="00454FE8"/>
    <w:rsid w:val="00455033"/>
    <w:rsid w:val="00455076"/>
    <w:rsid w:val="00455178"/>
    <w:rsid w:val="00455182"/>
    <w:rsid w:val="0045526F"/>
    <w:rsid w:val="00455297"/>
    <w:rsid w:val="004553D6"/>
    <w:rsid w:val="004553FB"/>
    <w:rsid w:val="00455406"/>
    <w:rsid w:val="0045566B"/>
    <w:rsid w:val="004558E8"/>
    <w:rsid w:val="00455935"/>
    <w:rsid w:val="004559E3"/>
    <w:rsid w:val="00455A23"/>
    <w:rsid w:val="00455BBB"/>
    <w:rsid w:val="00455BED"/>
    <w:rsid w:val="00455C40"/>
    <w:rsid w:val="00455CB3"/>
    <w:rsid w:val="00455DCD"/>
    <w:rsid w:val="00455EC5"/>
    <w:rsid w:val="004560D2"/>
    <w:rsid w:val="004561B8"/>
    <w:rsid w:val="004562CD"/>
    <w:rsid w:val="004562D0"/>
    <w:rsid w:val="0045631A"/>
    <w:rsid w:val="00456475"/>
    <w:rsid w:val="00456518"/>
    <w:rsid w:val="00456545"/>
    <w:rsid w:val="004565A0"/>
    <w:rsid w:val="004568AB"/>
    <w:rsid w:val="004568DB"/>
    <w:rsid w:val="004569B8"/>
    <w:rsid w:val="004569B9"/>
    <w:rsid w:val="00456BAB"/>
    <w:rsid w:val="00456BC8"/>
    <w:rsid w:val="00456BEF"/>
    <w:rsid w:val="00456C42"/>
    <w:rsid w:val="00456CC4"/>
    <w:rsid w:val="00456D15"/>
    <w:rsid w:val="00456D2A"/>
    <w:rsid w:val="00456DE6"/>
    <w:rsid w:val="00456EAC"/>
    <w:rsid w:val="00456FC0"/>
    <w:rsid w:val="00456FF0"/>
    <w:rsid w:val="00457083"/>
    <w:rsid w:val="004570A9"/>
    <w:rsid w:val="004570C7"/>
    <w:rsid w:val="004571B9"/>
    <w:rsid w:val="00457212"/>
    <w:rsid w:val="00457225"/>
    <w:rsid w:val="00457231"/>
    <w:rsid w:val="00457364"/>
    <w:rsid w:val="00457476"/>
    <w:rsid w:val="0045752C"/>
    <w:rsid w:val="00457592"/>
    <w:rsid w:val="004575DA"/>
    <w:rsid w:val="0045772E"/>
    <w:rsid w:val="00457741"/>
    <w:rsid w:val="004577A0"/>
    <w:rsid w:val="00457803"/>
    <w:rsid w:val="004578D1"/>
    <w:rsid w:val="00457914"/>
    <w:rsid w:val="00457C65"/>
    <w:rsid w:val="00457C8B"/>
    <w:rsid w:val="00457D30"/>
    <w:rsid w:val="00457D43"/>
    <w:rsid w:val="00457D61"/>
    <w:rsid w:val="00457DCC"/>
    <w:rsid w:val="00457E38"/>
    <w:rsid w:val="0046000A"/>
    <w:rsid w:val="004601C4"/>
    <w:rsid w:val="004601F9"/>
    <w:rsid w:val="0046021E"/>
    <w:rsid w:val="00460276"/>
    <w:rsid w:val="004602BA"/>
    <w:rsid w:val="00460304"/>
    <w:rsid w:val="00460342"/>
    <w:rsid w:val="004603F2"/>
    <w:rsid w:val="00460438"/>
    <w:rsid w:val="00460570"/>
    <w:rsid w:val="004605CF"/>
    <w:rsid w:val="004606B2"/>
    <w:rsid w:val="00460889"/>
    <w:rsid w:val="004608F1"/>
    <w:rsid w:val="00460954"/>
    <w:rsid w:val="00460978"/>
    <w:rsid w:val="00460A2E"/>
    <w:rsid w:val="00460A57"/>
    <w:rsid w:val="00460B93"/>
    <w:rsid w:val="00460CD2"/>
    <w:rsid w:val="00460E16"/>
    <w:rsid w:val="00460E2D"/>
    <w:rsid w:val="00460EAF"/>
    <w:rsid w:val="00460ED4"/>
    <w:rsid w:val="00460F06"/>
    <w:rsid w:val="00460F77"/>
    <w:rsid w:val="00461081"/>
    <w:rsid w:val="0046109A"/>
    <w:rsid w:val="004610AF"/>
    <w:rsid w:val="0046151D"/>
    <w:rsid w:val="00461563"/>
    <w:rsid w:val="00461604"/>
    <w:rsid w:val="00461687"/>
    <w:rsid w:val="0046173E"/>
    <w:rsid w:val="00461779"/>
    <w:rsid w:val="00461792"/>
    <w:rsid w:val="004617AE"/>
    <w:rsid w:val="0046185E"/>
    <w:rsid w:val="0046187C"/>
    <w:rsid w:val="00461896"/>
    <w:rsid w:val="0046197A"/>
    <w:rsid w:val="00461BCF"/>
    <w:rsid w:val="00461C82"/>
    <w:rsid w:val="00461D0E"/>
    <w:rsid w:val="00461D4A"/>
    <w:rsid w:val="00461E1A"/>
    <w:rsid w:val="00462083"/>
    <w:rsid w:val="0046220C"/>
    <w:rsid w:val="00462298"/>
    <w:rsid w:val="004622E5"/>
    <w:rsid w:val="00462318"/>
    <w:rsid w:val="0046232C"/>
    <w:rsid w:val="00462350"/>
    <w:rsid w:val="004623A1"/>
    <w:rsid w:val="004625E3"/>
    <w:rsid w:val="0046271A"/>
    <w:rsid w:val="004627D6"/>
    <w:rsid w:val="004627DF"/>
    <w:rsid w:val="00462843"/>
    <w:rsid w:val="00462882"/>
    <w:rsid w:val="0046288D"/>
    <w:rsid w:val="004628FE"/>
    <w:rsid w:val="00462A42"/>
    <w:rsid w:val="00462B14"/>
    <w:rsid w:val="00462B1C"/>
    <w:rsid w:val="00462BAD"/>
    <w:rsid w:val="00462BEE"/>
    <w:rsid w:val="00462C0B"/>
    <w:rsid w:val="00462CD5"/>
    <w:rsid w:val="00462D09"/>
    <w:rsid w:val="00462D30"/>
    <w:rsid w:val="00462DAF"/>
    <w:rsid w:val="00462DE3"/>
    <w:rsid w:val="00462E3F"/>
    <w:rsid w:val="00462E4E"/>
    <w:rsid w:val="00462FF4"/>
    <w:rsid w:val="00463011"/>
    <w:rsid w:val="00463075"/>
    <w:rsid w:val="00463084"/>
    <w:rsid w:val="0046314B"/>
    <w:rsid w:val="0046314F"/>
    <w:rsid w:val="004631C3"/>
    <w:rsid w:val="00463243"/>
    <w:rsid w:val="00463434"/>
    <w:rsid w:val="004634E4"/>
    <w:rsid w:val="00463563"/>
    <w:rsid w:val="004635D8"/>
    <w:rsid w:val="00463641"/>
    <w:rsid w:val="00463693"/>
    <w:rsid w:val="004637ED"/>
    <w:rsid w:val="004637EF"/>
    <w:rsid w:val="004637FA"/>
    <w:rsid w:val="0046381C"/>
    <w:rsid w:val="00463826"/>
    <w:rsid w:val="00463875"/>
    <w:rsid w:val="00463926"/>
    <w:rsid w:val="00463A48"/>
    <w:rsid w:val="00463B4A"/>
    <w:rsid w:val="00463BD9"/>
    <w:rsid w:val="00463BF3"/>
    <w:rsid w:val="00463C83"/>
    <w:rsid w:val="00463C9A"/>
    <w:rsid w:val="00463D96"/>
    <w:rsid w:val="00463E54"/>
    <w:rsid w:val="00463E77"/>
    <w:rsid w:val="00463EEA"/>
    <w:rsid w:val="00463EF3"/>
    <w:rsid w:val="00463F00"/>
    <w:rsid w:val="0046400A"/>
    <w:rsid w:val="00464080"/>
    <w:rsid w:val="00464107"/>
    <w:rsid w:val="0046414E"/>
    <w:rsid w:val="00464191"/>
    <w:rsid w:val="00464221"/>
    <w:rsid w:val="004642C7"/>
    <w:rsid w:val="004642EC"/>
    <w:rsid w:val="00464372"/>
    <w:rsid w:val="0046437A"/>
    <w:rsid w:val="0046439B"/>
    <w:rsid w:val="004643E0"/>
    <w:rsid w:val="004644D9"/>
    <w:rsid w:val="004645D7"/>
    <w:rsid w:val="0046460D"/>
    <w:rsid w:val="00464611"/>
    <w:rsid w:val="00464672"/>
    <w:rsid w:val="0046467C"/>
    <w:rsid w:val="00464694"/>
    <w:rsid w:val="004646C3"/>
    <w:rsid w:val="004647EE"/>
    <w:rsid w:val="004647FA"/>
    <w:rsid w:val="0046496F"/>
    <w:rsid w:val="004649B5"/>
    <w:rsid w:val="00464A5D"/>
    <w:rsid w:val="00464BB8"/>
    <w:rsid w:val="00464C5D"/>
    <w:rsid w:val="00464DA1"/>
    <w:rsid w:val="00464DCF"/>
    <w:rsid w:val="00464E46"/>
    <w:rsid w:val="00464EE7"/>
    <w:rsid w:val="0046515E"/>
    <w:rsid w:val="00465187"/>
    <w:rsid w:val="004652CA"/>
    <w:rsid w:val="00465340"/>
    <w:rsid w:val="004653A6"/>
    <w:rsid w:val="004653DF"/>
    <w:rsid w:val="00465471"/>
    <w:rsid w:val="00465508"/>
    <w:rsid w:val="0046553F"/>
    <w:rsid w:val="004655D1"/>
    <w:rsid w:val="00465640"/>
    <w:rsid w:val="004656EB"/>
    <w:rsid w:val="00465740"/>
    <w:rsid w:val="004657C9"/>
    <w:rsid w:val="0046585D"/>
    <w:rsid w:val="00465A9B"/>
    <w:rsid w:val="00465B48"/>
    <w:rsid w:val="00465B8E"/>
    <w:rsid w:val="00465CF8"/>
    <w:rsid w:val="00465D34"/>
    <w:rsid w:val="00465FD1"/>
    <w:rsid w:val="0046600E"/>
    <w:rsid w:val="004660C3"/>
    <w:rsid w:val="00466171"/>
    <w:rsid w:val="00466352"/>
    <w:rsid w:val="004664FD"/>
    <w:rsid w:val="00466595"/>
    <w:rsid w:val="004666B6"/>
    <w:rsid w:val="004666FF"/>
    <w:rsid w:val="00466740"/>
    <w:rsid w:val="0046686D"/>
    <w:rsid w:val="00466870"/>
    <w:rsid w:val="0046688B"/>
    <w:rsid w:val="00466C03"/>
    <w:rsid w:val="00466C3B"/>
    <w:rsid w:val="00466C70"/>
    <w:rsid w:val="00466D19"/>
    <w:rsid w:val="00466D20"/>
    <w:rsid w:val="00466F5D"/>
    <w:rsid w:val="00466F70"/>
    <w:rsid w:val="004670A7"/>
    <w:rsid w:val="004670AF"/>
    <w:rsid w:val="004670B7"/>
    <w:rsid w:val="00467160"/>
    <w:rsid w:val="00467197"/>
    <w:rsid w:val="0046730A"/>
    <w:rsid w:val="00467312"/>
    <w:rsid w:val="0046731D"/>
    <w:rsid w:val="00467416"/>
    <w:rsid w:val="00467422"/>
    <w:rsid w:val="00467426"/>
    <w:rsid w:val="00467452"/>
    <w:rsid w:val="0046756F"/>
    <w:rsid w:val="0046763C"/>
    <w:rsid w:val="0046786E"/>
    <w:rsid w:val="00467887"/>
    <w:rsid w:val="00467889"/>
    <w:rsid w:val="0046791A"/>
    <w:rsid w:val="0046793C"/>
    <w:rsid w:val="004679D8"/>
    <w:rsid w:val="00467A39"/>
    <w:rsid w:val="00467AA9"/>
    <w:rsid w:val="00467B34"/>
    <w:rsid w:val="00467BF3"/>
    <w:rsid w:val="00467C0A"/>
    <w:rsid w:val="00467C80"/>
    <w:rsid w:val="00467CC2"/>
    <w:rsid w:val="00470087"/>
    <w:rsid w:val="004700A2"/>
    <w:rsid w:val="004700DA"/>
    <w:rsid w:val="00470155"/>
    <w:rsid w:val="004702D6"/>
    <w:rsid w:val="00470772"/>
    <w:rsid w:val="004707AB"/>
    <w:rsid w:val="0047084B"/>
    <w:rsid w:val="004708F3"/>
    <w:rsid w:val="00470C93"/>
    <w:rsid w:val="00470DBA"/>
    <w:rsid w:val="00470E8F"/>
    <w:rsid w:val="00470EB0"/>
    <w:rsid w:val="00470F1A"/>
    <w:rsid w:val="00470F48"/>
    <w:rsid w:val="00471097"/>
    <w:rsid w:val="004710C8"/>
    <w:rsid w:val="0047118B"/>
    <w:rsid w:val="004711D4"/>
    <w:rsid w:val="004712D6"/>
    <w:rsid w:val="0047130F"/>
    <w:rsid w:val="00471342"/>
    <w:rsid w:val="0047163F"/>
    <w:rsid w:val="00471704"/>
    <w:rsid w:val="004718B0"/>
    <w:rsid w:val="0047198A"/>
    <w:rsid w:val="00471AB1"/>
    <w:rsid w:val="00471BD4"/>
    <w:rsid w:val="00471C36"/>
    <w:rsid w:val="00471F28"/>
    <w:rsid w:val="00471F4A"/>
    <w:rsid w:val="00472045"/>
    <w:rsid w:val="004720BF"/>
    <w:rsid w:val="0047212B"/>
    <w:rsid w:val="0047217E"/>
    <w:rsid w:val="0047218E"/>
    <w:rsid w:val="004721A7"/>
    <w:rsid w:val="0047238A"/>
    <w:rsid w:val="0047243D"/>
    <w:rsid w:val="004725BC"/>
    <w:rsid w:val="0047266A"/>
    <w:rsid w:val="0047281D"/>
    <w:rsid w:val="0047282E"/>
    <w:rsid w:val="0047285B"/>
    <w:rsid w:val="0047291F"/>
    <w:rsid w:val="0047299B"/>
    <w:rsid w:val="00472A35"/>
    <w:rsid w:val="00472A4D"/>
    <w:rsid w:val="00472AFE"/>
    <w:rsid w:val="00472B14"/>
    <w:rsid w:val="00472B25"/>
    <w:rsid w:val="00472C61"/>
    <w:rsid w:val="00472D44"/>
    <w:rsid w:val="00472DBA"/>
    <w:rsid w:val="00472DE4"/>
    <w:rsid w:val="00472EBC"/>
    <w:rsid w:val="00472F8E"/>
    <w:rsid w:val="00472FA5"/>
    <w:rsid w:val="00472FEE"/>
    <w:rsid w:val="00473119"/>
    <w:rsid w:val="00473170"/>
    <w:rsid w:val="00473175"/>
    <w:rsid w:val="004731B3"/>
    <w:rsid w:val="004731C2"/>
    <w:rsid w:val="00473307"/>
    <w:rsid w:val="00473388"/>
    <w:rsid w:val="0047341D"/>
    <w:rsid w:val="00473778"/>
    <w:rsid w:val="004738C2"/>
    <w:rsid w:val="0047399C"/>
    <w:rsid w:val="004739DC"/>
    <w:rsid w:val="00473B7E"/>
    <w:rsid w:val="00473BBF"/>
    <w:rsid w:val="00473BE4"/>
    <w:rsid w:val="00473D38"/>
    <w:rsid w:val="00473E06"/>
    <w:rsid w:val="00473E4A"/>
    <w:rsid w:val="00473FB1"/>
    <w:rsid w:val="00473FE9"/>
    <w:rsid w:val="0047404D"/>
    <w:rsid w:val="00474091"/>
    <w:rsid w:val="0047417C"/>
    <w:rsid w:val="0047421E"/>
    <w:rsid w:val="0047422C"/>
    <w:rsid w:val="00474278"/>
    <w:rsid w:val="004742E2"/>
    <w:rsid w:val="0047441C"/>
    <w:rsid w:val="00474480"/>
    <w:rsid w:val="0047451B"/>
    <w:rsid w:val="00474528"/>
    <w:rsid w:val="00474790"/>
    <w:rsid w:val="00474887"/>
    <w:rsid w:val="004748E1"/>
    <w:rsid w:val="00474942"/>
    <w:rsid w:val="004749A1"/>
    <w:rsid w:val="00474BC1"/>
    <w:rsid w:val="00474C30"/>
    <w:rsid w:val="00474C38"/>
    <w:rsid w:val="00474E8E"/>
    <w:rsid w:val="00474FBA"/>
    <w:rsid w:val="00474FBC"/>
    <w:rsid w:val="004750EB"/>
    <w:rsid w:val="0047512F"/>
    <w:rsid w:val="004753A7"/>
    <w:rsid w:val="0047541F"/>
    <w:rsid w:val="0047550B"/>
    <w:rsid w:val="004755DE"/>
    <w:rsid w:val="004755F7"/>
    <w:rsid w:val="004755FB"/>
    <w:rsid w:val="004756A7"/>
    <w:rsid w:val="00475719"/>
    <w:rsid w:val="00475787"/>
    <w:rsid w:val="00475904"/>
    <w:rsid w:val="00475AC8"/>
    <w:rsid w:val="00475C60"/>
    <w:rsid w:val="00475CF9"/>
    <w:rsid w:val="00475F55"/>
    <w:rsid w:val="00476012"/>
    <w:rsid w:val="00476030"/>
    <w:rsid w:val="004760DF"/>
    <w:rsid w:val="004760E1"/>
    <w:rsid w:val="004761A2"/>
    <w:rsid w:val="004761CC"/>
    <w:rsid w:val="00476263"/>
    <w:rsid w:val="0047635B"/>
    <w:rsid w:val="00476462"/>
    <w:rsid w:val="004765FF"/>
    <w:rsid w:val="0047663E"/>
    <w:rsid w:val="00476692"/>
    <w:rsid w:val="00476919"/>
    <w:rsid w:val="00476937"/>
    <w:rsid w:val="004769B4"/>
    <w:rsid w:val="00476A00"/>
    <w:rsid w:val="00476A30"/>
    <w:rsid w:val="00476A7E"/>
    <w:rsid w:val="00476BD4"/>
    <w:rsid w:val="00476C8E"/>
    <w:rsid w:val="00476CD0"/>
    <w:rsid w:val="00476D23"/>
    <w:rsid w:val="00476D24"/>
    <w:rsid w:val="00476D84"/>
    <w:rsid w:val="00476E1F"/>
    <w:rsid w:val="00476F23"/>
    <w:rsid w:val="00476FE2"/>
    <w:rsid w:val="004771A9"/>
    <w:rsid w:val="00477393"/>
    <w:rsid w:val="0047740C"/>
    <w:rsid w:val="00477413"/>
    <w:rsid w:val="004776D2"/>
    <w:rsid w:val="004777A8"/>
    <w:rsid w:val="004777F9"/>
    <w:rsid w:val="004777FF"/>
    <w:rsid w:val="004779AD"/>
    <w:rsid w:val="00477A26"/>
    <w:rsid w:val="00477A2C"/>
    <w:rsid w:val="00477A81"/>
    <w:rsid w:val="00477ABE"/>
    <w:rsid w:val="00477B54"/>
    <w:rsid w:val="00477BA2"/>
    <w:rsid w:val="00477BD1"/>
    <w:rsid w:val="00477C29"/>
    <w:rsid w:val="00477CB9"/>
    <w:rsid w:val="00477CD0"/>
    <w:rsid w:val="00477D40"/>
    <w:rsid w:val="00477E00"/>
    <w:rsid w:val="00477E82"/>
    <w:rsid w:val="00477ECA"/>
    <w:rsid w:val="00480000"/>
    <w:rsid w:val="00480077"/>
    <w:rsid w:val="0048011C"/>
    <w:rsid w:val="00480157"/>
    <w:rsid w:val="0048021E"/>
    <w:rsid w:val="004803C1"/>
    <w:rsid w:val="00480853"/>
    <w:rsid w:val="004808E7"/>
    <w:rsid w:val="00480938"/>
    <w:rsid w:val="00480945"/>
    <w:rsid w:val="0048097E"/>
    <w:rsid w:val="00480A5A"/>
    <w:rsid w:val="00480A5F"/>
    <w:rsid w:val="00480A90"/>
    <w:rsid w:val="00480A93"/>
    <w:rsid w:val="00480BBD"/>
    <w:rsid w:val="00480BC9"/>
    <w:rsid w:val="00480F14"/>
    <w:rsid w:val="00481000"/>
    <w:rsid w:val="0048125B"/>
    <w:rsid w:val="004812AD"/>
    <w:rsid w:val="004812E8"/>
    <w:rsid w:val="00481585"/>
    <w:rsid w:val="0048158B"/>
    <w:rsid w:val="00481629"/>
    <w:rsid w:val="0048186A"/>
    <w:rsid w:val="00481AC2"/>
    <w:rsid w:val="00481C54"/>
    <w:rsid w:val="00481D46"/>
    <w:rsid w:val="00481DD7"/>
    <w:rsid w:val="00481E01"/>
    <w:rsid w:val="00481EDD"/>
    <w:rsid w:val="00481EEA"/>
    <w:rsid w:val="00481FFE"/>
    <w:rsid w:val="004820D7"/>
    <w:rsid w:val="004821C8"/>
    <w:rsid w:val="004821EC"/>
    <w:rsid w:val="0048239F"/>
    <w:rsid w:val="004823F1"/>
    <w:rsid w:val="00482400"/>
    <w:rsid w:val="00482410"/>
    <w:rsid w:val="004824FB"/>
    <w:rsid w:val="004825F0"/>
    <w:rsid w:val="00482615"/>
    <w:rsid w:val="004826D8"/>
    <w:rsid w:val="00482820"/>
    <w:rsid w:val="00482953"/>
    <w:rsid w:val="00482AF7"/>
    <w:rsid w:val="00482B7A"/>
    <w:rsid w:val="00482CE4"/>
    <w:rsid w:val="00482D0F"/>
    <w:rsid w:val="00482D62"/>
    <w:rsid w:val="00482D9D"/>
    <w:rsid w:val="00482DDC"/>
    <w:rsid w:val="00482E38"/>
    <w:rsid w:val="00482F75"/>
    <w:rsid w:val="0048321C"/>
    <w:rsid w:val="00483238"/>
    <w:rsid w:val="0048324D"/>
    <w:rsid w:val="0048325D"/>
    <w:rsid w:val="0048329C"/>
    <w:rsid w:val="0048329E"/>
    <w:rsid w:val="0048344B"/>
    <w:rsid w:val="00483493"/>
    <w:rsid w:val="00483550"/>
    <w:rsid w:val="0048358E"/>
    <w:rsid w:val="004835A4"/>
    <w:rsid w:val="00483726"/>
    <w:rsid w:val="00483798"/>
    <w:rsid w:val="004837B0"/>
    <w:rsid w:val="00483806"/>
    <w:rsid w:val="004838C2"/>
    <w:rsid w:val="0048397E"/>
    <w:rsid w:val="004839E3"/>
    <w:rsid w:val="00483A5B"/>
    <w:rsid w:val="00483B94"/>
    <w:rsid w:val="00483C34"/>
    <w:rsid w:val="00483C96"/>
    <w:rsid w:val="00483DD4"/>
    <w:rsid w:val="00484058"/>
    <w:rsid w:val="0048409E"/>
    <w:rsid w:val="004841EF"/>
    <w:rsid w:val="004842DF"/>
    <w:rsid w:val="00484423"/>
    <w:rsid w:val="0048447F"/>
    <w:rsid w:val="004846B5"/>
    <w:rsid w:val="004846B6"/>
    <w:rsid w:val="004846B9"/>
    <w:rsid w:val="004847C5"/>
    <w:rsid w:val="00484831"/>
    <w:rsid w:val="004848EB"/>
    <w:rsid w:val="004848F9"/>
    <w:rsid w:val="004849B0"/>
    <w:rsid w:val="00484A0C"/>
    <w:rsid w:val="00484A85"/>
    <w:rsid w:val="00484AC8"/>
    <w:rsid w:val="00484C70"/>
    <w:rsid w:val="00484DB2"/>
    <w:rsid w:val="00484E42"/>
    <w:rsid w:val="00484F07"/>
    <w:rsid w:val="00484F57"/>
    <w:rsid w:val="00484F9D"/>
    <w:rsid w:val="00484FE6"/>
    <w:rsid w:val="004850E3"/>
    <w:rsid w:val="0048511F"/>
    <w:rsid w:val="004851B3"/>
    <w:rsid w:val="00485256"/>
    <w:rsid w:val="00485313"/>
    <w:rsid w:val="0048535D"/>
    <w:rsid w:val="0048547D"/>
    <w:rsid w:val="00485542"/>
    <w:rsid w:val="004855EE"/>
    <w:rsid w:val="00485624"/>
    <w:rsid w:val="004856A4"/>
    <w:rsid w:val="00485740"/>
    <w:rsid w:val="0048578F"/>
    <w:rsid w:val="004857C8"/>
    <w:rsid w:val="00485891"/>
    <w:rsid w:val="00485969"/>
    <w:rsid w:val="00485AAA"/>
    <w:rsid w:val="00485B3A"/>
    <w:rsid w:val="00485B78"/>
    <w:rsid w:val="00485B9B"/>
    <w:rsid w:val="00485CA3"/>
    <w:rsid w:val="00485DB7"/>
    <w:rsid w:val="00485DDF"/>
    <w:rsid w:val="00485EB1"/>
    <w:rsid w:val="00485EB2"/>
    <w:rsid w:val="00485EB3"/>
    <w:rsid w:val="0048618D"/>
    <w:rsid w:val="004861B0"/>
    <w:rsid w:val="0048621D"/>
    <w:rsid w:val="00486368"/>
    <w:rsid w:val="004863D6"/>
    <w:rsid w:val="004863D7"/>
    <w:rsid w:val="004865AD"/>
    <w:rsid w:val="00486604"/>
    <w:rsid w:val="0048663D"/>
    <w:rsid w:val="00486738"/>
    <w:rsid w:val="00486840"/>
    <w:rsid w:val="00486852"/>
    <w:rsid w:val="00486946"/>
    <w:rsid w:val="00486A7E"/>
    <w:rsid w:val="00486B20"/>
    <w:rsid w:val="00486B6C"/>
    <w:rsid w:val="00486C62"/>
    <w:rsid w:val="00486CAA"/>
    <w:rsid w:val="00486CD3"/>
    <w:rsid w:val="00486DF9"/>
    <w:rsid w:val="00486E6B"/>
    <w:rsid w:val="004871AE"/>
    <w:rsid w:val="004872A7"/>
    <w:rsid w:val="0048744E"/>
    <w:rsid w:val="0048757F"/>
    <w:rsid w:val="004875F9"/>
    <w:rsid w:val="0048771F"/>
    <w:rsid w:val="00487744"/>
    <w:rsid w:val="00487774"/>
    <w:rsid w:val="004877F0"/>
    <w:rsid w:val="0048787E"/>
    <w:rsid w:val="00487911"/>
    <w:rsid w:val="00487988"/>
    <w:rsid w:val="004879A2"/>
    <w:rsid w:val="00487A09"/>
    <w:rsid w:val="00487ADB"/>
    <w:rsid w:val="00487B21"/>
    <w:rsid w:val="00487C41"/>
    <w:rsid w:val="00487C7D"/>
    <w:rsid w:val="00487D2B"/>
    <w:rsid w:val="00487D34"/>
    <w:rsid w:val="00487DCA"/>
    <w:rsid w:val="00487E98"/>
    <w:rsid w:val="00487EFC"/>
    <w:rsid w:val="00487FB2"/>
    <w:rsid w:val="00487FDF"/>
    <w:rsid w:val="0049017E"/>
    <w:rsid w:val="004901A0"/>
    <w:rsid w:val="00490238"/>
    <w:rsid w:val="00490294"/>
    <w:rsid w:val="00490360"/>
    <w:rsid w:val="00490389"/>
    <w:rsid w:val="00490477"/>
    <w:rsid w:val="004904FE"/>
    <w:rsid w:val="00490649"/>
    <w:rsid w:val="00490698"/>
    <w:rsid w:val="004906BB"/>
    <w:rsid w:val="004906C6"/>
    <w:rsid w:val="0049088C"/>
    <w:rsid w:val="00490945"/>
    <w:rsid w:val="0049094C"/>
    <w:rsid w:val="0049094F"/>
    <w:rsid w:val="00490A40"/>
    <w:rsid w:val="00490AAB"/>
    <w:rsid w:val="00490B78"/>
    <w:rsid w:val="00490C18"/>
    <w:rsid w:val="00490C68"/>
    <w:rsid w:val="00490C80"/>
    <w:rsid w:val="00490CC3"/>
    <w:rsid w:val="00490CE4"/>
    <w:rsid w:val="00490D51"/>
    <w:rsid w:val="00490D72"/>
    <w:rsid w:val="00490EA1"/>
    <w:rsid w:val="00490FAB"/>
    <w:rsid w:val="0049100B"/>
    <w:rsid w:val="0049112F"/>
    <w:rsid w:val="00491353"/>
    <w:rsid w:val="004915B6"/>
    <w:rsid w:val="004915FD"/>
    <w:rsid w:val="004916B8"/>
    <w:rsid w:val="00491700"/>
    <w:rsid w:val="00491730"/>
    <w:rsid w:val="00491C5B"/>
    <w:rsid w:val="00491D96"/>
    <w:rsid w:val="00491E90"/>
    <w:rsid w:val="00491F8B"/>
    <w:rsid w:val="00492070"/>
    <w:rsid w:val="004921CC"/>
    <w:rsid w:val="00492200"/>
    <w:rsid w:val="00492244"/>
    <w:rsid w:val="004922B5"/>
    <w:rsid w:val="0049239E"/>
    <w:rsid w:val="0049246C"/>
    <w:rsid w:val="0049249B"/>
    <w:rsid w:val="0049253E"/>
    <w:rsid w:val="004926BF"/>
    <w:rsid w:val="0049270C"/>
    <w:rsid w:val="00492747"/>
    <w:rsid w:val="00492780"/>
    <w:rsid w:val="004927D3"/>
    <w:rsid w:val="00492876"/>
    <w:rsid w:val="004929DB"/>
    <w:rsid w:val="00492A34"/>
    <w:rsid w:val="00492A74"/>
    <w:rsid w:val="00492B6B"/>
    <w:rsid w:val="00492BB5"/>
    <w:rsid w:val="00492DA4"/>
    <w:rsid w:val="00492E0A"/>
    <w:rsid w:val="00492E58"/>
    <w:rsid w:val="00492EA4"/>
    <w:rsid w:val="00492ECA"/>
    <w:rsid w:val="00493089"/>
    <w:rsid w:val="004930B3"/>
    <w:rsid w:val="004930E2"/>
    <w:rsid w:val="0049310C"/>
    <w:rsid w:val="00493567"/>
    <w:rsid w:val="004935E9"/>
    <w:rsid w:val="004935EC"/>
    <w:rsid w:val="00493606"/>
    <w:rsid w:val="00493705"/>
    <w:rsid w:val="00493785"/>
    <w:rsid w:val="00493833"/>
    <w:rsid w:val="00493B8A"/>
    <w:rsid w:val="00493BB0"/>
    <w:rsid w:val="00493C19"/>
    <w:rsid w:val="00493C1D"/>
    <w:rsid w:val="00493CA9"/>
    <w:rsid w:val="00493CAB"/>
    <w:rsid w:val="00493D05"/>
    <w:rsid w:val="00493E7A"/>
    <w:rsid w:val="00493F14"/>
    <w:rsid w:val="00493FE1"/>
    <w:rsid w:val="00494065"/>
    <w:rsid w:val="004940E0"/>
    <w:rsid w:val="0049415C"/>
    <w:rsid w:val="004942FB"/>
    <w:rsid w:val="00494362"/>
    <w:rsid w:val="00494383"/>
    <w:rsid w:val="0049453B"/>
    <w:rsid w:val="004945CC"/>
    <w:rsid w:val="00494786"/>
    <w:rsid w:val="00494804"/>
    <w:rsid w:val="00494904"/>
    <w:rsid w:val="004949AA"/>
    <w:rsid w:val="00494A26"/>
    <w:rsid w:val="00494BA0"/>
    <w:rsid w:val="00494C2D"/>
    <w:rsid w:val="00494C78"/>
    <w:rsid w:val="00494DF2"/>
    <w:rsid w:val="00494DFF"/>
    <w:rsid w:val="00494E1A"/>
    <w:rsid w:val="00494E71"/>
    <w:rsid w:val="00494FCA"/>
    <w:rsid w:val="0049505E"/>
    <w:rsid w:val="00495121"/>
    <w:rsid w:val="0049519A"/>
    <w:rsid w:val="00495248"/>
    <w:rsid w:val="00495259"/>
    <w:rsid w:val="004952D8"/>
    <w:rsid w:val="00495380"/>
    <w:rsid w:val="004953B5"/>
    <w:rsid w:val="00495639"/>
    <w:rsid w:val="00495678"/>
    <w:rsid w:val="00495710"/>
    <w:rsid w:val="0049574F"/>
    <w:rsid w:val="0049577C"/>
    <w:rsid w:val="0049587A"/>
    <w:rsid w:val="00495966"/>
    <w:rsid w:val="004959FA"/>
    <w:rsid w:val="00495A17"/>
    <w:rsid w:val="00495C49"/>
    <w:rsid w:val="00495C95"/>
    <w:rsid w:val="00495CAC"/>
    <w:rsid w:val="00495CAD"/>
    <w:rsid w:val="00495D45"/>
    <w:rsid w:val="00495DC0"/>
    <w:rsid w:val="00495E64"/>
    <w:rsid w:val="00495EBD"/>
    <w:rsid w:val="00495F6F"/>
    <w:rsid w:val="00495FBA"/>
    <w:rsid w:val="00495FDC"/>
    <w:rsid w:val="00496007"/>
    <w:rsid w:val="00496496"/>
    <w:rsid w:val="0049649E"/>
    <w:rsid w:val="004964D8"/>
    <w:rsid w:val="0049650F"/>
    <w:rsid w:val="00496529"/>
    <w:rsid w:val="0049657A"/>
    <w:rsid w:val="00496584"/>
    <w:rsid w:val="00496620"/>
    <w:rsid w:val="00496641"/>
    <w:rsid w:val="00496754"/>
    <w:rsid w:val="0049696B"/>
    <w:rsid w:val="0049697A"/>
    <w:rsid w:val="004969B1"/>
    <w:rsid w:val="004969EB"/>
    <w:rsid w:val="00496A3D"/>
    <w:rsid w:val="00496A69"/>
    <w:rsid w:val="00496A9C"/>
    <w:rsid w:val="00496B3F"/>
    <w:rsid w:val="00496C2E"/>
    <w:rsid w:val="00496E73"/>
    <w:rsid w:val="00497060"/>
    <w:rsid w:val="004970A2"/>
    <w:rsid w:val="00497263"/>
    <w:rsid w:val="00497274"/>
    <w:rsid w:val="0049728C"/>
    <w:rsid w:val="004973BD"/>
    <w:rsid w:val="004973E4"/>
    <w:rsid w:val="004974C0"/>
    <w:rsid w:val="00497524"/>
    <w:rsid w:val="00497685"/>
    <w:rsid w:val="0049774C"/>
    <w:rsid w:val="004977E9"/>
    <w:rsid w:val="00497915"/>
    <w:rsid w:val="00497999"/>
    <w:rsid w:val="004979DA"/>
    <w:rsid w:val="00497A7F"/>
    <w:rsid w:val="00497BD6"/>
    <w:rsid w:val="00497C84"/>
    <w:rsid w:val="00497CA4"/>
    <w:rsid w:val="00497D3C"/>
    <w:rsid w:val="00497D7F"/>
    <w:rsid w:val="00497DCE"/>
    <w:rsid w:val="00497DEC"/>
    <w:rsid w:val="00497FC5"/>
    <w:rsid w:val="004A003F"/>
    <w:rsid w:val="004A0070"/>
    <w:rsid w:val="004A02BB"/>
    <w:rsid w:val="004A036C"/>
    <w:rsid w:val="004A037A"/>
    <w:rsid w:val="004A038C"/>
    <w:rsid w:val="004A041B"/>
    <w:rsid w:val="004A048D"/>
    <w:rsid w:val="004A04B6"/>
    <w:rsid w:val="004A0601"/>
    <w:rsid w:val="004A06D9"/>
    <w:rsid w:val="004A0823"/>
    <w:rsid w:val="004A09F4"/>
    <w:rsid w:val="004A0AB5"/>
    <w:rsid w:val="004A0AEE"/>
    <w:rsid w:val="004A0C2F"/>
    <w:rsid w:val="004A0CA6"/>
    <w:rsid w:val="004A0CF6"/>
    <w:rsid w:val="004A0CFC"/>
    <w:rsid w:val="004A0D23"/>
    <w:rsid w:val="004A0E12"/>
    <w:rsid w:val="004A0E30"/>
    <w:rsid w:val="004A0E7E"/>
    <w:rsid w:val="004A0EF2"/>
    <w:rsid w:val="004A0FD7"/>
    <w:rsid w:val="004A10B3"/>
    <w:rsid w:val="004A10C5"/>
    <w:rsid w:val="004A1148"/>
    <w:rsid w:val="004A11A7"/>
    <w:rsid w:val="004A12C3"/>
    <w:rsid w:val="004A1308"/>
    <w:rsid w:val="004A1407"/>
    <w:rsid w:val="004A1436"/>
    <w:rsid w:val="004A1486"/>
    <w:rsid w:val="004A1524"/>
    <w:rsid w:val="004A15B8"/>
    <w:rsid w:val="004A15EF"/>
    <w:rsid w:val="004A180B"/>
    <w:rsid w:val="004A186D"/>
    <w:rsid w:val="004A196B"/>
    <w:rsid w:val="004A1AE9"/>
    <w:rsid w:val="004A1B97"/>
    <w:rsid w:val="004A1BFB"/>
    <w:rsid w:val="004A1C1F"/>
    <w:rsid w:val="004A1D11"/>
    <w:rsid w:val="004A1D67"/>
    <w:rsid w:val="004A1D9D"/>
    <w:rsid w:val="004A1EF2"/>
    <w:rsid w:val="004A1F66"/>
    <w:rsid w:val="004A226D"/>
    <w:rsid w:val="004A22D4"/>
    <w:rsid w:val="004A23A5"/>
    <w:rsid w:val="004A2436"/>
    <w:rsid w:val="004A249A"/>
    <w:rsid w:val="004A2595"/>
    <w:rsid w:val="004A25E9"/>
    <w:rsid w:val="004A25FC"/>
    <w:rsid w:val="004A265E"/>
    <w:rsid w:val="004A269D"/>
    <w:rsid w:val="004A26A2"/>
    <w:rsid w:val="004A273D"/>
    <w:rsid w:val="004A2742"/>
    <w:rsid w:val="004A2824"/>
    <w:rsid w:val="004A282B"/>
    <w:rsid w:val="004A2847"/>
    <w:rsid w:val="004A2857"/>
    <w:rsid w:val="004A29C1"/>
    <w:rsid w:val="004A29CA"/>
    <w:rsid w:val="004A2AD5"/>
    <w:rsid w:val="004A2B93"/>
    <w:rsid w:val="004A2D30"/>
    <w:rsid w:val="004A2E2E"/>
    <w:rsid w:val="004A2F1B"/>
    <w:rsid w:val="004A2FC6"/>
    <w:rsid w:val="004A32B1"/>
    <w:rsid w:val="004A32B6"/>
    <w:rsid w:val="004A3324"/>
    <w:rsid w:val="004A33BC"/>
    <w:rsid w:val="004A346B"/>
    <w:rsid w:val="004A347B"/>
    <w:rsid w:val="004A34A3"/>
    <w:rsid w:val="004A34EF"/>
    <w:rsid w:val="004A350E"/>
    <w:rsid w:val="004A3586"/>
    <w:rsid w:val="004A3624"/>
    <w:rsid w:val="004A36B1"/>
    <w:rsid w:val="004A3762"/>
    <w:rsid w:val="004A3791"/>
    <w:rsid w:val="004A37F8"/>
    <w:rsid w:val="004A3804"/>
    <w:rsid w:val="004A3A4F"/>
    <w:rsid w:val="004A3A94"/>
    <w:rsid w:val="004A3AA8"/>
    <w:rsid w:val="004A3B28"/>
    <w:rsid w:val="004A3B4F"/>
    <w:rsid w:val="004A3C55"/>
    <w:rsid w:val="004A3C5C"/>
    <w:rsid w:val="004A3E4A"/>
    <w:rsid w:val="004A3E72"/>
    <w:rsid w:val="004A4213"/>
    <w:rsid w:val="004A4271"/>
    <w:rsid w:val="004A4298"/>
    <w:rsid w:val="004A42E4"/>
    <w:rsid w:val="004A4304"/>
    <w:rsid w:val="004A434D"/>
    <w:rsid w:val="004A459A"/>
    <w:rsid w:val="004A4708"/>
    <w:rsid w:val="004A4787"/>
    <w:rsid w:val="004A4825"/>
    <w:rsid w:val="004A486B"/>
    <w:rsid w:val="004A4BC0"/>
    <w:rsid w:val="004A4DA5"/>
    <w:rsid w:val="004A4E41"/>
    <w:rsid w:val="004A500A"/>
    <w:rsid w:val="004A521C"/>
    <w:rsid w:val="004A534C"/>
    <w:rsid w:val="004A5477"/>
    <w:rsid w:val="004A5479"/>
    <w:rsid w:val="004A55B5"/>
    <w:rsid w:val="004A55E4"/>
    <w:rsid w:val="004A5838"/>
    <w:rsid w:val="004A58A8"/>
    <w:rsid w:val="004A590C"/>
    <w:rsid w:val="004A5933"/>
    <w:rsid w:val="004A5952"/>
    <w:rsid w:val="004A5968"/>
    <w:rsid w:val="004A5A35"/>
    <w:rsid w:val="004A5AD7"/>
    <w:rsid w:val="004A5B5B"/>
    <w:rsid w:val="004A5B98"/>
    <w:rsid w:val="004A5D18"/>
    <w:rsid w:val="004A5D8F"/>
    <w:rsid w:val="004A5E1A"/>
    <w:rsid w:val="004A5E6C"/>
    <w:rsid w:val="004A5EAB"/>
    <w:rsid w:val="004A5EE3"/>
    <w:rsid w:val="004A6026"/>
    <w:rsid w:val="004A6028"/>
    <w:rsid w:val="004A60BF"/>
    <w:rsid w:val="004A60F9"/>
    <w:rsid w:val="004A612D"/>
    <w:rsid w:val="004A6170"/>
    <w:rsid w:val="004A61C4"/>
    <w:rsid w:val="004A61EC"/>
    <w:rsid w:val="004A625F"/>
    <w:rsid w:val="004A6399"/>
    <w:rsid w:val="004A6422"/>
    <w:rsid w:val="004A6439"/>
    <w:rsid w:val="004A6444"/>
    <w:rsid w:val="004A6469"/>
    <w:rsid w:val="004A65E1"/>
    <w:rsid w:val="004A669D"/>
    <w:rsid w:val="004A6726"/>
    <w:rsid w:val="004A68DE"/>
    <w:rsid w:val="004A68E9"/>
    <w:rsid w:val="004A6934"/>
    <w:rsid w:val="004A6941"/>
    <w:rsid w:val="004A6974"/>
    <w:rsid w:val="004A69C9"/>
    <w:rsid w:val="004A69FB"/>
    <w:rsid w:val="004A6BCF"/>
    <w:rsid w:val="004A6BDB"/>
    <w:rsid w:val="004A6C6D"/>
    <w:rsid w:val="004A6C9A"/>
    <w:rsid w:val="004A6CAB"/>
    <w:rsid w:val="004A6CB4"/>
    <w:rsid w:val="004A6D24"/>
    <w:rsid w:val="004A6D75"/>
    <w:rsid w:val="004A6DA8"/>
    <w:rsid w:val="004A6E26"/>
    <w:rsid w:val="004A6EF1"/>
    <w:rsid w:val="004A713E"/>
    <w:rsid w:val="004A7225"/>
    <w:rsid w:val="004A7296"/>
    <w:rsid w:val="004A72A6"/>
    <w:rsid w:val="004A72D5"/>
    <w:rsid w:val="004A7342"/>
    <w:rsid w:val="004A746F"/>
    <w:rsid w:val="004A7526"/>
    <w:rsid w:val="004A7557"/>
    <w:rsid w:val="004A7579"/>
    <w:rsid w:val="004A7620"/>
    <w:rsid w:val="004A765A"/>
    <w:rsid w:val="004A7707"/>
    <w:rsid w:val="004A77E5"/>
    <w:rsid w:val="004A782C"/>
    <w:rsid w:val="004A7842"/>
    <w:rsid w:val="004A792B"/>
    <w:rsid w:val="004A79BB"/>
    <w:rsid w:val="004A79E7"/>
    <w:rsid w:val="004A7B6D"/>
    <w:rsid w:val="004A7D8C"/>
    <w:rsid w:val="004A7DB8"/>
    <w:rsid w:val="004A7DED"/>
    <w:rsid w:val="004A7DF1"/>
    <w:rsid w:val="004B006C"/>
    <w:rsid w:val="004B02CD"/>
    <w:rsid w:val="004B034B"/>
    <w:rsid w:val="004B035C"/>
    <w:rsid w:val="004B0417"/>
    <w:rsid w:val="004B05E0"/>
    <w:rsid w:val="004B0653"/>
    <w:rsid w:val="004B068B"/>
    <w:rsid w:val="004B0778"/>
    <w:rsid w:val="004B0841"/>
    <w:rsid w:val="004B087C"/>
    <w:rsid w:val="004B0966"/>
    <w:rsid w:val="004B097F"/>
    <w:rsid w:val="004B0B93"/>
    <w:rsid w:val="004B0BB6"/>
    <w:rsid w:val="004B0C40"/>
    <w:rsid w:val="004B0CD1"/>
    <w:rsid w:val="004B0D10"/>
    <w:rsid w:val="004B0DA3"/>
    <w:rsid w:val="004B0DE4"/>
    <w:rsid w:val="004B0FEF"/>
    <w:rsid w:val="004B10A0"/>
    <w:rsid w:val="004B1105"/>
    <w:rsid w:val="004B1269"/>
    <w:rsid w:val="004B127E"/>
    <w:rsid w:val="004B14B4"/>
    <w:rsid w:val="004B14B7"/>
    <w:rsid w:val="004B16F2"/>
    <w:rsid w:val="004B17B8"/>
    <w:rsid w:val="004B1834"/>
    <w:rsid w:val="004B1842"/>
    <w:rsid w:val="004B194F"/>
    <w:rsid w:val="004B1B1B"/>
    <w:rsid w:val="004B1C7A"/>
    <w:rsid w:val="004B1CC8"/>
    <w:rsid w:val="004B1D1F"/>
    <w:rsid w:val="004B1DC4"/>
    <w:rsid w:val="004B1FA9"/>
    <w:rsid w:val="004B214F"/>
    <w:rsid w:val="004B2165"/>
    <w:rsid w:val="004B21CE"/>
    <w:rsid w:val="004B21E1"/>
    <w:rsid w:val="004B2434"/>
    <w:rsid w:val="004B2489"/>
    <w:rsid w:val="004B2564"/>
    <w:rsid w:val="004B2624"/>
    <w:rsid w:val="004B2702"/>
    <w:rsid w:val="004B2793"/>
    <w:rsid w:val="004B27BA"/>
    <w:rsid w:val="004B280B"/>
    <w:rsid w:val="004B28E6"/>
    <w:rsid w:val="004B2A01"/>
    <w:rsid w:val="004B2A88"/>
    <w:rsid w:val="004B2AC5"/>
    <w:rsid w:val="004B2AF6"/>
    <w:rsid w:val="004B2C4C"/>
    <w:rsid w:val="004B2CA9"/>
    <w:rsid w:val="004B2CF4"/>
    <w:rsid w:val="004B2D09"/>
    <w:rsid w:val="004B2DD3"/>
    <w:rsid w:val="004B2DDD"/>
    <w:rsid w:val="004B2EDE"/>
    <w:rsid w:val="004B2F38"/>
    <w:rsid w:val="004B305F"/>
    <w:rsid w:val="004B3125"/>
    <w:rsid w:val="004B3154"/>
    <w:rsid w:val="004B3165"/>
    <w:rsid w:val="004B3184"/>
    <w:rsid w:val="004B31AB"/>
    <w:rsid w:val="004B3251"/>
    <w:rsid w:val="004B32B1"/>
    <w:rsid w:val="004B332B"/>
    <w:rsid w:val="004B3360"/>
    <w:rsid w:val="004B3396"/>
    <w:rsid w:val="004B33BF"/>
    <w:rsid w:val="004B3403"/>
    <w:rsid w:val="004B3680"/>
    <w:rsid w:val="004B37F7"/>
    <w:rsid w:val="004B3890"/>
    <w:rsid w:val="004B3A02"/>
    <w:rsid w:val="004B3A28"/>
    <w:rsid w:val="004B3A60"/>
    <w:rsid w:val="004B3ADB"/>
    <w:rsid w:val="004B3B62"/>
    <w:rsid w:val="004B3BF6"/>
    <w:rsid w:val="004B3FA5"/>
    <w:rsid w:val="004B3FAF"/>
    <w:rsid w:val="004B4014"/>
    <w:rsid w:val="004B40E7"/>
    <w:rsid w:val="004B4149"/>
    <w:rsid w:val="004B4193"/>
    <w:rsid w:val="004B41C9"/>
    <w:rsid w:val="004B423A"/>
    <w:rsid w:val="004B42E3"/>
    <w:rsid w:val="004B43D0"/>
    <w:rsid w:val="004B4446"/>
    <w:rsid w:val="004B445E"/>
    <w:rsid w:val="004B44AB"/>
    <w:rsid w:val="004B44B4"/>
    <w:rsid w:val="004B4525"/>
    <w:rsid w:val="004B456F"/>
    <w:rsid w:val="004B45AE"/>
    <w:rsid w:val="004B46B2"/>
    <w:rsid w:val="004B46D1"/>
    <w:rsid w:val="004B46F6"/>
    <w:rsid w:val="004B470A"/>
    <w:rsid w:val="004B470B"/>
    <w:rsid w:val="004B47E8"/>
    <w:rsid w:val="004B481A"/>
    <w:rsid w:val="004B48B9"/>
    <w:rsid w:val="004B48E1"/>
    <w:rsid w:val="004B48F1"/>
    <w:rsid w:val="004B4974"/>
    <w:rsid w:val="004B4979"/>
    <w:rsid w:val="004B49C9"/>
    <w:rsid w:val="004B4A08"/>
    <w:rsid w:val="004B4B5F"/>
    <w:rsid w:val="004B4E59"/>
    <w:rsid w:val="004B4EE0"/>
    <w:rsid w:val="004B4EEA"/>
    <w:rsid w:val="004B4F4A"/>
    <w:rsid w:val="004B4F89"/>
    <w:rsid w:val="004B5032"/>
    <w:rsid w:val="004B50A7"/>
    <w:rsid w:val="004B52AE"/>
    <w:rsid w:val="004B52FA"/>
    <w:rsid w:val="004B537C"/>
    <w:rsid w:val="004B538C"/>
    <w:rsid w:val="004B53C2"/>
    <w:rsid w:val="004B53C6"/>
    <w:rsid w:val="004B55AE"/>
    <w:rsid w:val="004B56E2"/>
    <w:rsid w:val="004B581E"/>
    <w:rsid w:val="004B583D"/>
    <w:rsid w:val="004B595B"/>
    <w:rsid w:val="004B59F8"/>
    <w:rsid w:val="004B5A56"/>
    <w:rsid w:val="004B5AC0"/>
    <w:rsid w:val="004B5C18"/>
    <w:rsid w:val="004B5CB3"/>
    <w:rsid w:val="004B5DBE"/>
    <w:rsid w:val="004B5E07"/>
    <w:rsid w:val="004B5E2D"/>
    <w:rsid w:val="004B5E2E"/>
    <w:rsid w:val="004B604B"/>
    <w:rsid w:val="004B620B"/>
    <w:rsid w:val="004B629C"/>
    <w:rsid w:val="004B62C8"/>
    <w:rsid w:val="004B62F6"/>
    <w:rsid w:val="004B643C"/>
    <w:rsid w:val="004B64E7"/>
    <w:rsid w:val="004B664F"/>
    <w:rsid w:val="004B66E1"/>
    <w:rsid w:val="004B682C"/>
    <w:rsid w:val="004B689E"/>
    <w:rsid w:val="004B68EC"/>
    <w:rsid w:val="004B69E9"/>
    <w:rsid w:val="004B6CCE"/>
    <w:rsid w:val="004B6CEB"/>
    <w:rsid w:val="004B6F29"/>
    <w:rsid w:val="004B6F67"/>
    <w:rsid w:val="004B6FCF"/>
    <w:rsid w:val="004B7025"/>
    <w:rsid w:val="004B7063"/>
    <w:rsid w:val="004B70FF"/>
    <w:rsid w:val="004B7155"/>
    <w:rsid w:val="004B7264"/>
    <w:rsid w:val="004B7294"/>
    <w:rsid w:val="004B730C"/>
    <w:rsid w:val="004B73DA"/>
    <w:rsid w:val="004B74E2"/>
    <w:rsid w:val="004B753B"/>
    <w:rsid w:val="004B754D"/>
    <w:rsid w:val="004B75F9"/>
    <w:rsid w:val="004B76A2"/>
    <w:rsid w:val="004B7884"/>
    <w:rsid w:val="004B7B9C"/>
    <w:rsid w:val="004B7C57"/>
    <w:rsid w:val="004B7D99"/>
    <w:rsid w:val="004B7E5D"/>
    <w:rsid w:val="004B7FA8"/>
    <w:rsid w:val="004B7FC1"/>
    <w:rsid w:val="004C0034"/>
    <w:rsid w:val="004C0069"/>
    <w:rsid w:val="004C01E0"/>
    <w:rsid w:val="004C0265"/>
    <w:rsid w:val="004C02B3"/>
    <w:rsid w:val="004C02CE"/>
    <w:rsid w:val="004C0335"/>
    <w:rsid w:val="004C038C"/>
    <w:rsid w:val="004C04AC"/>
    <w:rsid w:val="004C051D"/>
    <w:rsid w:val="004C05B7"/>
    <w:rsid w:val="004C0733"/>
    <w:rsid w:val="004C0772"/>
    <w:rsid w:val="004C0782"/>
    <w:rsid w:val="004C083F"/>
    <w:rsid w:val="004C0A34"/>
    <w:rsid w:val="004C0B7F"/>
    <w:rsid w:val="004C0C2D"/>
    <w:rsid w:val="004C0C58"/>
    <w:rsid w:val="004C0D40"/>
    <w:rsid w:val="004C0D51"/>
    <w:rsid w:val="004C0E99"/>
    <w:rsid w:val="004C0EA8"/>
    <w:rsid w:val="004C0FF3"/>
    <w:rsid w:val="004C1065"/>
    <w:rsid w:val="004C127B"/>
    <w:rsid w:val="004C1395"/>
    <w:rsid w:val="004C13B7"/>
    <w:rsid w:val="004C1447"/>
    <w:rsid w:val="004C1478"/>
    <w:rsid w:val="004C14A3"/>
    <w:rsid w:val="004C14BA"/>
    <w:rsid w:val="004C1522"/>
    <w:rsid w:val="004C164E"/>
    <w:rsid w:val="004C166A"/>
    <w:rsid w:val="004C16E4"/>
    <w:rsid w:val="004C174B"/>
    <w:rsid w:val="004C1839"/>
    <w:rsid w:val="004C1876"/>
    <w:rsid w:val="004C18AA"/>
    <w:rsid w:val="004C18C5"/>
    <w:rsid w:val="004C18FD"/>
    <w:rsid w:val="004C19AA"/>
    <w:rsid w:val="004C1A33"/>
    <w:rsid w:val="004C1C4D"/>
    <w:rsid w:val="004C1CC2"/>
    <w:rsid w:val="004C1D1C"/>
    <w:rsid w:val="004C1D36"/>
    <w:rsid w:val="004C1D51"/>
    <w:rsid w:val="004C1DE1"/>
    <w:rsid w:val="004C1E81"/>
    <w:rsid w:val="004C1F39"/>
    <w:rsid w:val="004C21D8"/>
    <w:rsid w:val="004C22B7"/>
    <w:rsid w:val="004C22E0"/>
    <w:rsid w:val="004C22F2"/>
    <w:rsid w:val="004C22F7"/>
    <w:rsid w:val="004C2394"/>
    <w:rsid w:val="004C24AD"/>
    <w:rsid w:val="004C2553"/>
    <w:rsid w:val="004C259D"/>
    <w:rsid w:val="004C2A23"/>
    <w:rsid w:val="004C2A69"/>
    <w:rsid w:val="004C2B1B"/>
    <w:rsid w:val="004C2B49"/>
    <w:rsid w:val="004C2D6B"/>
    <w:rsid w:val="004C2DC4"/>
    <w:rsid w:val="004C3008"/>
    <w:rsid w:val="004C302D"/>
    <w:rsid w:val="004C3041"/>
    <w:rsid w:val="004C30B4"/>
    <w:rsid w:val="004C323B"/>
    <w:rsid w:val="004C32C2"/>
    <w:rsid w:val="004C32C9"/>
    <w:rsid w:val="004C3319"/>
    <w:rsid w:val="004C339C"/>
    <w:rsid w:val="004C33D4"/>
    <w:rsid w:val="004C3411"/>
    <w:rsid w:val="004C34A6"/>
    <w:rsid w:val="004C3537"/>
    <w:rsid w:val="004C3618"/>
    <w:rsid w:val="004C36EB"/>
    <w:rsid w:val="004C37DA"/>
    <w:rsid w:val="004C3829"/>
    <w:rsid w:val="004C3875"/>
    <w:rsid w:val="004C3AB9"/>
    <w:rsid w:val="004C3B69"/>
    <w:rsid w:val="004C3BA3"/>
    <w:rsid w:val="004C3C0C"/>
    <w:rsid w:val="004C3C83"/>
    <w:rsid w:val="004C3CBF"/>
    <w:rsid w:val="004C3D2D"/>
    <w:rsid w:val="004C3D2F"/>
    <w:rsid w:val="004C3E33"/>
    <w:rsid w:val="004C3EB1"/>
    <w:rsid w:val="004C3EC3"/>
    <w:rsid w:val="004C40A3"/>
    <w:rsid w:val="004C41F3"/>
    <w:rsid w:val="004C4254"/>
    <w:rsid w:val="004C429F"/>
    <w:rsid w:val="004C441A"/>
    <w:rsid w:val="004C4480"/>
    <w:rsid w:val="004C44E7"/>
    <w:rsid w:val="004C45A2"/>
    <w:rsid w:val="004C464F"/>
    <w:rsid w:val="004C4674"/>
    <w:rsid w:val="004C47A3"/>
    <w:rsid w:val="004C4A69"/>
    <w:rsid w:val="004C4AD8"/>
    <w:rsid w:val="004C4B84"/>
    <w:rsid w:val="004C4CD8"/>
    <w:rsid w:val="004C4CFD"/>
    <w:rsid w:val="004C4D6F"/>
    <w:rsid w:val="004C4E36"/>
    <w:rsid w:val="004C4EC0"/>
    <w:rsid w:val="004C5008"/>
    <w:rsid w:val="004C505F"/>
    <w:rsid w:val="004C5131"/>
    <w:rsid w:val="004C513D"/>
    <w:rsid w:val="004C515A"/>
    <w:rsid w:val="004C5271"/>
    <w:rsid w:val="004C527C"/>
    <w:rsid w:val="004C5315"/>
    <w:rsid w:val="004C54F7"/>
    <w:rsid w:val="004C5662"/>
    <w:rsid w:val="004C5762"/>
    <w:rsid w:val="004C5916"/>
    <w:rsid w:val="004C596E"/>
    <w:rsid w:val="004C59CB"/>
    <w:rsid w:val="004C59FA"/>
    <w:rsid w:val="004C59FF"/>
    <w:rsid w:val="004C5A95"/>
    <w:rsid w:val="004C5B35"/>
    <w:rsid w:val="004C5BD6"/>
    <w:rsid w:val="004C5C43"/>
    <w:rsid w:val="004C5C6B"/>
    <w:rsid w:val="004C5D61"/>
    <w:rsid w:val="004C5DBA"/>
    <w:rsid w:val="004C5DC2"/>
    <w:rsid w:val="004C5E69"/>
    <w:rsid w:val="004C5E6E"/>
    <w:rsid w:val="004C6089"/>
    <w:rsid w:val="004C618A"/>
    <w:rsid w:val="004C61E1"/>
    <w:rsid w:val="004C6291"/>
    <w:rsid w:val="004C6326"/>
    <w:rsid w:val="004C6375"/>
    <w:rsid w:val="004C6402"/>
    <w:rsid w:val="004C6419"/>
    <w:rsid w:val="004C6435"/>
    <w:rsid w:val="004C652D"/>
    <w:rsid w:val="004C6635"/>
    <w:rsid w:val="004C668E"/>
    <w:rsid w:val="004C66E6"/>
    <w:rsid w:val="004C673F"/>
    <w:rsid w:val="004C67AE"/>
    <w:rsid w:val="004C67D1"/>
    <w:rsid w:val="004C67F5"/>
    <w:rsid w:val="004C6904"/>
    <w:rsid w:val="004C6965"/>
    <w:rsid w:val="004C69CB"/>
    <w:rsid w:val="004C69E3"/>
    <w:rsid w:val="004C6A92"/>
    <w:rsid w:val="004C6A9A"/>
    <w:rsid w:val="004C6B48"/>
    <w:rsid w:val="004C6B4A"/>
    <w:rsid w:val="004C6BA6"/>
    <w:rsid w:val="004C6C02"/>
    <w:rsid w:val="004C6EA6"/>
    <w:rsid w:val="004C6F78"/>
    <w:rsid w:val="004C6FDB"/>
    <w:rsid w:val="004C7024"/>
    <w:rsid w:val="004C713E"/>
    <w:rsid w:val="004C71E8"/>
    <w:rsid w:val="004C72F5"/>
    <w:rsid w:val="004C7322"/>
    <w:rsid w:val="004C7383"/>
    <w:rsid w:val="004C73FC"/>
    <w:rsid w:val="004C7431"/>
    <w:rsid w:val="004C74B7"/>
    <w:rsid w:val="004C7548"/>
    <w:rsid w:val="004C75D3"/>
    <w:rsid w:val="004C7662"/>
    <w:rsid w:val="004C7708"/>
    <w:rsid w:val="004C770C"/>
    <w:rsid w:val="004C77E3"/>
    <w:rsid w:val="004C7836"/>
    <w:rsid w:val="004C7894"/>
    <w:rsid w:val="004C789D"/>
    <w:rsid w:val="004C797C"/>
    <w:rsid w:val="004C79DE"/>
    <w:rsid w:val="004C79F2"/>
    <w:rsid w:val="004C7ADE"/>
    <w:rsid w:val="004C7AFF"/>
    <w:rsid w:val="004C7BAB"/>
    <w:rsid w:val="004C7C2C"/>
    <w:rsid w:val="004C7C33"/>
    <w:rsid w:val="004C7D02"/>
    <w:rsid w:val="004C7DE4"/>
    <w:rsid w:val="004C7FF5"/>
    <w:rsid w:val="004D00CB"/>
    <w:rsid w:val="004D01F0"/>
    <w:rsid w:val="004D02AA"/>
    <w:rsid w:val="004D02AD"/>
    <w:rsid w:val="004D0308"/>
    <w:rsid w:val="004D0313"/>
    <w:rsid w:val="004D036F"/>
    <w:rsid w:val="004D03AD"/>
    <w:rsid w:val="004D03EE"/>
    <w:rsid w:val="004D03F1"/>
    <w:rsid w:val="004D040E"/>
    <w:rsid w:val="004D0448"/>
    <w:rsid w:val="004D0529"/>
    <w:rsid w:val="004D055F"/>
    <w:rsid w:val="004D05A4"/>
    <w:rsid w:val="004D05C4"/>
    <w:rsid w:val="004D0683"/>
    <w:rsid w:val="004D071F"/>
    <w:rsid w:val="004D077A"/>
    <w:rsid w:val="004D0814"/>
    <w:rsid w:val="004D0A56"/>
    <w:rsid w:val="004D0AB6"/>
    <w:rsid w:val="004D0C91"/>
    <w:rsid w:val="004D0CEF"/>
    <w:rsid w:val="004D0D2D"/>
    <w:rsid w:val="004D0E65"/>
    <w:rsid w:val="004D0F13"/>
    <w:rsid w:val="004D0F14"/>
    <w:rsid w:val="004D0F82"/>
    <w:rsid w:val="004D116F"/>
    <w:rsid w:val="004D127E"/>
    <w:rsid w:val="004D12E3"/>
    <w:rsid w:val="004D13ED"/>
    <w:rsid w:val="004D1475"/>
    <w:rsid w:val="004D14C0"/>
    <w:rsid w:val="004D1756"/>
    <w:rsid w:val="004D175A"/>
    <w:rsid w:val="004D17C4"/>
    <w:rsid w:val="004D188D"/>
    <w:rsid w:val="004D1965"/>
    <w:rsid w:val="004D1A4B"/>
    <w:rsid w:val="004D1BB5"/>
    <w:rsid w:val="004D1CE1"/>
    <w:rsid w:val="004D1DF4"/>
    <w:rsid w:val="004D1E27"/>
    <w:rsid w:val="004D1EBE"/>
    <w:rsid w:val="004D1EC2"/>
    <w:rsid w:val="004D1FEB"/>
    <w:rsid w:val="004D2044"/>
    <w:rsid w:val="004D2118"/>
    <w:rsid w:val="004D2178"/>
    <w:rsid w:val="004D227D"/>
    <w:rsid w:val="004D22DF"/>
    <w:rsid w:val="004D22FB"/>
    <w:rsid w:val="004D2307"/>
    <w:rsid w:val="004D2354"/>
    <w:rsid w:val="004D23B1"/>
    <w:rsid w:val="004D23DA"/>
    <w:rsid w:val="004D24E5"/>
    <w:rsid w:val="004D2546"/>
    <w:rsid w:val="004D25D6"/>
    <w:rsid w:val="004D26D1"/>
    <w:rsid w:val="004D274B"/>
    <w:rsid w:val="004D2770"/>
    <w:rsid w:val="004D27EB"/>
    <w:rsid w:val="004D285D"/>
    <w:rsid w:val="004D2941"/>
    <w:rsid w:val="004D296E"/>
    <w:rsid w:val="004D29F1"/>
    <w:rsid w:val="004D2A7D"/>
    <w:rsid w:val="004D2AA9"/>
    <w:rsid w:val="004D2ABE"/>
    <w:rsid w:val="004D2B89"/>
    <w:rsid w:val="004D2B94"/>
    <w:rsid w:val="004D2BB1"/>
    <w:rsid w:val="004D2BCD"/>
    <w:rsid w:val="004D2C14"/>
    <w:rsid w:val="004D2C2A"/>
    <w:rsid w:val="004D2DAB"/>
    <w:rsid w:val="004D2DAC"/>
    <w:rsid w:val="004D2F1A"/>
    <w:rsid w:val="004D2F48"/>
    <w:rsid w:val="004D2FB1"/>
    <w:rsid w:val="004D3085"/>
    <w:rsid w:val="004D30CE"/>
    <w:rsid w:val="004D330B"/>
    <w:rsid w:val="004D348F"/>
    <w:rsid w:val="004D34D1"/>
    <w:rsid w:val="004D34EC"/>
    <w:rsid w:val="004D3621"/>
    <w:rsid w:val="004D36A7"/>
    <w:rsid w:val="004D37D0"/>
    <w:rsid w:val="004D38F9"/>
    <w:rsid w:val="004D3985"/>
    <w:rsid w:val="004D3A1B"/>
    <w:rsid w:val="004D3A2A"/>
    <w:rsid w:val="004D3A87"/>
    <w:rsid w:val="004D3C14"/>
    <w:rsid w:val="004D421B"/>
    <w:rsid w:val="004D444A"/>
    <w:rsid w:val="004D4493"/>
    <w:rsid w:val="004D44FA"/>
    <w:rsid w:val="004D456F"/>
    <w:rsid w:val="004D4698"/>
    <w:rsid w:val="004D46F1"/>
    <w:rsid w:val="004D484B"/>
    <w:rsid w:val="004D48B1"/>
    <w:rsid w:val="004D4923"/>
    <w:rsid w:val="004D4952"/>
    <w:rsid w:val="004D4A97"/>
    <w:rsid w:val="004D4B3D"/>
    <w:rsid w:val="004D4D33"/>
    <w:rsid w:val="004D4DC0"/>
    <w:rsid w:val="004D4E11"/>
    <w:rsid w:val="004D4E4B"/>
    <w:rsid w:val="004D4F56"/>
    <w:rsid w:val="004D5065"/>
    <w:rsid w:val="004D5139"/>
    <w:rsid w:val="004D5220"/>
    <w:rsid w:val="004D52D1"/>
    <w:rsid w:val="004D5332"/>
    <w:rsid w:val="004D533E"/>
    <w:rsid w:val="004D53B2"/>
    <w:rsid w:val="004D548B"/>
    <w:rsid w:val="004D54C9"/>
    <w:rsid w:val="004D54CC"/>
    <w:rsid w:val="004D5562"/>
    <w:rsid w:val="004D5681"/>
    <w:rsid w:val="004D57E7"/>
    <w:rsid w:val="004D5829"/>
    <w:rsid w:val="004D58CC"/>
    <w:rsid w:val="004D5909"/>
    <w:rsid w:val="004D59D4"/>
    <w:rsid w:val="004D5AE8"/>
    <w:rsid w:val="004D5CA2"/>
    <w:rsid w:val="004D5CE4"/>
    <w:rsid w:val="004D5D4C"/>
    <w:rsid w:val="004D5D6C"/>
    <w:rsid w:val="004D5D70"/>
    <w:rsid w:val="004D5F3D"/>
    <w:rsid w:val="004D5F44"/>
    <w:rsid w:val="004D60FA"/>
    <w:rsid w:val="004D6124"/>
    <w:rsid w:val="004D61FC"/>
    <w:rsid w:val="004D62BA"/>
    <w:rsid w:val="004D63C9"/>
    <w:rsid w:val="004D6473"/>
    <w:rsid w:val="004D64CB"/>
    <w:rsid w:val="004D6501"/>
    <w:rsid w:val="004D65B6"/>
    <w:rsid w:val="004D6732"/>
    <w:rsid w:val="004D683B"/>
    <w:rsid w:val="004D69CC"/>
    <w:rsid w:val="004D6A2E"/>
    <w:rsid w:val="004D6A58"/>
    <w:rsid w:val="004D6A75"/>
    <w:rsid w:val="004D6C50"/>
    <w:rsid w:val="004D6D01"/>
    <w:rsid w:val="004D6D65"/>
    <w:rsid w:val="004D6ED9"/>
    <w:rsid w:val="004D6F63"/>
    <w:rsid w:val="004D6F77"/>
    <w:rsid w:val="004D7040"/>
    <w:rsid w:val="004D7136"/>
    <w:rsid w:val="004D71EE"/>
    <w:rsid w:val="004D7263"/>
    <w:rsid w:val="004D7376"/>
    <w:rsid w:val="004D756D"/>
    <w:rsid w:val="004D75C7"/>
    <w:rsid w:val="004D7696"/>
    <w:rsid w:val="004D76D0"/>
    <w:rsid w:val="004D76D2"/>
    <w:rsid w:val="004D7704"/>
    <w:rsid w:val="004D7818"/>
    <w:rsid w:val="004D786F"/>
    <w:rsid w:val="004D7888"/>
    <w:rsid w:val="004D797C"/>
    <w:rsid w:val="004D7B8B"/>
    <w:rsid w:val="004D7C43"/>
    <w:rsid w:val="004D7C82"/>
    <w:rsid w:val="004D7D04"/>
    <w:rsid w:val="004D7D67"/>
    <w:rsid w:val="004D7EDA"/>
    <w:rsid w:val="004D7F46"/>
    <w:rsid w:val="004D7F4D"/>
    <w:rsid w:val="004D7FFD"/>
    <w:rsid w:val="004E003A"/>
    <w:rsid w:val="004E00BD"/>
    <w:rsid w:val="004E02B9"/>
    <w:rsid w:val="004E0317"/>
    <w:rsid w:val="004E0401"/>
    <w:rsid w:val="004E044B"/>
    <w:rsid w:val="004E0477"/>
    <w:rsid w:val="004E0480"/>
    <w:rsid w:val="004E05A8"/>
    <w:rsid w:val="004E05AD"/>
    <w:rsid w:val="004E05FF"/>
    <w:rsid w:val="004E062A"/>
    <w:rsid w:val="004E0669"/>
    <w:rsid w:val="004E068F"/>
    <w:rsid w:val="004E0703"/>
    <w:rsid w:val="004E0761"/>
    <w:rsid w:val="004E0773"/>
    <w:rsid w:val="004E0897"/>
    <w:rsid w:val="004E0925"/>
    <w:rsid w:val="004E09BC"/>
    <w:rsid w:val="004E0B84"/>
    <w:rsid w:val="004E0C29"/>
    <w:rsid w:val="004E0DD0"/>
    <w:rsid w:val="004E0DF8"/>
    <w:rsid w:val="004E0E4F"/>
    <w:rsid w:val="004E0E6C"/>
    <w:rsid w:val="004E0E84"/>
    <w:rsid w:val="004E0F4B"/>
    <w:rsid w:val="004E10BC"/>
    <w:rsid w:val="004E1187"/>
    <w:rsid w:val="004E129E"/>
    <w:rsid w:val="004E1606"/>
    <w:rsid w:val="004E1667"/>
    <w:rsid w:val="004E169B"/>
    <w:rsid w:val="004E1738"/>
    <w:rsid w:val="004E1739"/>
    <w:rsid w:val="004E17D5"/>
    <w:rsid w:val="004E17FD"/>
    <w:rsid w:val="004E187C"/>
    <w:rsid w:val="004E18C9"/>
    <w:rsid w:val="004E196D"/>
    <w:rsid w:val="004E19DB"/>
    <w:rsid w:val="004E1A63"/>
    <w:rsid w:val="004E1B4D"/>
    <w:rsid w:val="004E1B8F"/>
    <w:rsid w:val="004E1B92"/>
    <w:rsid w:val="004E1C30"/>
    <w:rsid w:val="004E1D2B"/>
    <w:rsid w:val="004E1E93"/>
    <w:rsid w:val="004E2137"/>
    <w:rsid w:val="004E21E1"/>
    <w:rsid w:val="004E2459"/>
    <w:rsid w:val="004E2499"/>
    <w:rsid w:val="004E24E3"/>
    <w:rsid w:val="004E260F"/>
    <w:rsid w:val="004E2790"/>
    <w:rsid w:val="004E2862"/>
    <w:rsid w:val="004E28C8"/>
    <w:rsid w:val="004E2906"/>
    <w:rsid w:val="004E2921"/>
    <w:rsid w:val="004E29F5"/>
    <w:rsid w:val="004E2A71"/>
    <w:rsid w:val="004E2C60"/>
    <w:rsid w:val="004E2D52"/>
    <w:rsid w:val="004E2D6F"/>
    <w:rsid w:val="004E2E63"/>
    <w:rsid w:val="004E2F1D"/>
    <w:rsid w:val="004E3063"/>
    <w:rsid w:val="004E30BD"/>
    <w:rsid w:val="004E3125"/>
    <w:rsid w:val="004E3191"/>
    <w:rsid w:val="004E31EB"/>
    <w:rsid w:val="004E3272"/>
    <w:rsid w:val="004E3313"/>
    <w:rsid w:val="004E33F6"/>
    <w:rsid w:val="004E34A8"/>
    <w:rsid w:val="004E367A"/>
    <w:rsid w:val="004E36C0"/>
    <w:rsid w:val="004E3723"/>
    <w:rsid w:val="004E3808"/>
    <w:rsid w:val="004E3841"/>
    <w:rsid w:val="004E38D1"/>
    <w:rsid w:val="004E38EE"/>
    <w:rsid w:val="004E3AAC"/>
    <w:rsid w:val="004E3BB6"/>
    <w:rsid w:val="004E3D00"/>
    <w:rsid w:val="004E3D19"/>
    <w:rsid w:val="004E3EFF"/>
    <w:rsid w:val="004E3F26"/>
    <w:rsid w:val="004E3F82"/>
    <w:rsid w:val="004E4063"/>
    <w:rsid w:val="004E41EF"/>
    <w:rsid w:val="004E43AB"/>
    <w:rsid w:val="004E44D9"/>
    <w:rsid w:val="004E45D7"/>
    <w:rsid w:val="004E4673"/>
    <w:rsid w:val="004E46A7"/>
    <w:rsid w:val="004E4831"/>
    <w:rsid w:val="004E487C"/>
    <w:rsid w:val="004E48F3"/>
    <w:rsid w:val="004E49A3"/>
    <w:rsid w:val="004E49E4"/>
    <w:rsid w:val="004E4CA3"/>
    <w:rsid w:val="004E4CB2"/>
    <w:rsid w:val="004E4CCC"/>
    <w:rsid w:val="004E4CD1"/>
    <w:rsid w:val="004E4F1B"/>
    <w:rsid w:val="004E5066"/>
    <w:rsid w:val="004E5325"/>
    <w:rsid w:val="004E53BC"/>
    <w:rsid w:val="004E54D1"/>
    <w:rsid w:val="004E55B3"/>
    <w:rsid w:val="004E55C3"/>
    <w:rsid w:val="004E568E"/>
    <w:rsid w:val="004E56AF"/>
    <w:rsid w:val="004E5708"/>
    <w:rsid w:val="004E5853"/>
    <w:rsid w:val="004E58C9"/>
    <w:rsid w:val="004E596D"/>
    <w:rsid w:val="004E59ED"/>
    <w:rsid w:val="004E5A52"/>
    <w:rsid w:val="004E5AB5"/>
    <w:rsid w:val="004E5ADC"/>
    <w:rsid w:val="004E5B98"/>
    <w:rsid w:val="004E5C5D"/>
    <w:rsid w:val="004E5C85"/>
    <w:rsid w:val="004E5CD8"/>
    <w:rsid w:val="004E5D51"/>
    <w:rsid w:val="004E5E69"/>
    <w:rsid w:val="004E5E82"/>
    <w:rsid w:val="004E5ED8"/>
    <w:rsid w:val="004E5EE5"/>
    <w:rsid w:val="004E6166"/>
    <w:rsid w:val="004E6187"/>
    <w:rsid w:val="004E61E5"/>
    <w:rsid w:val="004E621F"/>
    <w:rsid w:val="004E6238"/>
    <w:rsid w:val="004E629E"/>
    <w:rsid w:val="004E6383"/>
    <w:rsid w:val="004E63F3"/>
    <w:rsid w:val="004E6596"/>
    <w:rsid w:val="004E65CB"/>
    <w:rsid w:val="004E6654"/>
    <w:rsid w:val="004E6802"/>
    <w:rsid w:val="004E6A7B"/>
    <w:rsid w:val="004E6AA5"/>
    <w:rsid w:val="004E6ADD"/>
    <w:rsid w:val="004E6E0F"/>
    <w:rsid w:val="004E6E90"/>
    <w:rsid w:val="004E6F16"/>
    <w:rsid w:val="004E6F25"/>
    <w:rsid w:val="004E714B"/>
    <w:rsid w:val="004E715D"/>
    <w:rsid w:val="004E7163"/>
    <w:rsid w:val="004E71CA"/>
    <w:rsid w:val="004E7234"/>
    <w:rsid w:val="004E7294"/>
    <w:rsid w:val="004E7326"/>
    <w:rsid w:val="004E7472"/>
    <w:rsid w:val="004E74A7"/>
    <w:rsid w:val="004E7679"/>
    <w:rsid w:val="004E771F"/>
    <w:rsid w:val="004E7747"/>
    <w:rsid w:val="004E77AE"/>
    <w:rsid w:val="004E7893"/>
    <w:rsid w:val="004E790F"/>
    <w:rsid w:val="004E7985"/>
    <w:rsid w:val="004E7A26"/>
    <w:rsid w:val="004E7AE6"/>
    <w:rsid w:val="004E7B3B"/>
    <w:rsid w:val="004E7B46"/>
    <w:rsid w:val="004E7B70"/>
    <w:rsid w:val="004E7BD1"/>
    <w:rsid w:val="004E7C3B"/>
    <w:rsid w:val="004E7CBC"/>
    <w:rsid w:val="004E7E54"/>
    <w:rsid w:val="004E7E6B"/>
    <w:rsid w:val="004F004F"/>
    <w:rsid w:val="004F00DB"/>
    <w:rsid w:val="004F00F4"/>
    <w:rsid w:val="004F01C4"/>
    <w:rsid w:val="004F0269"/>
    <w:rsid w:val="004F02FA"/>
    <w:rsid w:val="004F043F"/>
    <w:rsid w:val="004F0509"/>
    <w:rsid w:val="004F062F"/>
    <w:rsid w:val="004F063C"/>
    <w:rsid w:val="004F0688"/>
    <w:rsid w:val="004F07C6"/>
    <w:rsid w:val="004F0900"/>
    <w:rsid w:val="004F09DE"/>
    <w:rsid w:val="004F09FD"/>
    <w:rsid w:val="004F0B59"/>
    <w:rsid w:val="004F0BFF"/>
    <w:rsid w:val="004F0C03"/>
    <w:rsid w:val="004F0D6E"/>
    <w:rsid w:val="004F0DB2"/>
    <w:rsid w:val="004F0E03"/>
    <w:rsid w:val="004F0EB8"/>
    <w:rsid w:val="004F0FE6"/>
    <w:rsid w:val="004F100E"/>
    <w:rsid w:val="004F10C1"/>
    <w:rsid w:val="004F116E"/>
    <w:rsid w:val="004F11D9"/>
    <w:rsid w:val="004F11EA"/>
    <w:rsid w:val="004F1288"/>
    <w:rsid w:val="004F1433"/>
    <w:rsid w:val="004F1524"/>
    <w:rsid w:val="004F1719"/>
    <w:rsid w:val="004F17DE"/>
    <w:rsid w:val="004F18BC"/>
    <w:rsid w:val="004F193C"/>
    <w:rsid w:val="004F19A2"/>
    <w:rsid w:val="004F1AE5"/>
    <w:rsid w:val="004F1BC1"/>
    <w:rsid w:val="004F1C3A"/>
    <w:rsid w:val="004F1CE3"/>
    <w:rsid w:val="004F1E35"/>
    <w:rsid w:val="004F1F4D"/>
    <w:rsid w:val="004F1F56"/>
    <w:rsid w:val="004F2100"/>
    <w:rsid w:val="004F2142"/>
    <w:rsid w:val="004F228D"/>
    <w:rsid w:val="004F2323"/>
    <w:rsid w:val="004F2334"/>
    <w:rsid w:val="004F2426"/>
    <w:rsid w:val="004F2532"/>
    <w:rsid w:val="004F25E0"/>
    <w:rsid w:val="004F2620"/>
    <w:rsid w:val="004F269F"/>
    <w:rsid w:val="004F28E6"/>
    <w:rsid w:val="004F2A8E"/>
    <w:rsid w:val="004F2B7C"/>
    <w:rsid w:val="004F2C2C"/>
    <w:rsid w:val="004F2C53"/>
    <w:rsid w:val="004F2C96"/>
    <w:rsid w:val="004F2D9E"/>
    <w:rsid w:val="004F2F37"/>
    <w:rsid w:val="004F2F7E"/>
    <w:rsid w:val="004F3006"/>
    <w:rsid w:val="004F30F2"/>
    <w:rsid w:val="004F315D"/>
    <w:rsid w:val="004F3175"/>
    <w:rsid w:val="004F3427"/>
    <w:rsid w:val="004F365A"/>
    <w:rsid w:val="004F3747"/>
    <w:rsid w:val="004F38DC"/>
    <w:rsid w:val="004F38F3"/>
    <w:rsid w:val="004F38FC"/>
    <w:rsid w:val="004F39D1"/>
    <w:rsid w:val="004F39EC"/>
    <w:rsid w:val="004F3A04"/>
    <w:rsid w:val="004F3A3E"/>
    <w:rsid w:val="004F3A52"/>
    <w:rsid w:val="004F3A67"/>
    <w:rsid w:val="004F3AB9"/>
    <w:rsid w:val="004F3AC2"/>
    <w:rsid w:val="004F3C31"/>
    <w:rsid w:val="004F3CB6"/>
    <w:rsid w:val="004F3CD1"/>
    <w:rsid w:val="004F3E66"/>
    <w:rsid w:val="004F3F2C"/>
    <w:rsid w:val="004F3FD8"/>
    <w:rsid w:val="004F4061"/>
    <w:rsid w:val="004F4176"/>
    <w:rsid w:val="004F4178"/>
    <w:rsid w:val="004F4338"/>
    <w:rsid w:val="004F43FF"/>
    <w:rsid w:val="004F4432"/>
    <w:rsid w:val="004F4437"/>
    <w:rsid w:val="004F4458"/>
    <w:rsid w:val="004F450C"/>
    <w:rsid w:val="004F45BE"/>
    <w:rsid w:val="004F4711"/>
    <w:rsid w:val="004F481C"/>
    <w:rsid w:val="004F4A13"/>
    <w:rsid w:val="004F4D82"/>
    <w:rsid w:val="004F4D92"/>
    <w:rsid w:val="004F4E5A"/>
    <w:rsid w:val="004F4ED1"/>
    <w:rsid w:val="004F4EEC"/>
    <w:rsid w:val="004F4FDE"/>
    <w:rsid w:val="004F5061"/>
    <w:rsid w:val="004F5073"/>
    <w:rsid w:val="004F50F0"/>
    <w:rsid w:val="004F5128"/>
    <w:rsid w:val="004F539D"/>
    <w:rsid w:val="004F5471"/>
    <w:rsid w:val="004F5548"/>
    <w:rsid w:val="004F566A"/>
    <w:rsid w:val="004F56B1"/>
    <w:rsid w:val="004F5759"/>
    <w:rsid w:val="004F5822"/>
    <w:rsid w:val="004F58AA"/>
    <w:rsid w:val="004F58F3"/>
    <w:rsid w:val="004F5970"/>
    <w:rsid w:val="004F5A19"/>
    <w:rsid w:val="004F5A82"/>
    <w:rsid w:val="004F5A84"/>
    <w:rsid w:val="004F5AE4"/>
    <w:rsid w:val="004F5AF9"/>
    <w:rsid w:val="004F5B1A"/>
    <w:rsid w:val="004F5C5B"/>
    <w:rsid w:val="004F5DD1"/>
    <w:rsid w:val="004F5E63"/>
    <w:rsid w:val="004F5E86"/>
    <w:rsid w:val="004F5F56"/>
    <w:rsid w:val="004F5FAE"/>
    <w:rsid w:val="004F60C4"/>
    <w:rsid w:val="004F611E"/>
    <w:rsid w:val="004F6226"/>
    <w:rsid w:val="004F631F"/>
    <w:rsid w:val="004F632F"/>
    <w:rsid w:val="004F637D"/>
    <w:rsid w:val="004F63BC"/>
    <w:rsid w:val="004F63DE"/>
    <w:rsid w:val="004F63E2"/>
    <w:rsid w:val="004F6462"/>
    <w:rsid w:val="004F6470"/>
    <w:rsid w:val="004F66BC"/>
    <w:rsid w:val="004F677C"/>
    <w:rsid w:val="004F67B0"/>
    <w:rsid w:val="004F682E"/>
    <w:rsid w:val="004F6852"/>
    <w:rsid w:val="004F697A"/>
    <w:rsid w:val="004F6984"/>
    <w:rsid w:val="004F6997"/>
    <w:rsid w:val="004F6999"/>
    <w:rsid w:val="004F699B"/>
    <w:rsid w:val="004F6A71"/>
    <w:rsid w:val="004F6A94"/>
    <w:rsid w:val="004F6B2B"/>
    <w:rsid w:val="004F6B52"/>
    <w:rsid w:val="004F6D25"/>
    <w:rsid w:val="004F6DFA"/>
    <w:rsid w:val="004F6DFC"/>
    <w:rsid w:val="004F6E92"/>
    <w:rsid w:val="004F6F70"/>
    <w:rsid w:val="004F7063"/>
    <w:rsid w:val="004F727E"/>
    <w:rsid w:val="004F7326"/>
    <w:rsid w:val="004F732A"/>
    <w:rsid w:val="004F735B"/>
    <w:rsid w:val="004F7394"/>
    <w:rsid w:val="004F73AF"/>
    <w:rsid w:val="004F7481"/>
    <w:rsid w:val="004F74DC"/>
    <w:rsid w:val="004F7506"/>
    <w:rsid w:val="004F7646"/>
    <w:rsid w:val="004F77B9"/>
    <w:rsid w:val="004F7827"/>
    <w:rsid w:val="004F7945"/>
    <w:rsid w:val="004F79CF"/>
    <w:rsid w:val="004F79D5"/>
    <w:rsid w:val="004F7A87"/>
    <w:rsid w:val="004F7B4E"/>
    <w:rsid w:val="004F7B9F"/>
    <w:rsid w:val="004F7BB7"/>
    <w:rsid w:val="004F7BDE"/>
    <w:rsid w:val="004F7D7D"/>
    <w:rsid w:val="004F7E7D"/>
    <w:rsid w:val="004F7F0A"/>
    <w:rsid w:val="004F7FB4"/>
    <w:rsid w:val="004F7FFA"/>
    <w:rsid w:val="00500078"/>
    <w:rsid w:val="005000B4"/>
    <w:rsid w:val="005000CF"/>
    <w:rsid w:val="0050011F"/>
    <w:rsid w:val="005001C8"/>
    <w:rsid w:val="005002A0"/>
    <w:rsid w:val="005002BF"/>
    <w:rsid w:val="005003FE"/>
    <w:rsid w:val="00500468"/>
    <w:rsid w:val="0050046C"/>
    <w:rsid w:val="0050047C"/>
    <w:rsid w:val="005004A5"/>
    <w:rsid w:val="005005DC"/>
    <w:rsid w:val="005006D1"/>
    <w:rsid w:val="005006FA"/>
    <w:rsid w:val="00500800"/>
    <w:rsid w:val="00500842"/>
    <w:rsid w:val="00500908"/>
    <w:rsid w:val="00500AF0"/>
    <w:rsid w:val="00500BA9"/>
    <w:rsid w:val="00500BC5"/>
    <w:rsid w:val="00500FC8"/>
    <w:rsid w:val="00500FCD"/>
    <w:rsid w:val="00501038"/>
    <w:rsid w:val="00501070"/>
    <w:rsid w:val="00501095"/>
    <w:rsid w:val="00501108"/>
    <w:rsid w:val="0050131D"/>
    <w:rsid w:val="00501373"/>
    <w:rsid w:val="005014B6"/>
    <w:rsid w:val="005014D9"/>
    <w:rsid w:val="00501534"/>
    <w:rsid w:val="005015EF"/>
    <w:rsid w:val="005015F6"/>
    <w:rsid w:val="00501649"/>
    <w:rsid w:val="00501746"/>
    <w:rsid w:val="00501759"/>
    <w:rsid w:val="0050188C"/>
    <w:rsid w:val="005019AB"/>
    <w:rsid w:val="00501A97"/>
    <w:rsid w:val="00501AA7"/>
    <w:rsid w:val="00501AC7"/>
    <w:rsid w:val="00501B9C"/>
    <w:rsid w:val="00501C2D"/>
    <w:rsid w:val="00501C82"/>
    <w:rsid w:val="00501CE3"/>
    <w:rsid w:val="00501D66"/>
    <w:rsid w:val="00501D70"/>
    <w:rsid w:val="00501DAF"/>
    <w:rsid w:val="00501E57"/>
    <w:rsid w:val="00501FD1"/>
    <w:rsid w:val="005021E2"/>
    <w:rsid w:val="0050223E"/>
    <w:rsid w:val="00502243"/>
    <w:rsid w:val="00502481"/>
    <w:rsid w:val="00502577"/>
    <w:rsid w:val="00502685"/>
    <w:rsid w:val="005026E2"/>
    <w:rsid w:val="005027D4"/>
    <w:rsid w:val="005027F4"/>
    <w:rsid w:val="00502862"/>
    <w:rsid w:val="005028FA"/>
    <w:rsid w:val="0050294E"/>
    <w:rsid w:val="00502ADD"/>
    <w:rsid w:val="00502AEF"/>
    <w:rsid w:val="00502B16"/>
    <w:rsid w:val="00502C38"/>
    <w:rsid w:val="00502DF8"/>
    <w:rsid w:val="00502F79"/>
    <w:rsid w:val="00502FE5"/>
    <w:rsid w:val="00503055"/>
    <w:rsid w:val="005030B3"/>
    <w:rsid w:val="0050314F"/>
    <w:rsid w:val="0050318B"/>
    <w:rsid w:val="005031F3"/>
    <w:rsid w:val="00503254"/>
    <w:rsid w:val="005032D0"/>
    <w:rsid w:val="005032E4"/>
    <w:rsid w:val="005032FA"/>
    <w:rsid w:val="00503383"/>
    <w:rsid w:val="0050345A"/>
    <w:rsid w:val="0050347F"/>
    <w:rsid w:val="00503488"/>
    <w:rsid w:val="00503515"/>
    <w:rsid w:val="0050355E"/>
    <w:rsid w:val="0050364E"/>
    <w:rsid w:val="00503731"/>
    <w:rsid w:val="005037DE"/>
    <w:rsid w:val="00503803"/>
    <w:rsid w:val="005038C1"/>
    <w:rsid w:val="005039AB"/>
    <w:rsid w:val="005039EB"/>
    <w:rsid w:val="00503A5C"/>
    <w:rsid w:val="00503A7E"/>
    <w:rsid w:val="00503D54"/>
    <w:rsid w:val="00503D79"/>
    <w:rsid w:val="00503DFE"/>
    <w:rsid w:val="00503E02"/>
    <w:rsid w:val="00503F2A"/>
    <w:rsid w:val="00503FCA"/>
    <w:rsid w:val="00504209"/>
    <w:rsid w:val="0050428B"/>
    <w:rsid w:val="0050430C"/>
    <w:rsid w:val="00504324"/>
    <w:rsid w:val="0050439D"/>
    <w:rsid w:val="00504577"/>
    <w:rsid w:val="005045AC"/>
    <w:rsid w:val="00504643"/>
    <w:rsid w:val="005046C1"/>
    <w:rsid w:val="005048CD"/>
    <w:rsid w:val="0050493A"/>
    <w:rsid w:val="00504B6E"/>
    <w:rsid w:val="00504D3A"/>
    <w:rsid w:val="00504D5D"/>
    <w:rsid w:val="00504D65"/>
    <w:rsid w:val="00504DA0"/>
    <w:rsid w:val="00504DD8"/>
    <w:rsid w:val="00504F0E"/>
    <w:rsid w:val="005052DE"/>
    <w:rsid w:val="0050534E"/>
    <w:rsid w:val="0050544F"/>
    <w:rsid w:val="0050550B"/>
    <w:rsid w:val="00505550"/>
    <w:rsid w:val="0050559C"/>
    <w:rsid w:val="005055CE"/>
    <w:rsid w:val="0050564B"/>
    <w:rsid w:val="00505654"/>
    <w:rsid w:val="005056D3"/>
    <w:rsid w:val="005057A5"/>
    <w:rsid w:val="005057EE"/>
    <w:rsid w:val="0050582E"/>
    <w:rsid w:val="005058B2"/>
    <w:rsid w:val="0050595F"/>
    <w:rsid w:val="005059AA"/>
    <w:rsid w:val="00505AEA"/>
    <w:rsid w:val="00505C36"/>
    <w:rsid w:val="00505C4A"/>
    <w:rsid w:val="00505C4D"/>
    <w:rsid w:val="00505C52"/>
    <w:rsid w:val="00505DC8"/>
    <w:rsid w:val="00506096"/>
    <w:rsid w:val="005060CD"/>
    <w:rsid w:val="005060D9"/>
    <w:rsid w:val="0050617B"/>
    <w:rsid w:val="00506187"/>
    <w:rsid w:val="00506211"/>
    <w:rsid w:val="00506367"/>
    <w:rsid w:val="0050650B"/>
    <w:rsid w:val="00506663"/>
    <w:rsid w:val="00506687"/>
    <w:rsid w:val="005066CC"/>
    <w:rsid w:val="00506843"/>
    <w:rsid w:val="00506927"/>
    <w:rsid w:val="00506947"/>
    <w:rsid w:val="0050694F"/>
    <w:rsid w:val="00506969"/>
    <w:rsid w:val="00506C7F"/>
    <w:rsid w:val="00506CBE"/>
    <w:rsid w:val="00506F05"/>
    <w:rsid w:val="00506F44"/>
    <w:rsid w:val="00506FD0"/>
    <w:rsid w:val="005070A5"/>
    <w:rsid w:val="005071AA"/>
    <w:rsid w:val="005073C5"/>
    <w:rsid w:val="005073CA"/>
    <w:rsid w:val="005073DF"/>
    <w:rsid w:val="00507420"/>
    <w:rsid w:val="00507445"/>
    <w:rsid w:val="0050759B"/>
    <w:rsid w:val="00507932"/>
    <w:rsid w:val="00507961"/>
    <w:rsid w:val="005079C1"/>
    <w:rsid w:val="005079DF"/>
    <w:rsid w:val="00507A09"/>
    <w:rsid w:val="00507A37"/>
    <w:rsid w:val="00507AAE"/>
    <w:rsid w:val="00507AF5"/>
    <w:rsid w:val="00507B24"/>
    <w:rsid w:val="00507BA2"/>
    <w:rsid w:val="00507CD5"/>
    <w:rsid w:val="00507EFF"/>
    <w:rsid w:val="00510034"/>
    <w:rsid w:val="00510062"/>
    <w:rsid w:val="00510088"/>
    <w:rsid w:val="00510152"/>
    <w:rsid w:val="00510175"/>
    <w:rsid w:val="00510286"/>
    <w:rsid w:val="005102AE"/>
    <w:rsid w:val="005103FD"/>
    <w:rsid w:val="0051065F"/>
    <w:rsid w:val="005107CB"/>
    <w:rsid w:val="00510889"/>
    <w:rsid w:val="005108FA"/>
    <w:rsid w:val="0051094C"/>
    <w:rsid w:val="00510A05"/>
    <w:rsid w:val="00510B19"/>
    <w:rsid w:val="00510C07"/>
    <w:rsid w:val="00510C16"/>
    <w:rsid w:val="00510C79"/>
    <w:rsid w:val="00510CB5"/>
    <w:rsid w:val="00510D81"/>
    <w:rsid w:val="00510DB1"/>
    <w:rsid w:val="00510E00"/>
    <w:rsid w:val="00510EA7"/>
    <w:rsid w:val="00510F69"/>
    <w:rsid w:val="00510FF7"/>
    <w:rsid w:val="0051107B"/>
    <w:rsid w:val="0051108B"/>
    <w:rsid w:val="005110E5"/>
    <w:rsid w:val="005112A9"/>
    <w:rsid w:val="00511345"/>
    <w:rsid w:val="0051134C"/>
    <w:rsid w:val="005114DC"/>
    <w:rsid w:val="00511594"/>
    <w:rsid w:val="005116C3"/>
    <w:rsid w:val="00511796"/>
    <w:rsid w:val="00511A69"/>
    <w:rsid w:val="00511AE0"/>
    <w:rsid w:val="00511C2B"/>
    <w:rsid w:val="00511CF3"/>
    <w:rsid w:val="00511D4F"/>
    <w:rsid w:val="00511E67"/>
    <w:rsid w:val="00511EE6"/>
    <w:rsid w:val="00512027"/>
    <w:rsid w:val="0051204C"/>
    <w:rsid w:val="0051208F"/>
    <w:rsid w:val="00512099"/>
    <w:rsid w:val="0051209C"/>
    <w:rsid w:val="005120D3"/>
    <w:rsid w:val="005121F5"/>
    <w:rsid w:val="005121FD"/>
    <w:rsid w:val="0051221E"/>
    <w:rsid w:val="00512414"/>
    <w:rsid w:val="0051298F"/>
    <w:rsid w:val="005129E6"/>
    <w:rsid w:val="005129EA"/>
    <w:rsid w:val="00512A44"/>
    <w:rsid w:val="00512A7F"/>
    <w:rsid w:val="00512BF8"/>
    <w:rsid w:val="00512C5B"/>
    <w:rsid w:val="00512C66"/>
    <w:rsid w:val="00512C87"/>
    <w:rsid w:val="00512D83"/>
    <w:rsid w:val="00513180"/>
    <w:rsid w:val="00513334"/>
    <w:rsid w:val="0051342D"/>
    <w:rsid w:val="00513547"/>
    <w:rsid w:val="00513727"/>
    <w:rsid w:val="005137BC"/>
    <w:rsid w:val="005137E4"/>
    <w:rsid w:val="005138A5"/>
    <w:rsid w:val="00513926"/>
    <w:rsid w:val="00513A4F"/>
    <w:rsid w:val="00513ADF"/>
    <w:rsid w:val="00513B76"/>
    <w:rsid w:val="00513B93"/>
    <w:rsid w:val="00513DB0"/>
    <w:rsid w:val="00513E0F"/>
    <w:rsid w:val="00513ECE"/>
    <w:rsid w:val="00513ED4"/>
    <w:rsid w:val="00513FF3"/>
    <w:rsid w:val="0051405F"/>
    <w:rsid w:val="00514072"/>
    <w:rsid w:val="005140F3"/>
    <w:rsid w:val="005143BB"/>
    <w:rsid w:val="0051447C"/>
    <w:rsid w:val="00514506"/>
    <w:rsid w:val="00514545"/>
    <w:rsid w:val="0051470E"/>
    <w:rsid w:val="00514779"/>
    <w:rsid w:val="005148AB"/>
    <w:rsid w:val="005148EC"/>
    <w:rsid w:val="0051493D"/>
    <w:rsid w:val="0051496C"/>
    <w:rsid w:val="005149BE"/>
    <w:rsid w:val="00514A06"/>
    <w:rsid w:val="00514A98"/>
    <w:rsid w:val="00514ABD"/>
    <w:rsid w:val="00514BAA"/>
    <w:rsid w:val="00514DC7"/>
    <w:rsid w:val="00514FF3"/>
    <w:rsid w:val="00515008"/>
    <w:rsid w:val="0051510A"/>
    <w:rsid w:val="005152CC"/>
    <w:rsid w:val="005153BF"/>
    <w:rsid w:val="0051541C"/>
    <w:rsid w:val="0051543F"/>
    <w:rsid w:val="005154A1"/>
    <w:rsid w:val="0051550A"/>
    <w:rsid w:val="0051552F"/>
    <w:rsid w:val="00515603"/>
    <w:rsid w:val="0051560C"/>
    <w:rsid w:val="005156DB"/>
    <w:rsid w:val="005157DB"/>
    <w:rsid w:val="00515843"/>
    <w:rsid w:val="00515C0A"/>
    <w:rsid w:val="00515CA0"/>
    <w:rsid w:val="00515CD6"/>
    <w:rsid w:val="00515CFB"/>
    <w:rsid w:val="00515D33"/>
    <w:rsid w:val="00515F4C"/>
    <w:rsid w:val="00515FE4"/>
    <w:rsid w:val="0051608D"/>
    <w:rsid w:val="00516134"/>
    <w:rsid w:val="005161EE"/>
    <w:rsid w:val="00516265"/>
    <w:rsid w:val="0051643B"/>
    <w:rsid w:val="0051647A"/>
    <w:rsid w:val="005164B9"/>
    <w:rsid w:val="005164F9"/>
    <w:rsid w:val="0051657C"/>
    <w:rsid w:val="00516651"/>
    <w:rsid w:val="005166DE"/>
    <w:rsid w:val="0051679D"/>
    <w:rsid w:val="005167E4"/>
    <w:rsid w:val="005168CD"/>
    <w:rsid w:val="00516934"/>
    <w:rsid w:val="00516984"/>
    <w:rsid w:val="00516985"/>
    <w:rsid w:val="0051699C"/>
    <w:rsid w:val="00516AB7"/>
    <w:rsid w:val="00516B3E"/>
    <w:rsid w:val="00516BD1"/>
    <w:rsid w:val="00516C36"/>
    <w:rsid w:val="00516C37"/>
    <w:rsid w:val="00516C4D"/>
    <w:rsid w:val="00516C97"/>
    <w:rsid w:val="00516D67"/>
    <w:rsid w:val="00516D84"/>
    <w:rsid w:val="00516DDC"/>
    <w:rsid w:val="00516E29"/>
    <w:rsid w:val="00516E3C"/>
    <w:rsid w:val="00516F57"/>
    <w:rsid w:val="00516FF4"/>
    <w:rsid w:val="0051713F"/>
    <w:rsid w:val="005174F1"/>
    <w:rsid w:val="00517526"/>
    <w:rsid w:val="00517632"/>
    <w:rsid w:val="005176F3"/>
    <w:rsid w:val="0051776D"/>
    <w:rsid w:val="005177C4"/>
    <w:rsid w:val="0051782E"/>
    <w:rsid w:val="005178A3"/>
    <w:rsid w:val="005178DC"/>
    <w:rsid w:val="00517AEB"/>
    <w:rsid w:val="00517B18"/>
    <w:rsid w:val="00517D33"/>
    <w:rsid w:val="00517E9B"/>
    <w:rsid w:val="00520083"/>
    <w:rsid w:val="00520256"/>
    <w:rsid w:val="00520291"/>
    <w:rsid w:val="005203A0"/>
    <w:rsid w:val="005204CE"/>
    <w:rsid w:val="005205B2"/>
    <w:rsid w:val="005207FA"/>
    <w:rsid w:val="0052087E"/>
    <w:rsid w:val="00520977"/>
    <w:rsid w:val="005209E0"/>
    <w:rsid w:val="005209FC"/>
    <w:rsid w:val="00520A0F"/>
    <w:rsid w:val="00520A4E"/>
    <w:rsid w:val="00520A96"/>
    <w:rsid w:val="00520D20"/>
    <w:rsid w:val="00520D8D"/>
    <w:rsid w:val="00520DDD"/>
    <w:rsid w:val="00520E1C"/>
    <w:rsid w:val="00520EA8"/>
    <w:rsid w:val="00520F11"/>
    <w:rsid w:val="00521200"/>
    <w:rsid w:val="005212AD"/>
    <w:rsid w:val="005212B2"/>
    <w:rsid w:val="00521300"/>
    <w:rsid w:val="005213D5"/>
    <w:rsid w:val="0052145F"/>
    <w:rsid w:val="005214F4"/>
    <w:rsid w:val="0052164B"/>
    <w:rsid w:val="005218BF"/>
    <w:rsid w:val="00521926"/>
    <w:rsid w:val="00521BD8"/>
    <w:rsid w:val="00521C7C"/>
    <w:rsid w:val="00521CB6"/>
    <w:rsid w:val="00521CC4"/>
    <w:rsid w:val="00521D5B"/>
    <w:rsid w:val="00521F2B"/>
    <w:rsid w:val="00521F35"/>
    <w:rsid w:val="00521F65"/>
    <w:rsid w:val="00521F7E"/>
    <w:rsid w:val="005220F2"/>
    <w:rsid w:val="0052218A"/>
    <w:rsid w:val="005222E0"/>
    <w:rsid w:val="0052233C"/>
    <w:rsid w:val="0052241D"/>
    <w:rsid w:val="00522450"/>
    <w:rsid w:val="005224E5"/>
    <w:rsid w:val="005224E6"/>
    <w:rsid w:val="00522720"/>
    <w:rsid w:val="005227CE"/>
    <w:rsid w:val="0052280C"/>
    <w:rsid w:val="0052284D"/>
    <w:rsid w:val="00522894"/>
    <w:rsid w:val="00522917"/>
    <w:rsid w:val="00522A95"/>
    <w:rsid w:val="00522B35"/>
    <w:rsid w:val="00522C0B"/>
    <w:rsid w:val="00522CE7"/>
    <w:rsid w:val="00522D01"/>
    <w:rsid w:val="00522D0E"/>
    <w:rsid w:val="00522DC4"/>
    <w:rsid w:val="00522EB8"/>
    <w:rsid w:val="00522EC2"/>
    <w:rsid w:val="00522EC7"/>
    <w:rsid w:val="00522F01"/>
    <w:rsid w:val="00523003"/>
    <w:rsid w:val="005230CF"/>
    <w:rsid w:val="005231B6"/>
    <w:rsid w:val="005231E1"/>
    <w:rsid w:val="00523284"/>
    <w:rsid w:val="005232F3"/>
    <w:rsid w:val="0052331F"/>
    <w:rsid w:val="00523421"/>
    <w:rsid w:val="005235FF"/>
    <w:rsid w:val="005236F3"/>
    <w:rsid w:val="00523781"/>
    <w:rsid w:val="00523854"/>
    <w:rsid w:val="0052396F"/>
    <w:rsid w:val="00523B60"/>
    <w:rsid w:val="00523B87"/>
    <w:rsid w:val="00523D2B"/>
    <w:rsid w:val="00523D8A"/>
    <w:rsid w:val="00523E53"/>
    <w:rsid w:val="00523EE3"/>
    <w:rsid w:val="00523F94"/>
    <w:rsid w:val="00524013"/>
    <w:rsid w:val="005240B5"/>
    <w:rsid w:val="00524136"/>
    <w:rsid w:val="00524228"/>
    <w:rsid w:val="00524234"/>
    <w:rsid w:val="005242C6"/>
    <w:rsid w:val="005242E1"/>
    <w:rsid w:val="005244D3"/>
    <w:rsid w:val="00524704"/>
    <w:rsid w:val="0052471F"/>
    <w:rsid w:val="005247D9"/>
    <w:rsid w:val="00524909"/>
    <w:rsid w:val="0052493F"/>
    <w:rsid w:val="00524940"/>
    <w:rsid w:val="00524962"/>
    <w:rsid w:val="00524A3C"/>
    <w:rsid w:val="00524A84"/>
    <w:rsid w:val="00524AAE"/>
    <w:rsid w:val="00524CF6"/>
    <w:rsid w:val="00524D44"/>
    <w:rsid w:val="00524DC2"/>
    <w:rsid w:val="00524DF7"/>
    <w:rsid w:val="00524FD4"/>
    <w:rsid w:val="00525032"/>
    <w:rsid w:val="00525048"/>
    <w:rsid w:val="005250B0"/>
    <w:rsid w:val="00525102"/>
    <w:rsid w:val="00525135"/>
    <w:rsid w:val="005251E6"/>
    <w:rsid w:val="005251FE"/>
    <w:rsid w:val="00525497"/>
    <w:rsid w:val="005255FC"/>
    <w:rsid w:val="0052565F"/>
    <w:rsid w:val="00525725"/>
    <w:rsid w:val="00525735"/>
    <w:rsid w:val="0052584F"/>
    <w:rsid w:val="0052587D"/>
    <w:rsid w:val="005258DD"/>
    <w:rsid w:val="005258DE"/>
    <w:rsid w:val="005258E3"/>
    <w:rsid w:val="00525913"/>
    <w:rsid w:val="00525987"/>
    <w:rsid w:val="00525A20"/>
    <w:rsid w:val="00525A2F"/>
    <w:rsid w:val="00525CA9"/>
    <w:rsid w:val="00525CEE"/>
    <w:rsid w:val="00525D8B"/>
    <w:rsid w:val="00525E43"/>
    <w:rsid w:val="00525F14"/>
    <w:rsid w:val="00525FD6"/>
    <w:rsid w:val="0052605B"/>
    <w:rsid w:val="00526073"/>
    <w:rsid w:val="0052607C"/>
    <w:rsid w:val="00526096"/>
    <w:rsid w:val="00526106"/>
    <w:rsid w:val="0052611A"/>
    <w:rsid w:val="00526128"/>
    <w:rsid w:val="0052615E"/>
    <w:rsid w:val="005262A2"/>
    <w:rsid w:val="005262B0"/>
    <w:rsid w:val="00526531"/>
    <w:rsid w:val="00526561"/>
    <w:rsid w:val="00526584"/>
    <w:rsid w:val="00526621"/>
    <w:rsid w:val="0052666D"/>
    <w:rsid w:val="005266B8"/>
    <w:rsid w:val="00526868"/>
    <w:rsid w:val="005268C2"/>
    <w:rsid w:val="005269F0"/>
    <w:rsid w:val="00526BB9"/>
    <w:rsid w:val="00526BBE"/>
    <w:rsid w:val="00526C23"/>
    <w:rsid w:val="00526C56"/>
    <w:rsid w:val="00526CDF"/>
    <w:rsid w:val="00526CFB"/>
    <w:rsid w:val="00526D02"/>
    <w:rsid w:val="00526F13"/>
    <w:rsid w:val="00526F65"/>
    <w:rsid w:val="0052702F"/>
    <w:rsid w:val="0052717E"/>
    <w:rsid w:val="005272D5"/>
    <w:rsid w:val="005273F6"/>
    <w:rsid w:val="0052744D"/>
    <w:rsid w:val="00527468"/>
    <w:rsid w:val="0052771E"/>
    <w:rsid w:val="0052773B"/>
    <w:rsid w:val="00527740"/>
    <w:rsid w:val="0052774A"/>
    <w:rsid w:val="005278E6"/>
    <w:rsid w:val="00527A2D"/>
    <w:rsid w:val="00527A5C"/>
    <w:rsid w:val="00527B6B"/>
    <w:rsid w:val="00527B7E"/>
    <w:rsid w:val="00527C32"/>
    <w:rsid w:val="00527C45"/>
    <w:rsid w:val="00527D6F"/>
    <w:rsid w:val="00527F14"/>
    <w:rsid w:val="00527FB0"/>
    <w:rsid w:val="00527FB5"/>
    <w:rsid w:val="00530070"/>
    <w:rsid w:val="005303FF"/>
    <w:rsid w:val="005304DC"/>
    <w:rsid w:val="0053057F"/>
    <w:rsid w:val="0053081D"/>
    <w:rsid w:val="0053086B"/>
    <w:rsid w:val="005308E8"/>
    <w:rsid w:val="0053090F"/>
    <w:rsid w:val="00530ABA"/>
    <w:rsid w:val="00530AC8"/>
    <w:rsid w:val="00530CBE"/>
    <w:rsid w:val="00530D53"/>
    <w:rsid w:val="00530F08"/>
    <w:rsid w:val="00531021"/>
    <w:rsid w:val="005312B6"/>
    <w:rsid w:val="005312D2"/>
    <w:rsid w:val="00531797"/>
    <w:rsid w:val="005318C2"/>
    <w:rsid w:val="00531CD4"/>
    <w:rsid w:val="00531DAC"/>
    <w:rsid w:val="00531E7C"/>
    <w:rsid w:val="00531EB7"/>
    <w:rsid w:val="00531EFF"/>
    <w:rsid w:val="00531F5D"/>
    <w:rsid w:val="00531F9F"/>
    <w:rsid w:val="00531FC9"/>
    <w:rsid w:val="00532062"/>
    <w:rsid w:val="005320AA"/>
    <w:rsid w:val="005320C7"/>
    <w:rsid w:val="0053213A"/>
    <w:rsid w:val="00532191"/>
    <w:rsid w:val="0053233E"/>
    <w:rsid w:val="005323B5"/>
    <w:rsid w:val="005324BC"/>
    <w:rsid w:val="00532501"/>
    <w:rsid w:val="00532574"/>
    <w:rsid w:val="0053259F"/>
    <w:rsid w:val="005325DE"/>
    <w:rsid w:val="00532617"/>
    <w:rsid w:val="00532672"/>
    <w:rsid w:val="00532709"/>
    <w:rsid w:val="005327E9"/>
    <w:rsid w:val="00532802"/>
    <w:rsid w:val="00532884"/>
    <w:rsid w:val="005328A1"/>
    <w:rsid w:val="00532954"/>
    <w:rsid w:val="005329D5"/>
    <w:rsid w:val="005329D7"/>
    <w:rsid w:val="00532A40"/>
    <w:rsid w:val="00532AB4"/>
    <w:rsid w:val="00532C13"/>
    <w:rsid w:val="00532FBB"/>
    <w:rsid w:val="0053306D"/>
    <w:rsid w:val="005330CA"/>
    <w:rsid w:val="00533281"/>
    <w:rsid w:val="00533352"/>
    <w:rsid w:val="0053341C"/>
    <w:rsid w:val="00533453"/>
    <w:rsid w:val="005334B9"/>
    <w:rsid w:val="005334D6"/>
    <w:rsid w:val="005335A7"/>
    <w:rsid w:val="00533635"/>
    <w:rsid w:val="005337C6"/>
    <w:rsid w:val="00533800"/>
    <w:rsid w:val="00533883"/>
    <w:rsid w:val="00533945"/>
    <w:rsid w:val="00533A16"/>
    <w:rsid w:val="00533A6D"/>
    <w:rsid w:val="00533A78"/>
    <w:rsid w:val="00533AE7"/>
    <w:rsid w:val="00533BAA"/>
    <w:rsid w:val="00533C46"/>
    <w:rsid w:val="00533C4F"/>
    <w:rsid w:val="00533DA7"/>
    <w:rsid w:val="00533DCC"/>
    <w:rsid w:val="00533EA4"/>
    <w:rsid w:val="00533F05"/>
    <w:rsid w:val="00533F96"/>
    <w:rsid w:val="00534065"/>
    <w:rsid w:val="005341A0"/>
    <w:rsid w:val="00534350"/>
    <w:rsid w:val="00534384"/>
    <w:rsid w:val="00534398"/>
    <w:rsid w:val="005343B7"/>
    <w:rsid w:val="00534527"/>
    <w:rsid w:val="00534539"/>
    <w:rsid w:val="00534681"/>
    <w:rsid w:val="005346FF"/>
    <w:rsid w:val="00534795"/>
    <w:rsid w:val="00534858"/>
    <w:rsid w:val="00534884"/>
    <w:rsid w:val="005348A0"/>
    <w:rsid w:val="005348B6"/>
    <w:rsid w:val="00534B11"/>
    <w:rsid w:val="00534B82"/>
    <w:rsid w:val="00534C9C"/>
    <w:rsid w:val="00534D21"/>
    <w:rsid w:val="00534D65"/>
    <w:rsid w:val="00534D6D"/>
    <w:rsid w:val="00534DBB"/>
    <w:rsid w:val="00534E05"/>
    <w:rsid w:val="00534EAF"/>
    <w:rsid w:val="00534ED7"/>
    <w:rsid w:val="00534F1B"/>
    <w:rsid w:val="0053502E"/>
    <w:rsid w:val="005350D1"/>
    <w:rsid w:val="005351E8"/>
    <w:rsid w:val="005353A5"/>
    <w:rsid w:val="00535410"/>
    <w:rsid w:val="0053541B"/>
    <w:rsid w:val="00535479"/>
    <w:rsid w:val="0053558C"/>
    <w:rsid w:val="005355A4"/>
    <w:rsid w:val="005355ED"/>
    <w:rsid w:val="0053576F"/>
    <w:rsid w:val="0053577F"/>
    <w:rsid w:val="00535793"/>
    <w:rsid w:val="00535817"/>
    <w:rsid w:val="005358FF"/>
    <w:rsid w:val="0053591A"/>
    <w:rsid w:val="00535933"/>
    <w:rsid w:val="00535A8B"/>
    <w:rsid w:val="00535CD7"/>
    <w:rsid w:val="00535D62"/>
    <w:rsid w:val="00535D89"/>
    <w:rsid w:val="00535E0D"/>
    <w:rsid w:val="00535E52"/>
    <w:rsid w:val="00535E55"/>
    <w:rsid w:val="00535E61"/>
    <w:rsid w:val="00535E84"/>
    <w:rsid w:val="00535EA9"/>
    <w:rsid w:val="00535F3B"/>
    <w:rsid w:val="00535F79"/>
    <w:rsid w:val="00535FD8"/>
    <w:rsid w:val="00535FF5"/>
    <w:rsid w:val="005360EA"/>
    <w:rsid w:val="0053616E"/>
    <w:rsid w:val="005361DD"/>
    <w:rsid w:val="005361F1"/>
    <w:rsid w:val="005364B0"/>
    <w:rsid w:val="005365CA"/>
    <w:rsid w:val="005365F0"/>
    <w:rsid w:val="0053660F"/>
    <w:rsid w:val="00536677"/>
    <w:rsid w:val="005366FE"/>
    <w:rsid w:val="00536746"/>
    <w:rsid w:val="005368B7"/>
    <w:rsid w:val="005369AD"/>
    <w:rsid w:val="00536A3B"/>
    <w:rsid w:val="00536A84"/>
    <w:rsid w:val="00536AD3"/>
    <w:rsid w:val="00536BDE"/>
    <w:rsid w:val="00536C87"/>
    <w:rsid w:val="00536D71"/>
    <w:rsid w:val="00536DF9"/>
    <w:rsid w:val="00536E6A"/>
    <w:rsid w:val="00536E76"/>
    <w:rsid w:val="00536E81"/>
    <w:rsid w:val="0053704E"/>
    <w:rsid w:val="005370D2"/>
    <w:rsid w:val="005370F5"/>
    <w:rsid w:val="005370F9"/>
    <w:rsid w:val="005371CC"/>
    <w:rsid w:val="005371D1"/>
    <w:rsid w:val="00537304"/>
    <w:rsid w:val="00537441"/>
    <w:rsid w:val="005375C4"/>
    <w:rsid w:val="0053767F"/>
    <w:rsid w:val="005376AC"/>
    <w:rsid w:val="0053787C"/>
    <w:rsid w:val="0053789E"/>
    <w:rsid w:val="005378A4"/>
    <w:rsid w:val="0053794E"/>
    <w:rsid w:val="005379A8"/>
    <w:rsid w:val="005379D5"/>
    <w:rsid w:val="005379F6"/>
    <w:rsid w:val="00537BAB"/>
    <w:rsid w:val="00537CDD"/>
    <w:rsid w:val="00537D5F"/>
    <w:rsid w:val="00537D92"/>
    <w:rsid w:val="00537DE4"/>
    <w:rsid w:val="00537E2A"/>
    <w:rsid w:val="00537F05"/>
    <w:rsid w:val="00537F32"/>
    <w:rsid w:val="00540176"/>
    <w:rsid w:val="005401A6"/>
    <w:rsid w:val="005401B2"/>
    <w:rsid w:val="00540269"/>
    <w:rsid w:val="005402CA"/>
    <w:rsid w:val="00540472"/>
    <w:rsid w:val="0054051E"/>
    <w:rsid w:val="00540677"/>
    <w:rsid w:val="00540684"/>
    <w:rsid w:val="005406B0"/>
    <w:rsid w:val="005406E4"/>
    <w:rsid w:val="005406F9"/>
    <w:rsid w:val="0054078F"/>
    <w:rsid w:val="00540821"/>
    <w:rsid w:val="005408B0"/>
    <w:rsid w:val="005408C9"/>
    <w:rsid w:val="005409CA"/>
    <w:rsid w:val="005409DC"/>
    <w:rsid w:val="00540A3B"/>
    <w:rsid w:val="00540BA9"/>
    <w:rsid w:val="00540CD2"/>
    <w:rsid w:val="00540CD9"/>
    <w:rsid w:val="00540F42"/>
    <w:rsid w:val="00540F8A"/>
    <w:rsid w:val="00541024"/>
    <w:rsid w:val="00541062"/>
    <w:rsid w:val="00541069"/>
    <w:rsid w:val="00541078"/>
    <w:rsid w:val="0054115A"/>
    <w:rsid w:val="005412B2"/>
    <w:rsid w:val="00541344"/>
    <w:rsid w:val="00541394"/>
    <w:rsid w:val="00541439"/>
    <w:rsid w:val="0054151B"/>
    <w:rsid w:val="005416DF"/>
    <w:rsid w:val="005416FF"/>
    <w:rsid w:val="0054172A"/>
    <w:rsid w:val="00541792"/>
    <w:rsid w:val="00541960"/>
    <w:rsid w:val="00541AAC"/>
    <w:rsid w:val="00541DA8"/>
    <w:rsid w:val="00541E20"/>
    <w:rsid w:val="00541ECC"/>
    <w:rsid w:val="00542105"/>
    <w:rsid w:val="005421BD"/>
    <w:rsid w:val="00542230"/>
    <w:rsid w:val="00542487"/>
    <w:rsid w:val="005424B9"/>
    <w:rsid w:val="00542541"/>
    <w:rsid w:val="00542566"/>
    <w:rsid w:val="005425D1"/>
    <w:rsid w:val="00542659"/>
    <w:rsid w:val="005426EC"/>
    <w:rsid w:val="00542848"/>
    <w:rsid w:val="005428BC"/>
    <w:rsid w:val="005428C5"/>
    <w:rsid w:val="00542952"/>
    <w:rsid w:val="005429F4"/>
    <w:rsid w:val="00542B05"/>
    <w:rsid w:val="00542BBA"/>
    <w:rsid w:val="00542D7B"/>
    <w:rsid w:val="00542DE4"/>
    <w:rsid w:val="00542E85"/>
    <w:rsid w:val="00542F48"/>
    <w:rsid w:val="00542F98"/>
    <w:rsid w:val="00542FA7"/>
    <w:rsid w:val="005431B0"/>
    <w:rsid w:val="0054327C"/>
    <w:rsid w:val="00543416"/>
    <w:rsid w:val="00543708"/>
    <w:rsid w:val="00543715"/>
    <w:rsid w:val="005437B2"/>
    <w:rsid w:val="005437BC"/>
    <w:rsid w:val="005437F2"/>
    <w:rsid w:val="00543B23"/>
    <w:rsid w:val="00543C70"/>
    <w:rsid w:val="00543C89"/>
    <w:rsid w:val="00543DA4"/>
    <w:rsid w:val="00543E8E"/>
    <w:rsid w:val="00543F46"/>
    <w:rsid w:val="00543F91"/>
    <w:rsid w:val="0054423A"/>
    <w:rsid w:val="00544358"/>
    <w:rsid w:val="0054447C"/>
    <w:rsid w:val="005444A0"/>
    <w:rsid w:val="00544682"/>
    <w:rsid w:val="0054482E"/>
    <w:rsid w:val="0054484C"/>
    <w:rsid w:val="005448A8"/>
    <w:rsid w:val="005448B1"/>
    <w:rsid w:val="00544940"/>
    <w:rsid w:val="005449A5"/>
    <w:rsid w:val="005449B2"/>
    <w:rsid w:val="00544C13"/>
    <w:rsid w:val="00544C4A"/>
    <w:rsid w:val="00544C68"/>
    <w:rsid w:val="00544CF7"/>
    <w:rsid w:val="00544D72"/>
    <w:rsid w:val="00544DC0"/>
    <w:rsid w:val="00544E1C"/>
    <w:rsid w:val="00544E3D"/>
    <w:rsid w:val="00544FBA"/>
    <w:rsid w:val="00544FD2"/>
    <w:rsid w:val="0054516C"/>
    <w:rsid w:val="00545179"/>
    <w:rsid w:val="0054527D"/>
    <w:rsid w:val="0054538F"/>
    <w:rsid w:val="00545401"/>
    <w:rsid w:val="00545909"/>
    <w:rsid w:val="00545A51"/>
    <w:rsid w:val="00545A6E"/>
    <w:rsid w:val="00545AAC"/>
    <w:rsid w:val="00545AF2"/>
    <w:rsid w:val="00545B58"/>
    <w:rsid w:val="00545B7C"/>
    <w:rsid w:val="00545BAB"/>
    <w:rsid w:val="00545BAF"/>
    <w:rsid w:val="00545C43"/>
    <w:rsid w:val="00545D12"/>
    <w:rsid w:val="00545D39"/>
    <w:rsid w:val="00545E5B"/>
    <w:rsid w:val="00545E8D"/>
    <w:rsid w:val="00545FBB"/>
    <w:rsid w:val="005462F9"/>
    <w:rsid w:val="00546341"/>
    <w:rsid w:val="0054641C"/>
    <w:rsid w:val="0054643C"/>
    <w:rsid w:val="0054650C"/>
    <w:rsid w:val="0054659A"/>
    <w:rsid w:val="005465F1"/>
    <w:rsid w:val="00546618"/>
    <w:rsid w:val="0054688C"/>
    <w:rsid w:val="00546965"/>
    <w:rsid w:val="00546A0A"/>
    <w:rsid w:val="00546A68"/>
    <w:rsid w:val="00546AC6"/>
    <w:rsid w:val="00546B0D"/>
    <w:rsid w:val="00546B44"/>
    <w:rsid w:val="00546BB9"/>
    <w:rsid w:val="00546C8A"/>
    <w:rsid w:val="00546CDD"/>
    <w:rsid w:val="00546D9D"/>
    <w:rsid w:val="00546DC9"/>
    <w:rsid w:val="00546F04"/>
    <w:rsid w:val="00546F26"/>
    <w:rsid w:val="00546F82"/>
    <w:rsid w:val="00547059"/>
    <w:rsid w:val="005472A0"/>
    <w:rsid w:val="00547369"/>
    <w:rsid w:val="005473B9"/>
    <w:rsid w:val="0054754A"/>
    <w:rsid w:val="00547651"/>
    <w:rsid w:val="00547717"/>
    <w:rsid w:val="00547728"/>
    <w:rsid w:val="005477A2"/>
    <w:rsid w:val="0054787A"/>
    <w:rsid w:val="00547892"/>
    <w:rsid w:val="00547B94"/>
    <w:rsid w:val="00547C00"/>
    <w:rsid w:val="00547D4D"/>
    <w:rsid w:val="00547E0C"/>
    <w:rsid w:val="00547E7C"/>
    <w:rsid w:val="00547F48"/>
    <w:rsid w:val="00547FCF"/>
    <w:rsid w:val="00550024"/>
    <w:rsid w:val="0055002C"/>
    <w:rsid w:val="005500D2"/>
    <w:rsid w:val="005500FF"/>
    <w:rsid w:val="00550273"/>
    <w:rsid w:val="005502A9"/>
    <w:rsid w:val="00550339"/>
    <w:rsid w:val="00550426"/>
    <w:rsid w:val="00550441"/>
    <w:rsid w:val="00550463"/>
    <w:rsid w:val="0055057A"/>
    <w:rsid w:val="005505B6"/>
    <w:rsid w:val="005505F2"/>
    <w:rsid w:val="00550789"/>
    <w:rsid w:val="00550892"/>
    <w:rsid w:val="00550894"/>
    <w:rsid w:val="00550898"/>
    <w:rsid w:val="005508F8"/>
    <w:rsid w:val="0055091A"/>
    <w:rsid w:val="00550AE2"/>
    <w:rsid w:val="00550D55"/>
    <w:rsid w:val="00550DC8"/>
    <w:rsid w:val="00550F38"/>
    <w:rsid w:val="00551098"/>
    <w:rsid w:val="005510E4"/>
    <w:rsid w:val="0055113A"/>
    <w:rsid w:val="00551183"/>
    <w:rsid w:val="00551197"/>
    <w:rsid w:val="005512A7"/>
    <w:rsid w:val="0055148C"/>
    <w:rsid w:val="00551499"/>
    <w:rsid w:val="005514E9"/>
    <w:rsid w:val="0055152B"/>
    <w:rsid w:val="005516C3"/>
    <w:rsid w:val="00551897"/>
    <w:rsid w:val="005519B0"/>
    <w:rsid w:val="00551AC2"/>
    <w:rsid w:val="00551B15"/>
    <w:rsid w:val="00551C63"/>
    <w:rsid w:val="00551C6D"/>
    <w:rsid w:val="00551D3E"/>
    <w:rsid w:val="00551E9A"/>
    <w:rsid w:val="00551F5F"/>
    <w:rsid w:val="00551FEE"/>
    <w:rsid w:val="00552025"/>
    <w:rsid w:val="005520AE"/>
    <w:rsid w:val="005521A4"/>
    <w:rsid w:val="0055225A"/>
    <w:rsid w:val="0055237E"/>
    <w:rsid w:val="00552395"/>
    <w:rsid w:val="005523BB"/>
    <w:rsid w:val="005523D7"/>
    <w:rsid w:val="0055245B"/>
    <w:rsid w:val="005524C5"/>
    <w:rsid w:val="00552642"/>
    <w:rsid w:val="00552646"/>
    <w:rsid w:val="005526B3"/>
    <w:rsid w:val="00552723"/>
    <w:rsid w:val="00552777"/>
    <w:rsid w:val="005528B7"/>
    <w:rsid w:val="005528C1"/>
    <w:rsid w:val="005528FC"/>
    <w:rsid w:val="00552943"/>
    <w:rsid w:val="00552951"/>
    <w:rsid w:val="0055298F"/>
    <w:rsid w:val="005529C6"/>
    <w:rsid w:val="00552AD3"/>
    <w:rsid w:val="00552B98"/>
    <w:rsid w:val="00552D3A"/>
    <w:rsid w:val="00552FB6"/>
    <w:rsid w:val="00553037"/>
    <w:rsid w:val="0055310F"/>
    <w:rsid w:val="0055312E"/>
    <w:rsid w:val="0055323F"/>
    <w:rsid w:val="00553338"/>
    <w:rsid w:val="00553354"/>
    <w:rsid w:val="00553508"/>
    <w:rsid w:val="00553513"/>
    <w:rsid w:val="0055354E"/>
    <w:rsid w:val="005535A4"/>
    <w:rsid w:val="005535F5"/>
    <w:rsid w:val="00553629"/>
    <w:rsid w:val="00553668"/>
    <w:rsid w:val="00553728"/>
    <w:rsid w:val="00553767"/>
    <w:rsid w:val="00553789"/>
    <w:rsid w:val="00553795"/>
    <w:rsid w:val="00553855"/>
    <w:rsid w:val="0055388B"/>
    <w:rsid w:val="0055393C"/>
    <w:rsid w:val="00553AEF"/>
    <w:rsid w:val="00553B43"/>
    <w:rsid w:val="00553BA4"/>
    <w:rsid w:val="00553E14"/>
    <w:rsid w:val="00553E53"/>
    <w:rsid w:val="00553F09"/>
    <w:rsid w:val="00553F0B"/>
    <w:rsid w:val="00553F79"/>
    <w:rsid w:val="00553FB8"/>
    <w:rsid w:val="00553FE8"/>
    <w:rsid w:val="00554107"/>
    <w:rsid w:val="005542E2"/>
    <w:rsid w:val="005542EA"/>
    <w:rsid w:val="00554399"/>
    <w:rsid w:val="00554434"/>
    <w:rsid w:val="0055447D"/>
    <w:rsid w:val="00554509"/>
    <w:rsid w:val="00554551"/>
    <w:rsid w:val="0055460F"/>
    <w:rsid w:val="00554624"/>
    <w:rsid w:val="005547F8"/>
    <w:rsid w:val="00554874"/>
    <w:rsid w:val="00554913"/>
    <w:rsid w:val="0055498A"/>
    <w:rsid w:val="00554BE8"/>
    <w:rsid w:val="00554D8A"/>
    <w:rsid w:val="00554DA2"/>
    <w:rsid w:val="00554DEE"/>
    <w:rsid w:val="0055500D"/>
    <w:rsid w:val="005550F2"/>
    <w:rsid w:val="00555100"/>
    <w:rsid w:val="0055510A"/>
    <w:rsid w:val="005551F7"/>
    <w:rsid w:val="005552AC"/>
    <w:rsid w:val="005552B4"/>
    <w:rsid w:val="00555378"/>
    <w:rsid w:val="005553D3"/>
    <w:rsid w:val="005553ED"/>
    <w:rsid w:val="0055546D"/>
    <w:rsid w:val="005554E9"/>
    <w:rsid w:val="0055552A"/>
    <w:rsid w:val="0055553C"/>
    <w:rsid w:val="005555E1"/>
    <w:rsid w:val="00555613"/>
    <w:rsid w:val="00555760"/>
    <w:rsid w:val="00555863"/>
    <w:rsid w:val="005558B2"/>
    <w:rsid w:val="0055592E"/>
    <w:rsid w:val="0055596B"/>
    <w:rsid w:val="005559A8"/>
    <w:rsid w:val="00555A19"/>
    <w:rsid w:val="00555A35"/>
    <w:rsid w:val="00555B36"/>
    <w:rsid w:val="00555B5F"/>
    <w:rsid w:val="00555D37"/>
    <w:rsid w:val="00555E88"/>
    <w:rsid w:val="00555F83"/>
    <w:rsid w:val="00556051"/>
    <w:rsid w:val="005560FC"/>
    <w:rsid w:val="00556131"/>
    <w:rsid w:val="00556292"/>
    <w:rsid w:val="005562DD"/>
    <w:rsid w:val="005562E8"/>
    <w:rsid w:val="00556337"/>
    <w:rsid w:val="0055638E"/>
    <w:rsid w:val="005563DF"/>
    <w:rsid w:val="00556468"/>
    <w:rsid w:val="00556515"/>
    <w:rsid w:val="00556687"/>
    <w:rsid w:val="00556721"/>
    <w:rsid w:val="00556759"/>
    <w:rsid w:val="00556811"/>
    <w:rsid w:val="00556840"/>
    <w:rsid w:val="0055685B"/>
    <w:rsid w:val="0055692D"/>
    <w:rsid w:val="00556D30"/>
    <w:rsid w:val="00556ED3"/>
    <w:rsid w:val="00556EF4"/>
    <w:rsid w:val="00556EF6"/>
    <w:rsid w:val="00556F83"/>
    <w:rsid w:val="00557063"/>
    <w:rsid w:val="005570E4"/>
    <w:rsid w:val="00557127"/>
    <w:rsid w:val="00557131"/>
    <w:rsid w:val="0055721F"/>
    <w:rsid w:val="00557421"/>
    <w:rsid w:val="005574D3"/>
    <w:rsid w:val="00557530"/>
    <w:rsid w:val="00557533"/>
    <w:rsid w:val="005575A1"/>
    <w:rsid w:val="005575ED"/>
    <w:rsid w:val="00557600"/>
    <w:rsid w:val="0055760B"/>
    <w:rsid w:val="005576BB"/>
    <w:rsid w:val="00557761"/>
    <w:rsid w:val="005577DC"/>
    <w:rsid w:val="005579E9"/>
    <w:rsid w:val="00557A46"/>
    <w:rsid w:val="00557B4E"/>
    <w:rsid w:val="00557B9D"/>
    <w:rsid w:val="00557BD9"/>
    <w:rsid w:val="00557C87"/>
    <w:rsid w:val="00557D19"/>
    <w:rsid w:val="00557E3D"/>
    <w:rsid w:val="00557E9F"/>
    <w:rsid w:val="00557EAF"/>
    <w:rsid w:val="00557EBB"/>
    <w:rsid w:val="00557F97"/>
    <w:rsid w:val="00560027"/>
    <w:rsid w:val="00560156"/>
    <w:rsid w:val="00560176"/>
    <w:rsid w:val="005601AF"/>
    <w:rsid w:val="005601BB"/>
    <w:rsid w:val="005601CF"/>
    <w:rsid w:val="005601D6"/>
    <w:rsid w:val="00560255"/>
    <w:rsid w:val="00560318"/>
    <w:rsid w:val="005603BD"/>
    <w:rsid w:val="005604F5"/>
    <w:rsid w:val="00560593"/>
    <w:rsid w:val="0056069D"/>
    <w:rsid w:val="005606D7"/>
    <w:rsid w:val="00560762"/>
    <w:rsid w:val="005607BA"/>
    <w:rsid w:val="00560838"/>
    <w:rsid w:val="00560879"/>
    <w:rsid w:val="0056097F"/>
    <w:rsid w:val="00560A13"/>
    <w:rsid w:val="00560BE8"/>
    <w:rsid w:val="00560C06"/>
    <w:rsid w:val="00560CE9"/>
    <w:rsid w:val="00560DDB"/>
    <w:rsid w:val="00560E67"/>
    <w:rsid w:val="00560E7E"/>
    <w:rsid w:val="00560F0C"/>
    <w:rsid w:val="00560F4F"/>
    <w:rsid w:val="00560F7F"/>
    <w:rsid w:val="00560FC8"/>
    <w:rsid w:val="00561085"/>
    <w:rsid w:val="0056114A"/>
    <w:rsid w:val="00561167"/>
    <w:rsid w:val="005611E2"/>
    <w:rsid w:val="005611E9"/>
    <w:rsid w:val="00561375"/>
    <w:rsid w:val="00561470"/>
    <w:rsid w:val="005614E5"/>
    <w:rsid w:val="00561592"/>
    <w:rsid w:val="005617EC"/>
    <w:rsid w:val="005618EB"/>
    <w:rsid w:val="00561C3E"/>
    <w:rsid w:val="00561C47"/>
    <w:rsid w:val="00561CDF"/>
    <w:rsid w:val="00561D8C"/>
    <w:rsid w:val="00561EA3"/>
    <w:rsid w:val="00561FB8"/>
    <w:rsid w:val="005620A3"/>
    <w:rsid w:val="005620FD"/>
    <w:rsid w:val="0056226A"/>
    <w:rsid w:val="0056228A"/>
    <w:rsid w:val="00562324"/>
    <w:rsid w:val="00562387"/>
    <w:rsid w:val="005623DF"/>
    <w:rsid w:val="005623FF"/>
    <w:rsid w:val="00562446"/>
    <w:rsid w:val="0056247E"/>
    <w:rsid w:val="00562490"/>
    <w:rsid w:val="00562530"/>
    <w:rsid w:val="00562604"/>
    <w:rsid w:val="005626F9"/>
    <w:rsid w:val="00562A06"/>
    <w:rsid w:val="00562AE4"/>
    <w:rsid w:val="00562BF1"/>
    <w:rsid w:val="00562D10"/>
    <w:rsid w:val="00562EE9"/>
    <w:rsid w:val="0056302E"/>
    <w:rsid w:val="0056305D"/>
    <w:rsid w:val="0056306D"/>
    <w:rsid w:val="0056314F"/>
    <w:rsid w:val="0056315E"/>
    <w:rsid w:val="005632D8"/>
    <w:rsid w:val="00563358"/>
    <w:rsid w:val="0056341C"/>
    <w:rsid w:val="005635AB"/>
    <w:rsid w:val="005635E9"/>
    <w:rsid w:val="005635EF"/>
    <w:rsid w:val="005635F8"/>
    <w:rsid w:val="005636C3"/>
    <w:rsid w:val="005636D6"/>
    <w:rsid w:val="005636FB"/>
    <w:rsid w:val="005638F9"/>
    <w:rsid w:val="005638FC"/>
    <w:rsid w:val="005638FF"/>
    <w:rsid w:val="00563C01"/>
    <w:rsid w:val="00563C40"/>
    <w:rsid w:val="00563C97"/>
    <w:rsid w:val="00563CFA"/>
    <w:rsid w:val="00563DB3"/>
    <w:rsid w:val="00563F5A"/>
    <w:rsid w:val="00563FFF"/>
    <w:rsid w:val="00564098"/>
    <w:rsid w:val="005640DF"/>
    <w:rsid w:val="00564117"/>
    <w:rsid w:val="00564171"/>
    <w:rsid w:val="0056417A"/>
    <w:rsid w:val="00564193"/>
    <w:rsid w:val="00564353"/>
    <w:rsid w:val="00564429"/>
    <w:rsid w:val="00564434"/>
    <w:rsid w:val="00564439"/>
    <w:rsid w:val="0056447C"/>
    <w:rsid w:val="00564660"/>
    <w:rsid w:val="0056478B"/>
    <w:rsid w:val="00564901"/>
    <w:rsid w:val="005649C5"/>
    <w:rsid w:val="00564A4A"/>
    <w:rsid w:val="00564AB9"/>
    <w:rsid w:val="00564D94"/>
    <w:rsid w:val="00564DC7"/>
    <w:rsid w:val="00564F48"/>
    <w:rsid w:val="00564FED"/>
    <w:rsid w:val="0056505F"/>
    <w:rsid w:val="005650BE"/>
    <w:rsid w:val="005651DA"/>
    <w:rsid w:val="0056527C"/>
    <w:rsid w:val="0056534F"/>
    <w:rsid w:val="0056538F"/>
    <w:rsid w:val="005653FC"/>
    <w:rsid w:val="00565446"/>
    <w:rsid w:val="0056545E"/>
    <w:rsid w:val="00565502"/>
    <w:rsid w:val="0056554B"/>
    <w:rsid w:val="0056554C"/>
    <w:rsid w:val="0056555B"/>
    <w:rsid w:val="005655B8"/>
    <w:rsid w:val="0056566B"/>
    <w:rsid w:val="00565707"/>
    <w:rsid w:val="0056579A"/>
    <w:rsid w:val="00565861"/>
    <w:rsid w:val="0056587B"/>
    <w:rsid w:val="00565A2C"/>
    <w:rsid w:val="00565A95"/>
    <w:rsid w:val="00565B12"/>
    <w:rsid w:val="00565B43"/>
    <w:rsid w:val="00565B60"/>
    <w:rsid w:val="00565BB0"/>
    <w:rsid w:val="00565D97"/>
    <w:rsid w:val="00565DAB"/>
    <w:rsid w:val="00565DEB"/>
    <w:rsid w:val="00565E31"/>
    <w:rsid w:val="00565E4E"/>
    <w:rsid w:val="00565E8B"/>
    <w:rsid w:val="00565EA3"/>
    <w:rsid w:val="00565EE5"/>
    <w:rsid w:val="00565FE1"/>
    <w:rsid w:val="005660B9"/>
    <w:rsid w:val="005660DF"/>
    <w:rsid w:val="005660F0"/>
    <w:rsid w:val="00566187"/>
    <w:rsid w:val="00566193"/>
    <w:rsid w:val="00566253"/>
    <w:rsid w:val="00566313"/>
    <w:rsid w:val="00566369"/>
    <w:rsid w:val="005663BC"/>
    <w:rsid w:val="00566424"/>
    <w:rsid w:val="00566512"/>
    <w:rsid w:val="005667FA"/>
    <w:rsid w:val="0056690F"/>
    <w:rsid w:val="00566958"/>
    <w:rsid w:val="0056695E"/>
    <w:rsid w:val="005669C0"/>
    <w:rsid w:val="00566A20"/>
    <w:rsid w:val="00566ADC"/>
    <w:rsid w:val="00566C8B"/>
    <w:rsid w:val="00566D42"/>
    <w:rsid w:val="00566DB2"/>
    <w:rsid w:val="00566E0D"/>
    <w:rsid w:val="00566EAF"/>
    <w:rsid w:val="00566EB2"/>
    <w:rsid w:val="00566EB5"/>
    <w:rsid w:val="00566F68"/>
    <w:rsid w:val="00566F78"/>
    <w:rsid w:val="00567033"/>
    <w:rsid w:val="00567071"/>
    <w:rsid w:val="00567090"/>
    <w:rsid w:val="005670B5"/>
    <w:rsid w:val="00567238"/>
    <w:rsid w:val="0056756F"/>
    <w:rsid w:val="005675DB"/>
    <w:rsid w:val="005675FE"/>
    <w:rsid w:val="00567626"/>
    <w:rsid w:val="0056762D"/>
    <w:rsid w:val="005676F8"/>
    <w:rsid w:val="005677F6"/>
    <w:rsid w:val="0056788D"/>
    <w:rsid w:val="00567890"/>
    <w:rsid w:val="00567A13"/>
    <w:rsid w:val="00567A1E"/>
    <w:rsid w:val="00567B7D"/>
    <w:rsid w:val="00567C16"/>
    <w:rsid w:val="00567C66"/>
    <w:rsid w:val="00567CF4"/>
    <w:rsid w:val="00567D10"/>
    <w:rsid w:val="00567DF1"/>
    <w:rsid w:val="00567F8D"/>
    <w:rsid w:val="00570086"/>
    <w:rsid w:val="005702D8"/>
    <w:rsid w:val="005703AC"/>
    <w:rsid w:val="0057071A"/>
    <w:rsid w:val="005707C2"/>
    <w:rsid w:val="005708CB"/>
    <w:rsid w:val="0057090B"/>
    <w:rsid w:val="00570AB0"/>
    <w:rsid w:val="00570B9C"/>
    <w:rsid w:val="00570BD6"/>
    <w:rsid w:val="00570C29"/>
    <w:rsid w:val="00570C2E"/>
    <w:rsid w:val="00570C7E"/>
    <w:rsid w:val="00570D6B"/>
    <w:rsid w:val="00570E13"/>
    <w:rsid w:val="00570E74"/>
    <w:rsid w:val="00570FA4"/>
    <w:rsid w:val="00571039"/>
    <w:rsid w:val="005710D5"/>
    <w:rsid w:val="005711B9"/>
    <w:rsid w:val="00571240"/>
    <w:rsid w:val="00571275"/>
    <w:rsid w:val="005712EF"/>
    <w:rsid w:val="00571301"/>
    <w:rsid w:val="00571332"/>
    <w:rsid w:val="00571392"/>
    <w:rsid w:val="005713F8"/>
    <w:rsid w:val="005713FD"/>
    <w:rsid w:val="005714E0"/>
    <w:rsid w:val="005714E6"/>
    <w:rsid w:val="00571570"/>
    <w:rsid w:val="00571674"/>
    <w:rsid w:val="005716B6"/>
    <w:rsid w:val="00571774"/>
    <w:rsid w:val="0057181F"/>
    <w:rsid w:val="00571933"/>
    <w:rsid w:val="0057198C"/>
    <w:rsid w:val="005719E9"/>
    <w:rsid w:val="00571A0D"/>
    <w:rsid w:val="00571CEF"/>
    <w:rsid w:val="00571D18"/>
    <w:rsid w:val="00571E40"/>
    <w:rsid w:val="00571ED5"/>
    <w:rsid w:val="00572042"/>
    <w:rsid w:val="005721EF"/>
    <w:rsid w:val="00572217"/>
    <w:rsid w:val="00572292"/>
    <w:rsid w:val="00572317"/>
    <w:rsid w:val="0057232D"/>
    <w:rsid w:val="00572419"/>
    <w:rsid w:val="00572442"/>
    <w:rsid w:val="00572482"/>
    <w:rsid w:val="00572549"/>
    <w:rsid w:val="0057258A"/>
    <w:rsid w:val="005726B2"/>
    <w:rsid w:val="005726FF"/>
    <w:rsid w:val="00572712"/>
    <w:rsid w:val="00572718"/>
    <w:rsid w:val="005727D3"/>
    <w:rsid w:val="005729E8"/>
    <w:rsid w:val="00572B26"/>
    <w:rsid w:val="00572CB7"/>
    <w:rsid w:val="00572CF3"/>
    <w:rsid w:val="00572DD5"/>
    <w:rsid w:val="00572DFE"/>
    <w:rsid w:val="00572E22"/>
    <w:rsid w:val="00572E68"/>
    <w:rsid w:val="00572FB4"/>
    <w:rsid w:val="00572FEB"/>
    <w:rsid w:val="0057316C"/>
    <w:rsid w:val="0057329D"/>
    <w:rsid w:val="00573344"/>
    <w:rsid w:val="00573503"/>
    <w:rsid w:val="00573505"/>
    <w:rsid w:val="00573517"/>
    <w:rsid w:val="00573590"/>
    <w:rsid w:val="00573636"/>
    <w:rsid w:val="00573721"/>
    <w:rsid w:val="00573A56"/>
    <w:rsid w:val="00573B67"/>
    <w:rsid w:val="00573BBC"/>
    <w:rsid w:val="00573C47"/>
    <w:rsid w:val="00573D7C"/>
    <w:rsid w:val="00573DA2"/>
    <w:rsid w:val="00573DA6"/>
    <w:rsid w:val="00573E79"/>
    <w:rsid w:val="00573E94"/>
    <w:rsid w:val="00573EF8"/>
    <w:rsid w:val="00573EFF"/>
    <w:rsid w:val="005740B2"/>
    <w:rsid w:val="00574143"/>
    <w:rsid w:val="005742F5"/>
    <w:rsid w:val="00574333"/>
    <w:rsid w:val="005743E8"/>
    <w:rsid w:val="0057448C"/>
    <w:rsid w:val="0057459F"/>
    <w:rsid w:val="005746C1"/>
    <w:rsid w:val="005746FF"/>
    <w:rsid w:val="005747C5"/>
    <w:rsid w:val="00574810"/>
    <w:rsid w:val="0057481C"/>
    <w:rsid w:val="00574B31"/>
    <w:rsid w:val="00574BE8"/>
    <w:rsid w:val="00574C01"/>
    <w:rsid w:val="00574DE3"/>
    <w:rsid w:val="00574FC2"/>
    <w:rsid w:val="00574FDC"/>
    <w:rsid w:val="00575218"/>
    <w:rsid w:val="0057529A"/>
    <w:rsid w:val="005752D0"/>
    <w:rsid w:val="00575315"/>
    <w:rsid w:val="0057531E"/>
    <w:rsid w:val="005753E4"/>
    <w:rsid w:val="005753F7"/>
    <w:rsid w:val="0057540C"/>
    <w:rsid w:val="0057545B"/>
    <w:rsid w:val="00575468"/>
    <w:rsid w:val="0057552A"/>
    <w:rsid w:val="00575562"/>
    <w:rsid w:val="0057568F"/>
    <w:rsid w:val="00575740"/>
    <w:rsid w:val="00575792"/>
    <w:rsid w:val="00575895"/>
    <w:rsid w:val="00575AC8"/>
    <w:rsid w:val="00575B0A"/>
    <w:rsid w:val="00575B0C"/>
    <w:rsid w:val="00575B63"/>
    <w:rsid w:val="00575D10"/>
    <w:rsid w:val="00575D1A"/>
    <w:rsid w:val="00575D6F"/>
    <w:rsid w:val="00575F36"/>
    <w:rsid w:val="00575F95"/>
    <w:rsid w:val="0057606C"/>
    <w:rsid w:val="0057610D"/>
    <w:rsid w:val="0057627A"/>
    <w:rsid w:val="0057627D"/>
    <w:rsid w:val="00576346"/>
    <w:rsid w:val="005763DF"/>
    <w:rsid w:val="00576633"/>
    <w:rsid w:val="0057671C"/>
    <w:rsid w:val="00576783"/>
    <w:rsid w:val="005768AE"/>
    <w:rsid w:val="005769C3"/>
    <w:rsid w:val="00576A1B"/>
    <w:rsid w:val="00576CD1"/>
    <w:rsid w:val="00576DBD"/>
    <w:rsid w:val="00576DF7"/>
    <w:rsid w:val="00576F8A"/>
    <w:rsid w:val="0057704A"/>
    <w:rsid w:val="00577136"/>
    <w:rsid w:val="005771A2"/>
    <w:rsid w:val="0057723B"/>
    <w:rsid w:val="00577289"/>
    <w:rsid w:val="00577365"/>
    <w:rsid w:val="005774C2"/>
    <w:rsid w:val="00577568"/>
    <w:rsid w:val="005775F0"/>
    <w:rsid w:val="0057767C"/>
    <w:rsid w:val="005776AE"/>
    <w:rsid w:val="0057773A"/>
    <w:rsid w:val="00577808"/>
    <w:rsid w:val="0057782E"/>
    <w:rsid w:val="00577876"/>
    <w:rsid w:val="005778E4"/>
    <w:rsid w:val="00577A78"/>
    <w:rsid w:val="00577C2A"/>
    <w:rsid w:val="00577C37"/>
    <w:rsid w:val="00577E1B"/>
    <w:rsid w:val="00577E73"/>
    <w:rsid w:val="00577F76"/>
    <w:rsid w:val="00577F93"/>
    <w:rsid w:val="00577FE2"/>
    <w:rsid w:val="005800DC"/>
    <w:rsid w:val="00580171"/>
    <w:rsid w:val="005801F6"/>
    <w:rsid w:val="005801FD"/>
    <w:rsid w:val="0058020A"/>
    <w:rsid w:val="00580245"/>
    <w:rsid w:val="005802AA"/>
    <w:rsid w:val="005802F0"/>
    <w:rsid w:val="0058033B"/>
    <w:rsid w:val="00580390"/>
    <w:rsid w:val="005803ED"/>
    <w:rsid w:val="00580543"/>
    <w:rsid w:val="005805A0"/>
    <w:rsid w:val="00580643"/>
    <w:rsid w:val="00580676"/>
    <w:rsid w:val="0058070A"/>
    <w:rsid w:val="005807DE"/>
    <w:rsid w:val="005808EB"/>
    <w:rsid w:val="0058099D"/>
    <w:rsid w:val="00580AFE"/>
    <w:rsid w:val="00580B39"/>
    <w:rsid w:val="00580C42"/>
    <w:rsid w:val="00580D45"/>
    <w:rsid w:val="00580DA7"/>
    <w:rsid w:val="00580F05"/>
    <w:rsid w:val="00580F0C"/>
    <w:rsid w:val="00580F2B"/>
    <w:rsid w:val="00580F59"/>
    <w:rsid w:val="00580FD1"/>
    <w:rsid w:val="00581129"/>
    <w:rsid w:val="00581244"/>
    <w:rsid w:val="00581270"/>
    <w:rsid w:val="005812DA"/>
    <w:rsid w:val="0058132C"/>
    <w:rsid w:val="00581336"/>
    <w:rsid w:val="00581396"/>
    <w:rsid w:val="005814FE"/>
    <w:rsid w:val="0058163C"/>
    <w:rsid w:val="0058165B"/>
    <w:rsid w:val="005817FF"/>
    <w:rsid w:val="00581807"/>
    <w:rsid w:val="005818F7"/>
    <w:rsid w:val="0058190E"/>
    <w:rsid w:val="00581AEC"/>
    <w:rsid w:val="00581AFE"/>
    <w:rsid w:val="00581B82"/>
    <w:rsid w:val="00581B98"/>
    <w:rsid w:val="00581C79"/>
    <w:rsid w:val="00581DBE"/>
    <w:rsid w:val="00581F62"/>
    <w:rsid w:val="00582204"/>
    <w:rsid w:val="00582221"/>
    <w:rsid w:val="005822E8"/>
    <w:rsid w:val="0058234D"/>
    <w:rsid w:val="0058238A"/>
    <w:rsid w:val="00582467"/>
    <w:rsid w:val="00582487"/>
    <w:rsid w:val="005824A0"/>
    <w:rsid w:val="0058266C"/>
    <w:rsid w:val="005826A5"/>
    <w:rsid w:val="0058270B"/>
    <w:rsid w:val="0058284E"/>
    <w:rsid w:val="00582862"/>
    <w:rsid w:val="00582967"/>
    <w:rsid w:val="00582994"/>
    <w:rsid w:val="00582A28"/>
    <w:rsid w:val="00582C11"/>
    <w:rsid w:val="00582C87"/>
    <w:rsid w:val="00582D11"/>
    <w:rsid w:val="00582E18"/>
    <w:rsid w:val="00582E8A"/>
    <w:rsid w:val="00582F50"/>
    <w:rsid w:val="005830E1"/>
    <w:rsid w:val="005830F2"/>
    <w:rsid w:val="0058313A"/>
    <w:rsid w:val="0058315D"/>
    <w:rsid w:val="00583172"/>
    <w:rsid w:val="0058333D"/>
    <w:rsid w:val="0058333E"/>
    <w:rsid w:val="00583353"/>
    <w:rsid w:val="00583376"/>
    <w:rsid w:val="0058338E"/>
    <w:rsid w:val="0058339F"/>
    <w:rsid w:val="00583587"/>
    <w:rsid w:val="00583596"/>
    <w:rsid w:val="005835D1"/>
    <w:rsid w:val="00583667"/>
    <w:rsid w:val="005837CE"/>
    <w:rsid w:val="00583828"/>
    <w:rsid w:val="00583878"/>
    <w:rsid w:val="0058389C"/>
    <w:rsid w:val="005838E5"/>
    <w:rsid w:val="00583901"/>
    <w:rsid w:val="00583A08"/>
    <w:rsid w:val="00583A40"/>
    <w:rsid w:val="00583AB9"/>
    <w:rsid w:val="00583B76"/>
    <w:rsid w:val="00583B7D"/>
    <w:rsid w:val="00583D39"/>
    <w:rsid w:val="00583DAD"/>
    <w:rsid w:val="00583EB1"/>
    <w:rsid w:val="00583EDA"/>
    <w:rsid w:val="00583F00"/>
    <w:rsid w:val="00583FBA"/>
    <w:rsid w:val="00583FC9"/>
    <w:rsid w:val="00584035"/>
    <w:rsid w:val="0058429F"/>
    <w:rsid w:val="00584353"/>
    <w:rsid w:val="00584371"/>
    <w:rsid w:val="005843C6"/>
    <w:rsid w:val="00584505"/>
    <w:rsid w:val="00584617"/>
    <w:rsid w:val="00584657"/>
    <w:rsid w:val="0058494F"/>
    <w:rsid w:val="0058496D"/>
    <w:rsid w:val="005849A4"/>
    <w:rsid w:val="00584A6D"/>
    <w:rsid w:val="00584A6E"/>
    <w:rsid w:val="00584B1F"/>
    <w:rsid w:val="00584BBB"/>
    <w:rsid w:val="00584CCB"/>
    <w:rsid w:val="00584DC2"/>
    <w:rsid w:val="00584DDD"/>
    <w:rsid w:val="00584EB6"/>
    <w:rsid w:val="00585029"/>
    <w:rsid w:val="00585089"/>
    <w:rsid w:val="0058524D"/>
    <w:rsid w:val="005852A2"/>
    <w:rsid w:val="005853BD"/>
    <w:rsid w:val="005853D3"/>
    <w:rsid w:val="00585415"/>
    <w:rsid w:val="0058541D"/>
    <w:rsid w:val="00585592"/>
    <w:rsid w:val="0058572B"/>
    <w:rsid w:val="00585858"/>
    <w:rsid w:val="00585875"/>
    <w:rsid w:val="0058595B"/>
    <w:rsid w:val="005859AB"/>
    <w:rsid w:val="005859D8"/>
    <w:rsid w:val="00585A4D"/>
    <w:rsid w:val="00585A56"/>
    <w:rsid w:val="00585AAF"/>
    <w:rsid w:val="00585AF9"/>
    <w:rsid w:val="00585B62"/>
    <w:rsid w:val="00585E00"/>
    <w:rsid w:val="00585F45"/>
    <w:rsid w:val="00585F85"/>
    <w:rsid w:val="00586029"/>
    <w:rsid w:val="005860CA"/>
    <w:rsid w:val="00586107"/>
    <w:rsid w:val="005862C2"/>
    <w:rsid w:val="00586383"/>
    <w:rsid w:val="00586442"/>
    <w:rsid w:val="0058645A"/>
    <w:rsid w:val="00586485"/>
    <w:rsid w:val="00586548"/>
    <w:rsid w:val="0058665E"/>
    <w:rsid w:val="0058667C"/>
    <w:rsid w:val="005866E7"/>
    <w:rsid w:val="00586738"/>
    <w:rsid w:val="005867E5"/>
    <w:rsid w:val="00586805"/>
    <w:rsid w:val="0058690D"/>
    <w:rsid w:val="00586A71"/>
    <w:rsid w:val="00586AC2"/>
    <w:rsid w:val="00586B5F"/>
    <w:rsid w:val="00586BD1"/>
    <w:rsid w:val="00586C61"/>
    <w:rsid w:val="00586CA1"/>
    <w:rsid w:val="00586CD5"/>
    <w:rsid w:val="00587010"/>
    <w:rsid w:val="00587064"/>
    <w:rsid w:val="00587073"/>
    <w:rsid w:val="005870E7"/>
    <w:rsid w:val="00587103"/>
    <w:rsid w:val="00587154"/>
    <w:rsid w:val="005872BC"/>
    <w:rsid w:val="005872C5"/>
    <w:rsid w:val="00587574"/>
    <w:rsid w:val="00587599"/>
    <w:rsid w:val="00587629"/>
    <w:rsid w:val="00587683"/>
    <w:rsid w:val="005877A5"/>
    <w:rsid w:val="0058785F"/>
    <w:rsid w:val="00587A86"/>
    <w:rsid w:val="00587AD0"/>
    <w:rsid w:val="00587AFA"/>
    <w:rsid w:val="00587B5E"/>
    <w:rsid w:val="00587C57"/>
    <w:rsid w:val="00587CC1"/>
    <w:rsid w:val="00587D17"/>
    <w:rsid w:val="00587D46"/>
    <w:rsid w:val="00587D6A"/>
    <w:rsid w:val="00587DAD"/>
    <w:rsid w:val="00587DBA"/>
    <w:rsid w:val="00587F6C"/>
    <w:rsid w:val="0059003B"/>
    <w:rsid w:val="00590114"/>
    <w:rsid w:val="00590237"/>
    <w:rsid w:val="00590261"/>
    <w:rsid w:val="005902EB"/>
    <w:rsid w:val="00590433"/>
    <w:rsid w:val="0059046E"/>
    <w:rsid w:val="00590499"/>
    <w:rsid w:val="0059049E"/>
    <w:rsid w:val="00590529"/>
    <w:rsid w:val="00590653"/>
    <w:rsid w:val="005906B5"/>
    <w:rsid w:val="0059071E"/>
    <w:rsid w:val="005907B7"/>
    <w:rsid w:val="005907DC"/>
    <w:rsid w:val="0059087B"/>
    <w:rsid w:val="0059093D"/>
    <w:rsid w:val="005909A4"/>
    <w:rsid w:val="005909AE"/>
    <w:rsid w:val="00590A79"/>
    <w:rsid w:val="00590B00"/>
    <w:rsid w:val="00590B3D"/>
    <w:rsid w:val="00590B65"/>
    <w:rsid w:val="00590C2D"/>
    <w:rsid w:val="00590CBA"/>
    <w:rsid w:val="00590D0E"/>
    <w:rsid w:val="00590D5F"/>
    <w:rsid w:val="00590DAA"/>
    <w:rsid w:val="00590F05"/>
    <w:rsid w:val="00590F2D"/>
    <w:rsid w:val="00591004"/>
    <w:rsid w:val="00591223"/>
    <w:rsid w:val="00591253"/>
    <w:rsid w:val="00591281"/>
    <w:rsid w:val="005912CE"/>
    <w:rsid w:val="00591306"/>
    <w:rsid w:val="00591324"/>
    <w:rsid w:val="00591363"/>
    <w:rsid w:val="00591389"/>
    <w:rsid w:val="00591393"/>
    <w:rsid w:val="00591613"/>
    <w:rsid w:val="005916D1"/>
    <w:rsid w:val="0059174E"/>
    <w:rsid w:val="00591A26"/>
    <w:rsid w:val="00591ABC"/>
    <w:rsid w:val="00591B00"/>
    <w:rsid w:val="00591B0A"/>
    <w:rsid w:val="00591B83"/>
    <w:rsid w:val="00591B88"/>
    <w:rsid w:val="00591C2D"/>
    <w:rsid w:val="00591C75"/>
    <w:rsid w:val="00591DB6"/>
    <w:rsid w:val="00591EB3"/>
    <w:rsid w:val="00591F35"/>
    <w:rsid w:val="00591FF2"/>
    <w:rsid w:val="0059203A"/>
    <w:rsid w:val="0059208A"/>
    <w:rsid w:val="0059233D"/>
    <w:rsid w:val="005924F6"/>
    <w:rsid w:val="0059255C"/>
    <w:rsid w:val="005925F3"/>
    <w:rsid w:val="00592663"/>
    <w:rsid w:val="005926F7"/>
    <w:rsid w:val="0059278C"/>
    <w:rsid w:val="00592935"/>
    <w:rsid w:val="00592BED"/>
    <w:rsid w:val="00592CCF"/>
    <w:rsid w:val="00592CDB"/>
    <w:rsid w:val="00592E2B"/>
    <w:rsid w:val="00592EC5"/>
    <w:rsid w:val="00592F91"/>
    <w:rsid w:val="00592FBD"/>
    <w:rsid w:val="0059302D"/>
    <w:rsid w:val="00593045"/>
    <w:rsid w:val="005930AE"/>
    <w:rsid w:val="005930E3"/>
    <w:rsid w:val="0059321C"/>
    <w:rsid w:val="00593307"/>
    <w:rsid w:val="00593328"/>
    <w:rsid w:val="0059348E"/>
    <w:rsid w:val="00593518"/>
    <w:rsid w:val="00593561"/>
    <w:rsid w:val="005935EE"/>
    <w:rsid w:val="0059360A"/>
    <w:rsid w:val="005937D2"/>
    <w:rsid w:val="005938F2"/>
    <w:rsid w:val="00593932"/>
    <w:rsid w:val="00593B02"/>
    <w:rsid w:val="00593B04"/>
    <w:rsid w:val="00593B7D"/>
    <w:rsid w:val="00593C5C"/>
    <w:rsid w:val="00593CC1"/>
    <w:rsid w:val="00593D0D"/>
    <w:rsid w:val="00593E2A"/>
    <w:rsid w:val="00593E79"/>
    <w:rsid w:val="00594064"/>
    <w:rsid w:val="00594103"/>
    <w:rsid w:val="0059411D"/>
    <w:rsid w:val="00594241"/>
    <w:rsid w:val="0059424B"/>
    <w:rsid w:val="00594369"/>
    <w:rsid w:val="0059446C"/>
    <w:rsid w:val="005944B7"/>
    <w:rsid w:val="00594555"/>
    <w:rsid w:val="005945CD"/>
    <w:rsid w:val="00594632"/>
    <w:rsid w:val="005946DE"/>
    <w:rsid w:val="005946EB"/>
    <w:rsid w:val="00594738"/>
    <w:rsid w:val="005947FA"/>
    <w:rsid w:val="005948C0"/>
    <w:rsid w:val="005949F8"/>
    <w:rsid w:val="00594B3C"/>
    <w:rsid w:val="00594B96"/>
    <w:rsid w:val="00594CB7"/>
    <w:rsid w:val="00594DDB"/>
    <w:rsid w:val="00594E23"/>
    <w:rsid w:val="00595003"/>
    <w:rsid w:val="00595079"/>
    <w:rsid w:val="0059517F"/>
    <w:rsid w:val="00595207"/>
    <w:rsid w:val="005952FB"/>
    <w:rsid w:val="005953A6"/>
    <w:rsid w:val="0059553E"/>
    <w:rsid w:val="00595797"/>
    <w:rsid w:val="00595881"/>
    <w:rsid w:val="00595941"/>
    <w:rsid w:val="00595942"/>
    <w:rsid w:val="00595952"/>
    <w:rsid w:val="00595A19"/>
    <w:rsid w:val="00595B81"/>
    <w:rsid w:val="00595B9F"/>
    <w:rsid w:val="00595C28"/>
    <w:rsid w:val="00595C5E"/>
    <w:rsid w:val="00595DFE"/>
    <w:rsid w:val="00595E49"/>
    <w:rsid w:val="00595E88"/>
    <w:rsid w:val="00595E9B"/>
    <w:rsid w:val="00595F3D"/>
    <w:rsid w:val="00596044"/>
    <w:rsid w:val="00596071"/>
    <w:rsid w:val="005960B6"/>
    <w:rsid w:val="005960B8"/>
    <w:rsid w:val="005962AC"/>
    <w:rsid w:val="0059643A"/>
    <w:rsid w:val="0059659F"/>
    <w:rsid w:val="00596640"/>
    <w:rsid w:val="0059681D"/>
    <w:rsid w:val="005968BE"/>
    <w:rsid w:val="00596973"/>
    <w:rsid w:val="00596978"/>
    <w:rsid w:val="00596A3E"/>
    <w:rsid w:val="00596C41"/>
    <w:rsid w:val="00596E14"/>
    <w:rsid w:val="00596EDF"/>
    <w:rsid w:val="00596F93"/>
    <w:rsid w:val="00596FDE"/>
    <w:rsid w:val="0059708A"/>
    <w:rsid w:val="0059718A"/>
    <w:rsid w:val="005971CB"/>
    <w:rsid w:val="00597235"/>
    <w:rsid w:val="005973C9"/>
    <w:rsid w:val="00597545"/>
    <w:rsid w:val="0059756C"/>
    <w:rsid w:val="005976FB"/>
    <w:rsid w:val="00597739"/>
    <w:rsid w:val="00597792"/>
    <w:rsid w:val="00597862"/>
    <w:rsid w:val="00597AAD"/>
    <w:rsid w:val="00597AFB"/>
    <w:rsid w:val="00597B5B"/>
    <w:rsid w:val="00597D22"/>
    <w:rsid w:val="00597D50"/>
    <w:rsid w:val="00597D7E"/>
    <w:rsid w:val="00597E1C"/>
    <w:rsid w:val="00597FB3"/>
    <w:rsid w:val="005A003A"/>
    <w:rsid w:val="005A0128"/>
    <w:rsid w:val="005A0204"/>
    <w:rsid w:val="005A022C"/>
    <w:rsid w:val="005A0234"/>
    <w:rsid w:val="005A042B"/>
    <w:rsid w:val="005A04B2"/>
    <w:rsid w:val="005A04B6"/>
    <w:rsid w:val="005A05E8"/>
    <w:rsid w:val="005A05F6"/>
    <w:rsid w:val="005A061C"/>
    <w:rsid w:val="005A062E"/>
    <w:rsid w:val="005A087E"/>
    <w:rsid w:val="005A095B"/>
    <w:rsid w:val="005A0980"/>
    <w:rsid w:val="005A09B2"/>
    <w:rsid w:val="005A0A99"/>
    <w:rsid w:val="005A0AA2"/>
    <w:rsid w:val="005A0B74"/>
    <w:rsid w:val="005A0B7B"/>
    <w:rsid w:val="005A0E4C"/>
    <w:rsid w:val="005A0E5E"/>
    <w:rsid w:val="005A1106"/>
    <w:rsid w:val="005A11B2"/>
    <w:rsid w:val="005A11C3"/>
    <w:rsid w:val="005A120B"/>
    <w:rsid w:val="005A123C"/>
    <w:rsid w:val="005A12C3"/>
    <w:rsid w:val="005A12E9"/>
    <w:rsid w:val="005A1322"/>
    <w:rsid w:val="005A1466"/>
    <w:rsid w:val="005A14B4"/>
    <w:rsid w:val="005A15BC"/>
    <w:rsid w:val="005A16F9"/>
    <w:rsid w:val="005A19FC"/>
    <w:rsid w:val="005A1AE1"/>
    <w:rsid w:val="005A1AE9"/>
    <w:rsid w:val="005A1C01"/>
    <w:rsid w:val="005A1C0E"/>
    <w:rsid w:val="005A1C15"/>
    <w:rsid w:val="005A1C26"/>
    <w:rsid w:val="005A1C4C"/>
    <w:rsid w:val="005A1D06"/>
    <w:rsid w:val="005A1DF3"/>
    <w:rsid w:val="005A2089"/>
    <w:rsid w:val="005A2140"/>
    <w:rsid w:val="005A214A"/>
    <w:rsid w:val="005A217E"/>
    <w:rsid w:val="005A21AA"/>
    <w:rsid w:val="005A2208"/>
    <w:rsid w:val="005A22C2"/>
    <w:rsid w:val="005A22C9"/>
    <w:rsid w:val="005A2305"/>
    <w:rsid w:val="005A23CC"/>
    <w:rsid w:val="005A242C"/>
    <w:rsid w:val="005A249C"/>
    <w:rsid w:val="005A24C9"/>
    <w:rsid w:val="005A25C1"/>
    <w:rsid w:val="005A25DB"/>
    <w:rsid w:val="005A25F7"/>
    <w:rsid w:val="005A2612"/>
    <w:rsid w:val="005A2753"/>
    <w:rsid w:val="005A2867"/>
    <w:rsid w:val="005A290B"/>
    <w:rsid w:val="005A2952"/>
    <w:rsid w:val="005A29BD"/>
    <w:rsid w:val="005A29D2"/>
    <w:rsid w:val="005A29E6"/>
    <w:rsid w:val="005A2A4C"/>
    <w:rsid w:val="005A2AB4"/>
    <w:rsid w:val="005A2B0D"/>
    <w:rsid w:val="005A2BED"/>
    <w:rsid w:val="005A2C6F"/>
    <w:rsid w:val="005A2CB8"/>
    <w:rsid w:val="005A2CC2"/>
    <w:rsid w:val="005A2D1B"/>
    <w:rsid w:val="005A2E05"/>
    <w:rsid w:val="005A2EC0"/>
    <w:rsid w:val="005A2F62"/>
    <w:rsid w:val="005A2F73"/>
    <w:rsid w:val="005A3092"/>
    <w:rsid w:val="005A3332"/>
    <w:rsid w:val="005A338C"/>
    <w:rsid w:val="005A33A5"/>
    <w:rsid w:val="005A35FB"/>
    <w:rsid w:val="005A35FC"/>
    <w:rsid w:val="005A36A6"/>
    <w:rsid w:val="005A377A"/>
    <w:rsid w:val="005A37CA"/>
    <w:rsid w:val="005A3864"/>
    <w:rsid w:val="005A38C5"/>
    <w:rsid w:val="005A3A3D"/>
    <w:rsid w:val="005A3AA7"/>
    <w:rsid w:val="005A3AB8"/>
    <w:rsid w:val="005A3BF0"/>
    <w:rsid w:val="005A3C5B"/>
    <w:rsid w:val="005A3C9D"/>
    <w:rsid w:val="005A3D34"/>
    <w:rsid w:val="005A3DC3"/>
    <w:rsid w:val="005A3DC6"/>
    <w:rsid w:val="005A3DC7"/>
    <w:rsid w:val="005A3DCA"/>
    <w:rsid w:val="005A3E1D"/>
    <w:rsid w:val="005A410D"/>
    <w:rsid w:val="005A413A"/>
    <w:rsid w:val="005A4189"/>
    <w:rsid w:val="005A44A1"/>
    <w:rsid w:val="005A44DA"/>
    <w:rsid w:val="005A47CC"/>
    <w:rsid w:val="005A47E9"/>
    <w:rsid w:val="005A48E3"/>
    <w:rsid w:val="005A4AA0"/>
    <w:rsid w:val="005A4C6A"/>
    <w:rsid w:val="005A4D03"/>
    <w:rsid w:val="005A4D39"/>
    <w:rsid w:val="005A4E50"/>
    <w:rsid w:val="005A4E52"/>
    <w:rsid w:val="005A4F0D"/>
    <w:rsid w:val="005A4FA2"/>
    <w:rsid w:val="005A521E"/>
    <w:rsid w:val="005A529F"/>
    <w:rsid w:val="005A52CB"/>
    <w:rsid w:val="005A52FE"/>
    <w:rsid w:val="005A54DA"/>
    <w:rsid w:val="005A556A"/>
    <w:rsid w:val="005A55D0"/>
    <w:rsid w:val="005A5646"/>
    <w:rsid w:val="005A581D"/>
    <w:rsid w:val="005A58E5"/>
    <w:rsid w:val="005A591D"/>
    <w:rsid w:val="005A5C47"/>
    <w:rsid w:val="005A5CA7"/>
    <w:rsid w:val="005A5D23"/>
    <w:rsid w:val="005A5E91"/>
    <w:rsid w:val="005A5F01"/>
    <w:rsid w:val="005A5F79"/>
    <w:rsid w:val="005A5F8D"/>
    <w:rsid w:val="005A5FF0"/>
    <w:rsid w:val="005A6022"/>
    <w:rsid w:val="005A6056"/>
    <w:rsid w:val="005A6058"/>
    <w:rsid w:val="005A6168"/>
    <w:rsid w:val="005A61AC"/>
    <w:rsid w:val="005A6241"/>
    <w:rsid w:val="005A62AD"/>
    <w:rsid w:val="005A62DC"/>
    <w:rsid w:val="005A6330"/>
    <w:rsid w:val="005A6364"/>
    <w:rsid w:val="005A6379"/>
    <w:rsid w:val="005A63A0"/>
    <w:rsid w:val="005A6484"/>
    <w:rsid w:val="005A6540"/>
    <w:rsid w:val="005A6547"/>
    <w:rsid w:val="005A65D4"/>
    <w:rsid w:val="005A65E1"/>
    <w:rsid w:val="005A6607"/>
    <w:rsid w:val="005A6684"/>
    <w:rsid w:val="005A67C6"/>
    <w:rsid w:val="005A687B"/>
    <w:rsid w:val="005A69DE"/>
    <w:rsid w:val="005A6A08"/>
    <w:rsid w:val="005A6A26"/>
    <w:rsid w:val="005A6A57"/>
    <w:rsid w:val="005A6BD4"/>
    <w:rsid w:val="005A6C70"/>
    <w:rsid w:val="005A6CD0"/>
    <w:rsid w:val="005A6D0B"/>
    <w:rsid w:val="005A6E49"/>
    <w:rsid w:val="005A6F01"/>
    <w:rsid w:val="005A6F50"/>
    <w:rsid w:val="005A6FA2"/>
    <w:rsid w:val="005A6FD6"/>
    <w:rsid w:val="005A6FF5"/>
    <w:rsid w:val="005A7057"/>
    <w:rsid w:val="005A7067"/>
    <w:rsid w:val="005A70F8"/>
    <w:rsid w:val="005A7236"/>
    <w:rsid w:val="005A72A7"/>
    <w:rsid w:val="005A72DD"/>
    <w:rsid w:val="005A7396"/>
    <w:rsid w:val="005A7400"/>
    <w:rsid w:val="005A7594"/>
    <w:rsid w:val="005A7626"/>
    <w:rsid w:val="005A77D4"/>
    <w:rsid w:val="005A791F"/>
    <w:rsid w:val="005A7970"/>
    <w:rsid w:val="005A79DF"/>
    <w:rsid w:val="005A7A0C"/>
    <w:rsid w:val="005A7C12"/>
    <w:rsid w:val="005A7C40"/>
    <w:rsid w:val="005A7C79"/>
    <w:rsid w:val="005A7CCF"/>
    <w:rsid w:val="005A7CFF"/>
    <w:rsid w:val="005A7D91"/>
    <w:rsid w:val="005A7DD3"/>
    <w:rsid w:val="005A7E84"/>
    <w:rsid w:val="005A7EA7"/>
    <w:rsid w:val="005A7EC8"/>
    <w:rsid w:val="005A7FED"/>
    <w:rsid w:val="005A7FF6"/>
    <w:rsid w:val="005B0114"/>
    <w:rsid w:val="005B0187"/>
    <w:rsid w:val="005B020F"/>
    <w:rsid w:val="005B02D4"/>
    <w:rsid w:val="005B03F5"/>
    <w:rsid w:val="005B06F6"/>
    <w:rsid w:val="005B0734"/>
    <w:rsid w:val="005B07AE"/>
    <w:rsid w:val="005B0B38"/>
    <w:rsid w:val="005B0B94"/>
    <w:rsid w:val="005B0BD2"/>
    <w:rsid w:val="005B0D2E"/>
    <w:rsid w:val="005B0DD6"/>
    <w:rsid w:val="005B0DDE"/>
    <w:rsid w:val="005B0E60"/>
    <w:rsid w:val="005B0EC4"/>
    <w:rsid w:val="005B0EF2"/>
    <w:rsid w:val="005B0F96"/>
    <w:rsid w:val="005B0FE7"/>
    <w:rsid w:val="005B1008"/>
    <w:rsid w:val="005B1068"/>
    <w:rsid w:val="005B1106"/>
    <w:rsid w:val="005B111F"/>
    <w:rsid w:val="005B1263"/>
    <w:rsid w:val="005B1274"/>
    <w:rsid w:val="005B1277"/>
    <w:rsid w:val="005B12BD"/>
    <w:rsid w:val="005B1450"/>
    <w:rsid w:val="005B1610"/>
    <w:rsid w:val="005B17F6"/>
    <w:rsid w:val="005B18FD"/>
    <w:rsid w:val="005B19A8"/>
    <w:rsid w:val="005B19DF"/>
    <w:rsid w:val="005B1A03"/>
    <w:rsid w:val="005B1A2C"/>
    <w:rsid w:val="005B1A35"/>
    <w:rsid w:val="005B1A49"/>
    <w:rsid w:val="005B1A94"/>
    <w:rsid w:val="005B1B53"/>
    <w:rsid w:val="005B1B9C"/>
    <w:rsid w:val="005B1BC2"/>
    <w:rsid w:val="005B1D53"/>
    <w:rsid w:val="005B1DD9"/>
    <w:rsid w:val="005B1E0D"/>
    <w:rsid w:val="005B1E54"/>
    <w:rsid w:val="005B1E83"/>
    <w:rsid w:val="005B1E89"/>
    <w:rsid w:val="005B1EEE"/>
    <w:rsid w:val="005B1F2E"/>
    <w:rsid w:val="005B1F5F"/>
    <w:rsid w:val="005B2045"/>
    <w:rsid w:val="005B20C7"/>
    <w:rsid w:val="005B20DC"/>
    <w:rsid w:val="005B2129"/>
    <w:rsid w:val="005B214A"/>
    <w:rsid w:val="005B238B"/>
    <w:rsid w:val="005B239C"/>
    <w:rsid w:val="005B2446"/>
    <w:rsid w:val="005B256C"/>
    <w:rsid w:val="005B25E4"/>
    <w:rsid w:val="005B2605"/>
    <w:rsid w:val="005B2617"/>
    <w:rsid w:val="005B27D3"/>
    <w:rsid w:val="005B2917"/>
    <w:rsid w:val="005B29C4"/>
    <w:rsid w:val="005B2BBD"/>
    <w:rsid w:val="005B2C17"/>
    <w:rsid w:val="005B2CB8"/>
    <w:rsid w:val="005B2DFB"/>
    <w:rsid w:val="005B2E40"/>
    <w:rsid w:val="005B2EAF"/>
    <w:rsid w:val="005B2EE0"/>
    <w:rsid w:val="005B2FE7"/>
    <w:rsid w:val="005B301A"/>
    <w:rsid w:val="005B3056"/>
    <w:rsid w:val="005B31A6"/>
    <w:rsid w:val="005B31F6"/>
    <w:rsid w:val="005B3259"/>
    <w:rsid w:val="005B327B"/>
    <w:rsid w:val="005B32A2"/>
    <w:rsid w:val="005B332E"/>
    <w:rsid w:val="005B333C"/>
    <w:rsid w:val="005B335F"/>
    <w:rsid w:val="005B3387"/>
    <w:rsid w:val="005B339E"/>
    <w:rsid w:val="005B33E9"/>
    <w:rsid w:val="005B34C4"/>
    <w:rsid w:val="005B366F"/>
    <w:rsid w:val="005B36BF"/>
    <w:rsid w:val="005B36E1"/>
    <w:rsid w:val="005B3A14"/>
    <w:rsid w:val="005B3AA6"/>
    <w:rsid w:val="005B3AD0"/>
    <w:rsid w:val="005B3AD9"/>
    <w:rsid w:val="005B3BE7"/>
    <w:rsid w:val="005B3C3F"/>
    <w:rsid w:val="005B3DC4"/>
    <w:rsid w:val="005B3EB3"/>
    <w:rsid w:val="005B3ED7"/>
    <w:rsid w:val="005B4213"/>
    <w:rsid w:val="005B4307"/>
    <w:rsid w:val="005B437A"/>
    <w:rsid w:val="005B43D1"/>
    <w:rsid w:val="005B44AF"/>
    <w:rsid w:val="005B457B"/>
    <w:rsid w:val="005B46BB"/>
    <w:rsid w:val="005B474B"/>
    <w:rsid w:val="005B4761"/>
    <w:rsid w:val="005B4784"/>
    <w:rsid w:val="005B482C"/>
    <w:rsid w:val="005B48CF"/>
    <w:rsid w:val="005B498E"/>
    <w:rsid w:val="005B49D1"/>
    <w:rsid w:val="005B49F5"/>
    <w:rsid w:val="005B4A7C"/>
    <w:rsid w:val="005B4CBB"/>
    <w:rsid w:val="005B4CC8"/>
    <w:rsid w:val="005B4D0D"/>
    <w:rsid w:val="005B50A0"/>
    <w:rsid w:val="005B5153"/>
    <w:rsid w:val="005B5294"/>
    <w:rsid w:val="005B534C"/>
    <w:rsid w:val="005B5400"/>
    <w:rsid w:val="005B540F"/>
    <w:rsid w:val="005B55E5"/>
    <w:rsid w:val="005B560B"/>
    <w:rsid w:val="005B56B5"/>
    <w:rsid w:val="005B56CA"/>
    <w:rsid w:val="005B5722"/>
    <w:rsid w:val="005B57BE"/>
    <w:rsid w:val="005B57D5"/>
    <w:rsid w:val="005B5838"/>
    <w:rsid w:val="005B5B0D"/>
    <w:rsid w:val="005B5B5D"/>
    <w:rsid w:val="005B5E38"/>
    <w:rsid w:val="005B5FC6"/>
    <w:rsid w:val="005B607E"/>
    <w:rsid w:val="005B610A"/>
    <w:rsid w:val="005B6288"/>
    <w:rsid w:val="005B62DA"/>
    <w:rsid w:val="005B6499"/>
    <w:rsid w:val="005B64E0"/>
    <w:rsid w:val="005B6533"/>
    <w:rsid w:val="005B6664"/>
    <w:rsid w:val="005B6679"/>
    <w:rsid w:val="005B66EB"/>
    <w:rsid w:val="005B66FF"/>
    <w:rsid w:val="005B6714"/>
    <w:rsid w:val="005B6845"/>
    <w:rsid w:val="005B6890"/>
    <w:rsid w:val="005B68F7"/>
    <w:rsid w:val="005B6A1F"/>
    <w:rsid w:val="005B6A2B"/>
    <w:rsid w:val="005B6A35"/>
    <w:rsid w:val="005B6A98"/>
    <w:rsid w:val="005B6C59"/>
    <w:rsid w:val="005B6C6F"/>
    <w:rsid w:val="005B6C91"/>
    <w:rsid w:val="005B6EB1"/>
    <w:rsid w:val="005B7043"/>
    <w:rsid w:val="005B709C"/>
    <w:rsid w:val="005B70A1"/>
    <w:rsid w:val="005B7112"/>
    <w:rsid w:val="005B712F"/>
    <w:rsid w:val="005B71E1"/>
    <w:rsid w:val="005B7232"/>
    <w:rsid w:val="005B72F5"/>
    <w:rsid w:val="005B75A8"/>
    <w:rsid w:val="005B75CE"/>
    <w:rsid w:val="005B762A"/>
    <w:rsid w:val="005B7839"/>
    <w:rsid w:val="005B7918"/>
    <w:rsid w:val="005B7A28"/>
    <w:rsid w:val="005B7B62"/>
    <w:rsid w:val="005B7BAB"/>
    <w:rsid w:val="005B7CB1"/>
    <w:rsid w:val="005B7E00"/>
    <w:rsid w:val="005B7E39"/>
    <w:rsid w:val="005C001F"/>
    <w:rsid w:val="005C0109"/>
    <w:rsid w:val="005C020D"/>
    <w:rsid w:val="005C027E"/>
    <w:rsid w:val="005C029F"/>
    <w:rsid w:val="005C02D0"/>
    <w:rsid w:val="005C038E"/>
    <w:rsid w:val="005C0393"/>
    <w:rsid w:val="005C0433"/>
    <w:rsid w:val="005C043C"/>
    <w:rsid w:val="005C051F"/>
    <w:rsid w:val="005C0653"/>
    <w:rsid w:val="005C079E"/>
    <w:rsid w:val="005C07B1"/>
    <w:rsid w:val="005C08A9"/>
    <w:rsid w:val="005C0B52"/>
    <w:rsid w:val="005C0B71"/>
    <w:rsid w:val="005C0D02"/>
    <w:rsid w:val="005C0E95"/>
    <w:rsid w:val="005C0E9D"/>
    <w:rsid w:val="005C0EFD"/>
    <w:rsid w:val="005C0F0B"/>
    <w:rsid w:val="005C0F96"/>
    <w:rsid w:val="005C111B"/>
    <w:rsid w:val="005C1141"/>
    <w:rsid w:val="005C11C2"/>
    <w:rsid w:val="005C127E"/>
    <w:rsid w:val="005C139B"/>
    <w:rsid w:val="005C141C"/>
    <w:rsid w:val="005C142A"/>
    <w:rsid w:val="005C145D"/>
    <w:rsid w:val="005C14C4"/>
    <w:rsid w:val="005C15DB"/>
    <w:rsid w:val="005C1667"/>
    <w:rsid w:val="005C1675"/>
    <w:rsid w:val="005C1743"/>
    <w:rsid w:val="005C1990"/>
    <w:rsid w:val="005C19E9"/>
    <w:rsid w:val="005C1B52"/>
    <w:rsid w:val="005C1B67"/>
    <w:rsid w:val="005C1C00"/>
    <w:rsid w:val="005C1D2E"/>
    <w:rsid w:val="005C1D99"/>
    <w:rsid w:val="005C1DD2"/>
    <w:rsid w:val="005C1DEF"/>
    <w:rsid w:val="005C1E13"/>
    <w:rsid w:val="005C1E25"/>
    <w:rsid w:val="005C1EFD"/>
    <w:rsid w:val="005C1FA0"/>
    <w:rsid w:val="005C2060"/>
    <w:rsid w:val="005C2095"/>
    <w:rsid w:val="005C217F"/>
    <w:rsid w:val="005C219D"/>
    <w:rsid w:val="005C21C8"/>
    <w:rsid w:val="005C22BE"/>
    <w:rsid w:val="005C242C"/>
    <w:rsid w:val="005C2464"/>
    <w:rsid w:val="005C2565"/>
    <w:rsid w:val="005C2607"/>
    <w:rsid w:val="005C281A"/>
    <w:rsid w:val="005C285F"/>
    <w:rsid w:val="005C2985"/>
    <w:rsid w:val="005C2A58"/>
    <w:rsid w:val="005C2B52"/>
    <w:rsid w:val="005C2BC6"/>
    <w:rsid w:val="005C2C37"/>
    <w:rsid w:val="005C2D33"/>
    <w:rsid w:val="005C2D35"/>
    <w:rsid w:val="005C2E1C"/>
    <w:rsid w:val="005C2F3D"/>
    <w:rsid w:val="005C2F7C"/>
    <w:rsid w:val="005C3001"/>
    <w:rsid w:val="005C3078"/>
    <w:rsid w:val="005C30A9"/>
    <w:rsid w:val="005C30AF"/>
    <w:rsid w:val="005C30F1"/>
    <w:rsid w:val="005C3321"/>
    <w:rsid w:val="005C3394"/>
    <w:rsid w:val="005C3691"/>
    <w:rsid w:val="005C380F"/>
    <w:rsid w:val="005C397B"/>
    <w:rsid w:val="005C39E0"/>
    <w:rsid w:val="005C3AA0"/>
    <w:rsid w:val="005C3AEA"/>
    <w:rsid w:val="005C3B01"/>
    <w:rsid w:val="005C3B50"/>
    <w:rsid w:val="005C3B8C"/>
    <w:rsid w:val="005C3C27"/>
    <w:rsid w:val="005C3C88"/>
    <w:rsid w:val="005C3D15"/>
    <w:rsid w:val="005C3D50"/>
    <w:rsid w:val="005C3E2B"/>
    <w:rsid w:val="005C3E3B"/>
    <w:rsid w:val="005C3E54"/>
    <w:rsid w:val="005C3ED5"/>
    <w:rsid w:val="005C4002"/>
    <w:rsid w:val="005C40E5"/>
    <w:rsid w:val="005C423F"/>
    <w:rsid w:val="005C4275"/>
    <w:rsid w:val="005C42FC"/>
    <w:rsid w:val="005C442C"/>
    <w:rsid w:val="005C44F4"/>
    <w:rsid w:val="005C463C"/>
    <w:rsid w:val="005C47B5"/>
    <w:rsid w:val="005C47D5"/>
    <w:rsid w:val="005C47DF"/>
    <w:rsid w:val="005C480E"/>
    <w:rsid w:val="005C4883"/>
    <w:rsid w:val="005C4A02"/>
    <w:rsid w:val="005C4BA4"/>
    <w:rsid w:val="005C4C06"/>
    <w:rsid w:val="005C4D07"/>
    <w:rsid w:val="005C4DAE"/>
    <w:rsid w:val="005C500B"/>
    <w:rsid w:val="005C50D6"/>
    <w:rsid w:val="005C5159"/>
    <w:rsid w:val="005C51AC"/>
    <w:rsid w:val="005C51CA"/>
    <w:rsid w:val="005C51D2"/>
    <w:rsid w:val="005C5295"/>
    <w:rsid w:val="005C52CB"/>
    <w:rsid w:val="005C53D6"/>
    <w:rsid w:val="005C5461"/>
    <w:rsid w:val="005C5541"/>
    <w:rsid w:val="005C5551"/>
    <w:rsid w:val="005C55AC"/>
    <w:rsid w:val="005C5621"/>
    <w:rsid w:val="005C56D3"/>
    <w:rsid w:val="005C5729"/>
    <w:rsid w:val="005C577E"/>
    <w:rsid w:val="005C587F"/>
    <w:rsid w:val="005C5964"/>
    <w:rsid w:val="005C59B9"/>
    <w:rsid w:val="005C5A33"/>
    <w:rsid w:val="005C5AD7"/>
    <w:rsid w:val="005C5BE5"/>
    <w:rsid w:val="005C5C04"/>
    <w:rsid w:val="005C5C27"/>
    <w:rsid w:val="005C5C6A"/>
    <w:rsid w:val="005C5C87"/>
    <w:rsid w:val="005C5CB5"/>
    <w:rsid w:val="005C5D22"/>
    <w:rsid w:val="005C5D71"/>
    <w:rsid w:val="005C5DA5"/>
    <w:rsid w:val="005C5DAE"/>
    <w:rsid w:val="005C5DBB"/>
    <w:rsid w:val="005C5E58"/>
    <w:rsid w:val="005C6164"/>
    <w:rsid w:val="005C6188"/>
    <w:rsid w:val="005C618D"/>
    <w:rsid w:val="005C61AF"/>
    <w:rsid w:val="005C6203"/>
    <w:rsid w:val="005C6308"/>
    <w:rsid w:val="005C650D"/>
    <w:rsid w:val="005C6685"/>
    <w:rsid w:val="005C6686"/>
    <w:rsid w:val="005C6722"/>
    <w:rsid w:val="005C67DC"/>
    <w:rsid w:val="005C67EF"/>
    <w:rsid w:val="005C68B7"/>
    <w:rsid w:val="005C6920"/>
    <w:rsid w:val="005C6961"/>
    <w:rsid w:val="005C6A3F"/>
    <w:rsid w:val="005C6ACC"/>
    <w:rsid w:val="005C6B26"/>
    <w:rsid w:val="005C6BAA"/>
    <w:rsid w:val="005C6C3D"/>
    <w:rsid w:val="005C6CD2"/>
    <w:rsid w:val="005C6CDD"/>
    <w:rsid w:val="005C6D7F"/>
    <w:rsid w:val="005C6DC8"/>
    <w:rsid w:val="005C6DD2"/>
    <w:rsid w:val="005C6DED"/>
    <w:rsid w:val="005C6E1A"/>
    <w:rsid w:val="005C6EAA"/>
    <w:rsid w:val="005C7064"/>
    <w:rsid w:val="005C71AB"/>
    <w:rsid w:val="005C71DB"/>
    <w:rsid w:val="005C731E"/>
    <w:rsid w:val="005C740B"/>
    <w:rsid w:val="005C745A"/>
    <w:rsid w:val="005C74BB"/>
    <w:rsid w:val="005C7535"/>
    <w:rsid w:val="005C759D"/>
    <w:rsid w:val="005C763E"/>
    <w:rsid w:val="005C7745"/>
    <w:rsid w:val="005C78B3"/>
    <w:rsid w:val="005C7A27"/>
    <w:rsid w:val="005C7A9D"/>
    <w:rsid w:val="005C7B40"/>
    <w:rsid w:val="005C7B4D"/>
    <w:rsid w:val="005C7BA0"/>
    <w:rsid w:val="005C7BB2"/>
    <w:rsid w:val="005C7CCE"/>
    <w:rsid w:val="005C7D75"/>
    <w:rsid w:val="005C7EAE"/>
    <w:rsid w:val="005C7F10"/>
    <w:rsid w:val="005C7FC3"/>
    <w:rsid w:val="005D0147"/>
    <w:rsid w:val="005D0171"/>
    <w:rsid w:val="005D0185"/>
    <w:rsid w:val="005D0224"/>
    <w:rsid w:val="005D02D9"/>
    <w:rsid w:val="005D04C8"/>
    <w:rsid w:val="005D04F1"/>
    <w:rsid w:val="005D050A"/>
    <w:rsid w:val="005D07C4"/>
    <w:rsid w:val="005D08F0"/>
    <w:rsid w:val="005D0ADB"/>
    <w:rsid w:val="005D0BBB"/>
    <w:rsid w:val="005D0C0F"/>
    <w:rsid w:val="005D0C3B"/>
    <w:rsid w:val="005D0D03"/>
    <w:rsid w:val="005D0D67"/>
    <w:rsid w:val="005D0DBC"/>
    <w:rsid w:val="005D0F59"/>
    <w:rsid w:val="005D0F65"/>
    <w:rsid w:val="005D10CE"/>
    <w:rsid w:val="005D10EC"/>
    <w:rsid w:val="005D1153"/>
    <w:rsid w:val="005D117E"/>
    <w:rsid w:val="005D11C6"/>
    <w:rsid w:val="005D12AC"/>
    <w:rsid w:val="005D1377"/>
    <w:rsid w:val="005D13CE"/>
    <w:rsid w:val="005D1457"/>
    <w:rsid w:val="005D1525"/>
    <w:rsid w:val="005D1605"/>
    <w:rsid w:val="005D1647"/>
    <w:rsid w:val="005D169D"/>
    <w:rsid w:val="005D16A4"/>
    <w:rsid w:val="005D16FB"/>
    <w:rsid w:val="005D1763"/>
    <w:rsid w:val="005D1894"/>
    <w:rsid w:val="005D19A8"/>
    <w:rsid w:val="005D1AC3"/>
    <w:rsid w:val="005D1B3A"/>
    <w:rsid w:val="005D1B7A"/>
    <w:rsid w:val="005D1B9D"/>
    <w:rsid w:val="005D1BBF"/>
    <w:rsid w:val="005D1CC7"/>
    <w:rsid w:val="005D1CDC"/>
    <w:rsid w:val="005D1D44"/>
    <w:rsid w:val="005D1D73"/>
    <w:rsid w:val="005D1E2A"/>
    <w:rsid w:val="005D1E89"/>
    <w:rsid w:val="005D1EBB"/>
    <w:rsid w:val="005D1F08"/>
    <w:rsid w:val="005D1F53"/>
    <w:rsid w:val="005D200F"/>
    <w:rsid w:val="005D21C5"/>
    <w:rsid w:val="005D239B"/>
    <w:rsid w:val="005D2736"/>
    <w:rsid w:val="005D27A4"/>
    <w:rsid w:val="005D287B"/>
    <w:rsid w:val="005D2A71"/>
    <w:rsid w:val="005D2BC7"/>
    <w:rsid w:val="005D2E0A"/>
    <w:rsid w:val="005D2E5F"/>
    <w:rsid w:val="005D3023"/>
    <w:rsid w:val="005D3038"/>
    <w:rsid w:val="005D3092"/>
    <w:rsid w:val="005D30D7"/>
    <w:rsid w:val="005D30E2"/>
    <w:rsid w:val="005D31C2"/>
    <w:rsid w:val="005D33A2"/>
    <w:rsid w:val="005D33E0"/>
    <w:rsid w:val="005D3457"/>
    <w:rsid w:val="005D34FC"/>
    <w:rsid w:val="005D3554"/>
    <w:rsid w:val="005D37EF"/>
    <w:rsid w:val="005D38FB"/>
    <w:rsid w:val="005D39CD"/>
    <w:rsid w:val="005D39DE"/>
    <w:rsid w:val="005D3A86"/>
    <w:rsid w:val="005D3B56"/>
    <w:rsid w:val="005D3BA8"/>
    <w:rsid w:val="005D3C10"/>
    <w:rsid w:val="005D3CEC"/>
    <w:rsid w:val="005D3DB6"/>
    <w:rsid w:val="005D3E5E"/>
    <w:rsid w:val="005D3F5F"/>
    <w:rsid w:val="005D3F90"/>
    <w:rsid w:val="005D415A"/>
    <w:rsid w:val="005D4182"/>
    <w:rsid w:val="005D4202"/>
    <w:rsid w:val="005D428A"/>
    <w:rsid w:val="005D4299"/>
    <w:rsid w:val="005D42CF"/>
    <w:rsid w:val="005D4354"/>
    <w:rsid w:val="005D4471"/>
    <w:rsid w:val="005D448D"/>
    <w:rsid w:val="005D44F1"/>
    <w:rsid w:val="005D4651"/>
    <w:rsid w:val="005D4674"/>
    <w:rsid w:val="005D46CA"/>
    <w:rsid w:val="005D4B0A"/>
    <w:rsid w:val="005D4D36"/>
    <w:rsid w:val="005D4D75"/>
    <w:rsid w:val="005D4DF9"/>
    <w:rsid w:val="005D4EC6"/>
    <w:rsid w:val="005D4EF3"/>
    <w:rsid w:val="005D4F91"/>
    <w:rsid w:val="005D4F95"/>
    <w:rsid w:val="005D4FB3"/>
    <w:rsid w:val="005D5010"/>
    <w:rsid w:val="005D508A"/>
    <w:rsid w:val="005D50A4"/>
    <w:rsid w:val="005D5176"/>
    <w:rsid w:val="005D5226"/>
    <w:rsid w:val="005D5254"/>
    <w:rsid w:val="005D534E"/>
    <w:rsid w:val="005D5364"/>
    <w:rsid w:val="005D53AB"/>
    <w:rsid w:val="005D5454"/>
    <w:rsid w:val="005D546A"/>
    <w:rsid w:val="005D5499"/>
    <w:rsid w:val="005D5513"/>
    <w:rsid w:val="005D5566"/>
    <w:rsid w:val="005D561B"/>
    <w:rsid w:val="005D566C"/>
    <w:rsid w:val="005D594B"/>
    <w:rsid w:val="005D5A29"/>
    <w:rsid w:val="005D5B72"/>
    <w:rsid w:val="005D5CBE"/>
    <w:rsid w:val="005D5E43"/>
    <w:rsid w:val="005D5EE4"/>
    <w:rsid w:val="005D5EFA"/>
    <w:rsid w:val="005D5F6F"/>
    <w:rsid w:val="005D60C9"/>
    <w:rsid w:val="005D60E6"/>
    <w:rsid w:val="005D61B3"/>
    <w:rsid w:val="005D6529"/>
    <w:rsid w:val="005D6555"/>
    <w:rsid w:val="005D6599"/>
    <w:rsid w:val="005D663E"/>
    <w:rsid w:val="005D666F"/>
    <w:rsid w:val="005D66D8"/>
    <w:rsid w:val="005D66E5"/>
    <w:rsid w:val="005D677E"/>
    <w:rsid w:val="005D684C"/>
    <w:rsid w:val="005D690B"/>
    <w:rsid w:val="005D69DE"/>
    <w:rsid w:val="005D6C4E"/>
    <w:rsid w:val="005D6C6D"/>
    <w:rsid w:val="005D6CDD"/>
    <w:rsid w:val="005D6CFF"/>
    <w:rsid w:val="005D6DFC"/>
    <w:rsid w:val="005D6EB3"/>
    <w:rsid w:val="005D6F31"/>
    <w:rsid w:val="005D7014"/>
    <w:rsid w:val="005D71A9"/>
    <w:rsid w:val="005D71FB"/>
    <w:rsid w:val="005D7271"/>
    <w:rsid w:val="005D7333"/>
    <w:rsid w:val="005D73EA"/>
    <w:rsid w:val="005D750C"/>
    <w:rsid w:val="005D7560"/>
    <w:rsid w:val="005D7606"/>
    <w:rsid w:val="005D7745"/>
    <w:rsid w:val="005D775A"/>
    <w:rsid w:val="005D77C7"/>
    <w:rsid w:val="005D7820"/>
    <w:rsid w:val="005D7869"/>
    <w:rsid w:val="005D7A92"/>
    <w:rsid w:val="005D7AB9"/>
    <w:rsid w:val="005D7C4E"/>
    <w:rsid w:val="005D7C5E"/>
    <w:rsid w:val="005D7C99"/>
    <w:rsid w:val="005D7F24"/>
    <w:rsid w:val="005E0042"/>
    <w:rsid w:val="005E03F1"/>
    <w:rsid w:val="005E0488"/>
    <w:rsid w:val="005E049A"/>
    <w:rsid w:val="005E062C"/>
    <w:rsid w:val="005E0637"/>
    <w:rsid w:val="005E06CB"/>
    <w:rsid w:val="005E0754"/>
    <w:rsid w:val="005E07DD"/>
    <w:rsid w:val="005E0845"/>
    <w:rsid w:val="005E0BB6"/>
    <w:rsid w:val="005E0BC5"/>
    <w:rsid w:val="005E0E9C"/>
    <w:rsid w:val="005E0F33"/>
    <w:rsid w:val="005E0F57"/>
    <w:rsid w:val="005E0F8A"/>
    <w:rsid w:val="005E1033"/>
    <w:rsid w:val="005E1057"/>
    <w:rsid w:val="005E11AB"/>
    <w:rsid w:val="005E1217"/>
    <w:rsid w:val="005E1321"/>
    <w:rsid w:val="005E13B2"/>
    <w:rsid w:val="005E14CE"/>
    <w:rsid w:val="005E14D4"/>
    <w:rsid w:val="005E15B7"/>
    <w:rsid w:val="005E15F2"/>
    <w:rsid w:val="005E1631"/>
    <w:rsid w:val="005E1715"/>
    <w:rsid w:val="005E1986"/>
    <w:rsid w:val="005E1A6F"/>
    <w:rsid w:val="005E1B28"/>
    <w:rsid w:val="005E1B75"/>
    <w:rsid w:val="005E1B95"/>
    <w:rsid w:val="005E1BFD"/>
    <w:rsid w:val="005E1C15"/>
    <w:rsid w:val="005E1C27"/>
    <w:rsid w:val="005E1D29"/>
    <w:rsid w:val="005E1D30"/>
    <w:rsid w:val="005E1E45"/>
    <w:rsid w:val="005E1E54"/>
    <w:rsid w:val="005E1E7D"/>
    <w:rsid w:val="005E1EF2"/>
    <w:rsid w:val="005E1F84"/>
    <w:rsid w:val="005E1FF3"/>
    <w:rsid w:val="005E208D"/>
    <w:rsid w:val="005E21D6"/>
    <w:rsid w:val="005E2234"/>
    <w:rsid w:val="005E228F"/>
    <w:rsid w:val="005E2328"/>
    <w:rsid w:val="005E2411"/>
    <w:rsid w:val="005E2427"/>
    <w:rsid w:val="005E246A"/>
    <w:rsid w:val="005E256C"/>
    <w:rsid w:val="005E257C"/>
    <w:rsid w:val="005E266D"/>
    <w:rsid w:val="005E269D"/>
    <w:rsid w:val="005E26DD"/>
    <w:rsid w:val="005E2783"/>
    <w:rsid w:val="005E2B4E"/>
    <w:rsid w:val="005E2BE7"/>
    <w:rsid w:val="005E2C62"/>
    <w:rsid w:val="005E2CCC"/>
    <w:rsid w:val="005E2DBE"/>
    <w:rsid w:val="005E3179"/>
    <w:rsid w:val="005E31D9"/>
    <w:rsid w:val="005E3361"/>
    <w:rsid w:val="005E336B"/>
    <w:rsid w:val="005E358B"/>
    <w:rsid w:val="005E35C9"/>
    <w:rsid w:val="005E35F7"/>
    <w:rsid w:val="005E3821"/>
    <w:rsid w:val="005E392F"/>
    <w:rsid w:val="005E3A96"/>
    <w:rsid w:val="005E3CB4"/>
    <w:rsid w:val="005E3DA6"/>
    <w:rsid w:val="005E3E3D"/>
    <w:rsid w:val="005E3FE8"/>
    <w:rsid w:val="005E4009"/>
    <w:rsid w:val="005E407B"/>
    <w:rsid w:val="005E40CD"/>
    <w:rsid w:val="005E40FE"/>
    <w:rsid w:val="005E4220"/>
    <w:rsid w:val="005E4295"/>
    <w:rsid w:val="005E42E4"/>
    <w:rsid w:val="005E4377"/>
    <w:rsid w:val="005E4393"/>
    <w:rsid w:val="005E4498"/>
    <w:rsid w:val="005E44AE"/>
    <w:rsid w:val="005E44E5"/>
    <w:rsid w:val="005E45F8"/>
    <w:rsid w:val="005E46E7"/>
    <w:rsid w:val="005E4730"/>
    <w:rsid w:val="005E4764"/>
    <w:rsid w:val="005E4854"/>
    <w:rsid w:val="005E4891"/>
    <w:rsid w:val="005E4A08"/>
    <w:rsid w:val="005E4AF7"/>
    <w:rsid w:val="005E4BBF"/>
    <w:rsid w:val="005E4C8A"/>
    <w:rsid w:val="005E4EC9"/>
    <w:rsid w:val="005E4FA6"/>
    <w:rsid w:val="005E50A1"/>
    <w:rsid w:val="005E50C5"/>
    <w:rsid w:val="005E50E0"/>
    <w:rsid w:val="005E511C"/>
    <w:rsid w:val="005E5124"/>
    <w:rsid w:val="005E522A"/>
    <w:rsid w:val="005E5235"/>
    <w:rsid w:val="005E5271"/>
    <w:rsid w:val="005E539F"/>
    <w:rsid w:val="005E551A"/>
    <w:rsid w:val="005E5572"/>
    <w:rsid w:val="005E561B"/>
    <w:rsid w:val="005E5681"/>
    <w:rsid w:val="005E5940"/>
    <w:rsid w:val="005E59B7"/>
    <w:rsid w:val="005E5A1E"/>
    <w:rsid w:val="005E5B31"/>
    <w:rsid w:val="005E5DA6"/>
    <w:rsid w:val="005E5DAF"/>
    <w:rsid w:val="005E5F1F"/>
    <w:rsid w:val="005E6002"/>
    <w:rsid w:val="005E6025"/>
    <w:rsid w:val="005E602E"/>
    <w:rsid w:val="005E60FB"/>
    <w:rsid w:val="005E6132"/>
    <w:rsid w:val="005E61B3"/>
    <w:rsid w:val="005E6210"/>
    <w:rsid w:val="005E6809"/>
    <w:rsid w:val="005E6885"/>
    <w:rsid w:val="005E689D"/>
    <w:rsid w:val="005E68F2"/>
    <w:rsid w:val="005E6927"/>
    <w:rsid w:val="005E6966"/>
    <w:rsid w:val="005E6A56"/>
    <w:rsid w:val="005E6A58"/>
    <w:rsid w:val="005E6B12"/>
    <w:rsid w:val="005E6B46"/>
    <w:rsid w:val="005E6C7A"/>
    <w:rsid w:val="005E6CBC"/>
    <w:rsid w:val="005E6CF3"/>
    <w:rsid w:val="005E6D66"/>
    <w:rsid w:val="005E6D89"/>
    <w:rsid w:val="005E6E0E"/>
    <w:rsid w:val="005E6E3F"/>
    <w:rsid w:val="005E6E58"/>
    <w:rsid w:val="005E6EEA"/>
    <w:rsid w:val="005E6F3C"/>
    <w:rsid w:val="005E7042"/>
    <w:rsid w:val="005E7162"/>
    <w:rsid w:val="005E721F"/>
    <w:rsid w:val="005E7285"/>
    <w:rsid w:val="005E735B"/>
    <w:rsid w:val="005E7434"/>
    <w:rsid w:val="005E7560"/>
    <w:rsid w:val="005E7583"/>
    <w:rsid w:val="005E7809"/>
    <w:rsid w:val="005E78BB"/>
    <w:rsid w:val="005E798C"/>
    <w:rsid w:val="005E7AD2"/>
    <w:rsid w:val="005E7B4E"/>
    <w:rsid w:val="005E7C02"/>
    <w:rsid w:val="005E7D05"/>
    <w:rsid w:val="005E7D63"/>
    <w:rsid w:val="005E7DBF"/>
    <w:rsid w:val="005E7E23"/>
    <w:rsid w:val="005E7FCB"/>
    <w:rsid w:val="005F013F"/>
    <w:rsid w:val="005F014E"/>
    <w:rsid w:val="005F01BC"/>
    <w:rsid w:val="005F02E9"/>
    <w:rsid w:val="005F0300"/>
    <w:rsid w:val="005F05AB"/>
    <w:rsid w:val="005F05D0"/>
    <w:rsid w:val="005F0614"/>
    <w:rsid w:val="005F068D"/>
    <w:rsid w:val="005F069F"/>
    <w:rsid w:val="005F08D5"/>
    <w:rsid w:val="005F0908"/>
    <w:rsid w:val="005F0932"/>
    <w:rsid w:val="005F097A"/>
    <w:rsid w:val="005F09CA"/>
    <w:rsid w:val="005F0A76"/>
    <w:rsid w:val="005F0BA5"/>
    <w:rsid w:val="005F0BFB"/>
    <w:rsid w:val="005F0C71"/>
    <w:rsid w:val="005F0CB4"/>
    <w:rsid w:val="005F0D1C"/>
    <w:rsid w:val="005F0D55"/>
    <w:rsid w:val="005F0D88"/>
    <w:rsid w:val="005F0E80"/>
    <w:rsid w:val="005F0EB9"/>
    <w:rsid w:val="005F0F0C"/>
    <w:rsid w:val="005F0F7B"/>
    <w:rsid w:val="005F1007"/>
    <w:rsid w:val="005F1022"/>
    <w:rsid w:val="005F10C2"/>
    <w:rsid w:val="005F10DC"/>
    <w:rsid w:val="005F1139"/>
    <w:rsid w:val="005F121C"/>
    <w:rsid w:val="005F13E5"/>
    <w:rsid w:val="005F1424"/>
    <w:rsid w:val="005F14C4"/>
    <w:rsid w:val="005F1574"/>
    <w:rsid w:val="005F1598"/>
    <w:rsid w:val="005F1661"/>
    <w:rsid w:val="005F16AB"/>
    <w:rsid w:val="005F1771"/>
    <w:rsid w:val="005F17C3"/>
    <w:rsid w:val="005F1950"/>
    <w:rsid w:val="005F19B1"/>
    <w:rsid w:val="005F19CA"/>
    <w:rsid w:val="005F1AA6"/>
    <w:rsid w:val="005F1AE2"/>
    <w:rsid w:val="005F1B9B"/>
    <w:rsid w:val="005F1BD5"/>
    <w:rsid w:val="005F1BF4"/>
    <w:rsid w:val="005F1FFA"/>
    <w:rsid w:val="005F2046"/>
    <w:rsid w:val="005F2073"/>
    <w:rsid w:val="005F2174"/>
    <w:rsid w:val="005F21BB"/>
    <w:rsid w:val="005F22C2"/>
    <w:rsid w:val="005F22FA"/>
    <w:rsid w:val="005F232E"/>
    <w:rsid w:val="005F237B"/>
    <w:rsid w:val="005F23A2"/>
    <w:rsid w:val="005F23B9"/>
    <w:rsid w:val="005F2550"/>
    <w:rsid w:val="005F25F9"/>
    <w:rsid w:val="005F271C"/>
    <w:rsid w:val="005F2746"/>
    <w:rsid w:val="005F27A0"/>
    <w:rsid w:val="005F27A4"/>
    <w:rsid w:val="005F2961"/>
    <w:rsid w:val="005F296F"/>
    <w:rsid w:val="005F29B4"/>
    <w:rsid w:val="005F29BB"/>
    <w:rsid w:val="005F29C6"/>
    <w:rsid w:val="005F2A1C"/>
    <w:rsid w:val="005F2A28"/>
    <w:rsid w:val="005F2A41"/>
    <w:rsid w:val="005F2A82"/>
    <w:rsid w:val="005F2A85"/>
    <w:rsid w:val="005F2AD2"/>
    <w:rsid w:val="005F2B05"/>
    <w:rsid w:val="005F2C6E"/>
    <w:rsid w:val="005F2C97"/>
    <w:rsid w:val="005F2D17"/>
    <w:rsid w:val="005F2D34"/>
    <w:rsid w:val="005F2D37"/>
    <w:rsid w:val="005F2D48"/>
    <w:rsid w:val="005F2D58"/>
    <w:rsid w:val="005F2D85"/>
    <w:rsid w:val="005F2DBF"/>
    <w:rsid w:val="005F2E60"/>
    <w:rsid w:val="005F2E64"/>
    <w:rsid w:val="005F2F50"/>
    <w:rsid w:val="005F2FE0"/>
    <w:rsid w:val="005F3141"/>
    <w:rsid w:val="005F34C5"/>
    <w:rsid w:val="005F3674"/>
    <w:rsid w:val="005F375D"/>
    <w:rsid w:val="005F37C4"/>
    <w:rsid w:val="005F37F0"/>
    <w:rsid w:val="005F3800"/>
    <w:rsid w:val="005F38D7"/>
    <w:rsid w:val="005F3917"/>
    <w:rsid w:val="005F3A95"/>
    <w:rsid w:val="005F3BC3"/>
    <w:rsid w:val="005F3C02"/>
    <w:rsid w:val="005F3CAE"/>
    <w:rsid w:val="005F3D73"/>
    <w:rsid w:val="005F3DEC"/>
    <w:rsid w:val="005F3F75"/>
    <w:rsid w:val="005F4085"/>
    <w:rsid w:val="005F41EB"/>
    <w:rsid w:val="005F41F2"/>
    <w:rsid w:val="005F431F"/>
    <w:rsid w:val="005F43B1"/>
    <w:rsid w:val="005F43C9"/>
    <w:rsid w:val="005F45CF"/>
    <w:rsid w:val="005F4614"/>
    <w:rsid w:val="005F4617"/>
    <w:rsid w:val="005F4643"/>
    <w:rsid w:val="005F46A9"/>
    <w:rsid w:val="005F46B9"/>
    <w:rsid w:val="005F484E"/>
    <w:rsid w:val="005F494B"/>
    <w:rsid w:val="005F49A3"/>
    <w:rsid w:val="005F49DF"/>
    <w:rsid w:val="005F4AE5"/>
    <w:rsid w:val="005F4D30"/>
    <w:rsid w:val="005F503F"/>
    <w:rsid w:val="005F5059"/>
    <w:rsid w:val="005F5131"/>
    <w:rsid w:val="005F517E"/>
    <w:rsid w:val="005F5190"/>
    <w:rsid w:val="005F51C2"/>
    <w:rsid w:val="005F51CC"/>
    <w:rsid w:val="005F5255"/>
    <w:rsid w:val="005F52AB"/>
    <w:rsid w:val="005F5367"/>
    <w:rsid w:val="005F536F"/>
    <w:rsid w:val="005F5588"/>
    <w:rsid w:val="005F55CD"/>
    <w:rsid w:val="005F5725"/>
    <w:rsid w:val="005F5791"/>
    <w:rsid w:val="005F57DD"/>
    <w:rsid w:val="005F585B"/>
    <w:rsid w:val="005F58D2"/>
    <w:rsid w:val="005F592A"/>
    <w:rsid w:val="005F5991"/>
    <w:rsid w:val="005F59C7"/>
    <w:rsid w:val="005F5A7E"/>
    <w:rsid w:val="005F5AFD"/>
    <w:rsid w:val="005F5B4F"/>
    <w:rsid w:val="005F5B5E"/>
    <w:rsid w:val="005F5C78"/>
    <w:rsid w:val="005F5D03"/>
    <w:rsid w:val="005F5D0A"/>
    <w:rsid w:val="005F5E32"/>
    <w:rsid w:val="005F5EBA"/>
    <w:rsid w:val="005F5F86"/>
    <w:rsid w:val="005F6028"/>
    <w:rsid w:val="005F6069"/>
    <w:rsid w:val="005F61FD"/>
    <w:rsid w:val="005F626C"/>
    <w:rsid w:val="005F636B"/>
    <w:rsid w:val="005F63EF"/>
    <w:rsid w:val="005F6439"/>
    <w:rsid w:val="005F6475"/>
    <w:rsid w:val="005F64D1"/>
    <w:rsid w:val="005F652A"/>
    <w:rsid w:val="005F6642"/>
    <w:rsid w:val="005F67A2"/>
    <w:rsid w:val="005F6810"/>
    <w:rsid w:val="005F6930"/>
    <w:rsid w:val="005F6B56"/>
    <w:rsid w:val="005F6E54"/>
    <w:rsid w:val="005F6E5F"/>
    <w:rsid w:val="005F6F10"/>
    <w:rsid w:val="005F6F53"/>
    <w:rsid w:val="005F6F71"/>
    <w:rsid w:val="005F6F78"/>
    <w:rsid w:val="005F6FC6"/>
    <w:rsid w:val="005F73A8"/>
    <w:rsid w:val="005F755A"/>
    <w:rsid w:val="005F7592"/>
    <w:rsid w:val="005F75AB"/>
    <w:rsid w:val="005F75C4"/>
    <w:rsid w:val="005F775E"/>
    <w:rsid w:val="005F77E5"/>
    <w:rsid w:val="005F7A22"/>
    <w:rsid w:val="005F7B01"/>
    <w:rsid w:val="005F7CAF"/>
    <w:rsid w:val="005F7D18"/>
    <w:rsid w:val="005F7D55"/>
    <w:rsid w:val="005F7DCB"/>
    <w:rsid w:val="005F7EF0"/>
    <w:rsid w:val="0060002B"/>
    <w:rsid w:val="006000E3"/>
    <w:rsid w:val="006000FB"/>
    <w:rsid w:val="0060012D"/>
    <w:rsid w:val="00600169"/>
    <w:rsid w:val="0060017A"/>
    <w:rsid w:val="006001E3"/>
    <w:rsid w:val="00600232"/>
    <w:rsid w:val="0060028F"/>
    <w:rsid w:val="00600387"/>
    <w:rsid w:val="0060058B"/>
    <w:rsid w:val="006006A9"/>
    <w:rsid w:val="006006EB"/>
    <w:rsid w:val="006007A3"/>
    <w:rsid w:val="00600981"/>
    <w:rsid w:val="00600BD1"/>
    <w:rsid w:val="00600D2B"/>
    <w:rsid w:val="00600DD6"/>
    <w:rsid w:val="00600E08"/>
    <w:rsid w:val="00600E74"/>
    <w:rsid w:val="00600EB9"/>
    <w:rsid w:val="00600F77"/>
    <w:rsid w:val="00600FCB"/>
    <w:rsid w:val="00601047"/>
    <w:rsid w:val="0060107D"/>
    <w:rsid w:val="00601199"/>
    <w:rsid w:val="0060132A"/>
    <w:rsid w:val="00601347"/>
    <w:rsid w:val="00601520"/>
    <w:rsid w:val="006015BF"/>
    <w:rsid w:val="0060161D"/>
    <w:rsid w:val="00601749"/>
    <w:rsid w:val="00601A85"/>
    <w:rsid w:val="00601C58"/>
    <w:rsid w:val="00601C87"/>
    <w:rsid w:val="00601C8C"/>
    <w:rsid w:val="00601C9F"/>
    <w:rsid w:val="00601D1C"/>
    <w:rsid w:val="00601E5D"/>
    <w:rsid w:val="00601E94"/>
    <w:rsid w:val="00601F19"/>
    <w:rsid w:val="00601F72"/>
    <w:rsid w:val="00601FC2"/>
    <w:rsid w:val="006020B8"/>
    <w:rsid w:val="00602109"/>
    <w:rsid w:val="0060212E"/>
    <w:rsid w:val="00602381"/>
    <w:rsid w:val="006023FA"/>
    <w:rsid w:val="00602464"/>
    <w:rsid w:val="00602657"/>
    <w:rsid w:val="006028BA"/>
    <w:rsid w:val="006028C0"/>
    <w:rsid w:val="0060298E"/>
    <w:rsid w:val="00602A84"/>
    <w:rsid w:val="00602B72"/>
    <w:rsid w:val="00602CE6"/>
    <w:rsid w:val="00602CFA"/>
    <w:rsid w:val="00602DBC"/>
    <w:rsid w:val="00602E30"/>
    <w:rsid w:val="00602E48"/>
    <w:rsid w:val="00602FCB"/>
    <w:rsid w:val="00603152"/>
    <w:rsid w:val="00603179"/>
    <w:rsid w:val="006031B3"/>
    <w:rsid w:val="006031C0"/>
    <w:rsid w:val="006032A5"/>
    <w:rsid w:val="00603433"/>
    <w:rsid w:val="00603529"/>
    <w:rsid w:val="006035EA"/>
    <w:rsid w:val="006035F0"/>
    <w:rsid w:val="00603674"/>
    <w:rsid w:val="006036E2"/>
    <w:rsid w:val="006037CB"/>
    <w:rsid w:val="00603935"/>
    <w:rsid w:val="00603AA4"/>
    <w:rsid w:val="00603B85"/>
    <w:rsid w:val="00603BC4"/>
    <w:rsid w:val="00603C03"/>
    <w:rsid w:val="00603C05"/>
    <w:rsid w:val="00603D65"/>
    <w:rsid w:val="00603DDA"/>
    <w:rsid w:val="00603EEA"/>
    <w:rsid w:val="00603F8A"/>
    <w:rsid w:val="00603FD1"/>
    <w:rsid w:val="00603FF8"/>
    <w:rsid w:val="0060414B"/>
    <w:rsid w:val="00604245"/>
    <w:rsid w:val="00604274"/>
    <w:rsid w:val="00604365"/>
    <w:rsid w:val="006043E3"/>
    <w:rsid w:val="006043EB"/>
    <w:rsid w:val="006044CD"/>
    <w:rsid w:val="006044E9"/>
    <w:rsid w:val="006045FD"/>
    <w:rsid w:val="0060462C"/>
    <w:rsid w:val="0060463D"/>
    <w:rsid w:val="00604678"/>
    <w:rsid w:val="00604702"/>
    <w:rsid w:val="00604776"/>
    <w:rsid w:val="006047AC"/>
    <w:rsid w:val="006048B2"/>
    <w:rsid w:val="00604A35"/>
    <w:rsid w:val="00604B07"/>
    <w:rsid w:val="00604B1B"/>
    <w:rsid w:val="00604B2A"/>
    <w:rsid w:val="00604B7B"/>
    <w:rsid w:val="00604C02"/>
    <w:rsid w:val="00604DA7"/>
    <w:rsid w:val="00604DB0"/>
    <w:rsid w:val="00604E5D"/>
    <w:rsid w:val="00604EB2"/>
    <w:rsid w:val="00604F90"/>
    <w:rsid w:val="00605086"/>
    <w:rsid w:val="00605122"/>
    <w:rsid w:val="00605180"/>
    <w:rsid w:val="00605199"/>
    <w:rsid w:val="00605213"/>
    <w:rsid w:val="00605224"/>
    <w:rsid w:val="0060523A"/>
    <w:rsid w:val="006053C4"/>
    <w:rsid w:val="00605486"/>
    <w:rsid w:val="0060551B"/>
    <w:rsid w:val="006055C2"/>
    <w:rsid w:val="00605658"/>
    <w:rsid w:val="00605662"/>
    <w:rsid w:val="0060566F"/>
    <w:rsid w:val="006056AD"/>
    <w:rsid w:val="0060581D"/>
    <w:rsid w:val="0060585B"/>
    <w:rsid w:val="006058D7"/>
    <w:rsid w:val="0060595A"/>
    <w:rsid w:val="00605995"/>
    <w:rsid w:val="006059A0"/>
    <w:rsid w:val="006059E5"/>
    <w:rsid w:val="00605A2B"/>
    <w:rsid w:val="00605A6D"/>
    <w:rsid w:val="00605B45"/>
    <w:rsid w:val="00605D04"/>
    <w:rsid w:val="00605F41"/>
    <w:rsid w:val="00606014"/>
    <w:rsid w:val="00606142"/>
    <w:rsid w:val="0060619E"/>
    <w:rsid w:val="006061D3"/>
    <w:rsid w:val="006061DF"/>
    <w:rsid w:val="0060624C"/>
    <w:rsid w:val="0060629D"/>
    <w:rsid w:val="0060640E"/>
    <w:rsid w:val="006068B9"/>
    <w:rsid w:val="00606A09"/>
    <w:rsid w:val="00606B14"/>
    <w:rsid w:val="00606D46"/>
    <w:rsid w:val="00606E14"/>
    <w:rsid w:val="00606E5C"/>
    <w:rsid w:val="00606FEB"/>
    <w:rsid w:val="006070A7"/>
    <w:rsid w:val="006070C0"/>
    <w:rsid w:val="006071D9"/>
    <w:rsid w:val="006073D4"/>
    <w:rsid w:val="006074DC"/>
    <w:rsid w:val="0060756D"/>
    <w:rsid w:val="006075AC"/>
    <w:rsid w:val="006075D5"/>
    <w:rsid w:val="00607639"/>
    <w:rsid w:val="00607660"/>
    <w:rsid w:val="00607696"/>
    <w:rsid w:val="006076DE"/>
    <w:rsid w:val="0060772F"/>
    <w:rsid w:val="0060777A"/>
    <w:rsid w:val="006077A4"/>
    <w:rsid w:val="006077F9"/>
    <w:rsid w:val="0060784D"/>
    <w:rsid w:val="00607949"/>
    <w:rsid w:val="00607983"/>
    <w:rsid w:val="0060799F"/>
    <w:rsid w:val="00607A1E"/>
    <w:rsid w:val="00607A28"/>
    <w:rsid w:val="00607AAD"/>
    <w:rsid w:val="00607AE5"/>
    <w:rsid w:val="00607AF9"/>
    <w:rsid w:val="00607B38"/>
    <w:rsid w:val="00607B82"/>
    <w:rsid w:val="00607BA9"/>
    <w:rsid w:val="00607C06"/>
    <w:rsid w:val="00607C42"/>
    <w:rsid w:val="00607CB7"/>
    <w:rsid w:val="00607D57"/>
    <w:rsid w:val="00607DB4"/>
    <w:rsid w:val="00607F0E"/>
    <w:rsid w:val="00607F13"/>
    <w:rsid w:val="00607F34"/>
    <w:rsid w:val="00607FD8"/>
    <w:rsid w:val="006100ED"/>
    <w:rsid w:val="006101A2"/>
    <w:rsid w:val="0061020F"/>
    <w:rsid w:val="006102D5"/>
    <w:rsid w:val="00610349"/>
    <w:rsid w:val="0061036A"/>
    <w:rsid w:val="006104DD"/>
    <w:rsid w:val="006106D5"/>
    <w:rsid w:val="006107E2"/>
    <w:rsid w:val="00610844"/>
    <w:rsid w:val="006108CD"/>
    <w:rsid w:val="006108E7"/>
    <w:rsid w:val="006109E7"/>
    <w:rsid w:val="00610A07"/>
    <w:rsid w:val="00610A90"/>
    <w:rsid w:val="00610DB3"/>
    <w:rsid w:val="00610E33"/>
    <w:rsid w:val="00610EA3"/>
    <w:rsid w:val="00610EDA"/>
    <w:rsid w:val="00610FAF"/>
    <w:rsid w:val="006111A5"/>
    <w:rsid w:val="006111FA"/>
    <w:rsid w:val="00611435"/>
    <w:rsid w:val="00611439"/>
    <w:rsid w:val="00611453"/>
    <w:rsid w:val="0061145D"/>
    <w:rsid w:val="00611522"/>
    <w:rsid w:val="0061171C"/>
    <w:rsid w:val="00611861"/>
    <w:rsid w:val="00611926"/>
    <w:rsid w:val="00611967"/>
    <w:rsid w:val="00611C20"/>
    <w:rsid w:val="00611CDF"/>
    <w:rsid w:val="00611D1B"/>
    <w:rsid w:val="00611D39"/>
    <w:rsid w:val="00611DCE"/>
    <w:rsid w:val="00612097"/>
    <w:rsid w:val="006120C0"/>
    <w:rsid w:val="0061214A"/>
    <w:rsid w:val="006121AF"/>
    <w:rsid w:val="0061235B"/>
    <w:rsid w:val="00612424"/>
    <w:rsid w:val="0061245B"/>
    <w:rsid w:val="00612548"/>
    <w:rsid w:val="00612607"/>
    <w:rsid w:val="0061275F"/>
    <w:rsid w:val="0061277F"/>
    <w:rsid w:val="00612959"/>
    <w:rsid w:val="00612982"/>
    <w:rsid w:val="00612AB3"/>
    <w:rsid w:val="00612AB4"/>
    <w:rsid w:val="00612CB7"/>
    <w:rsid w:val="00613064"/>
    <w:rsid w:val="00613081"/>
    <w:rsid w:val="00613098"/>
    <w:rsid w:val="00613150"/>
    <w:rsid w:val="00613185"/>
    <w:rsid w:val="006132C6"/>
    <w:rsid w:val="0061334D"/>
    <w:rsid w:val="006133C7"/>
    <w:rsid w:val="006133D6"/>
    <w:rsid w:val="006133F2"/>
    <w:rsid w:val="00613425"/>
    <w:rsid w:val="00613427"/>
    <w:rsid w:val="00613487"/>
    <w:rsid w:val="00613571"/>
    <w:rsid w:val="00613593"/>
    <w:rsid w:val="00613613"/>
    <w:rsid w:val="00613760"/>
    <w:rsid w:val="00613776"/>
    <w:rsid w:val="00613798"/>
    <w:rsid w:val="006138D2"/>
    <w:rsid w:val="00613A00"/>
    <w:rsid w:val="00613AFE"/>
    <w:rsid w:val="00613BE2"/>
    <w:rsid w:val="00613C18"/>
    <w:rsid w:val="00613CFB"/>
    <w:rsid w:val="00613CFE"/>
    <w:rsid w:val="00613EEC"/>
    <w:rsid w:val="00613F47"/>
    <w:rsid w:val="0061403D"/>
    <w:rsid w:val="006140F9"/>
    <w:rsid w:val="00614149"/>
    <w:rsid w:val="00614162"/>
    <w:rsid w:val="006141F9"/>
    <w:rsid w:val="0061421A"/>
    <w:rsid w:val="0061440A"/>
    <w:rsid w:val="00614467"/>
    <w:rsid w:val="00614472"/>
    <w:rsid w:val="00614586"/>
    <w:rsid w:val="0061461B"/>
    <w:rsid w:val="00614784"/>
    <w:rsid w:val="00614825"/>
    <w:rsid w:val="0061485E"/>
    <w:rsid w:val="0061490C"/>
    <w:rsid w:val="00614978"/>
    <w:rsid w:val="00614993"/>
    <w:rsid w:val="00614A07"/>
    <w:rsid w:val="00614C10"/>
    <w:rsid w:val="00614CBE"/>
    <w:rsid w:val="00614CE4"/>
    <w:rsid w:val="00614D75"/>
    <w:rsid w:val="00614D82"/>
    <w:rsid w:val="00614E12"/>
    <w:rsid w:val="0061533A"/>
    <w:rsid w:val="00615346"/>
    <w:rsid w:val="006153BD"/>
    <w:rsid w:val="00615473"/>
    <w:rsid w:val="006156BF"/>
    <w:rsid w:val="006157A8"/>
    <w:rsid w:val="0061586F"/>
    <w:rsid w:val="006158B0"/>
    <w:rsid w:val="00615909"/>
    <w:rsid w:val="0061594D"/>
    <w:rsid w:val="00615D4C"/>
    <w:rsid w:val="00615EAE"/>
    <w:rsid w:val="00615F12"/>
    <w:rsid w:val="00616103"/>
    <w:rsid w:val="006162EA"/>
    <w:rsid w:val="0061630F"/>
    <w:rsid w:val="0061632C"/>
    <w:rsid w:val="00616346"/>
    <w:rsid w:val="0061634F"/>
    <w:rsid w:val="006163C5"/>
    <w:rsid w:val="0061649E"/>
    <w:rsid w:val="00616577"/>
    <w:rsid w:val="0061661B"/>
    <w:rsid w:val="0061682D"/>
    <w:rsid w:val="0061683B"/>
    <w:rsid w:val="006169AA"/>
    <w:rsid w:val="00616C9C"/>
    <w:rsid w:val="00616E29"/>
    <w:rsid w:val="00616E2B"/>
    <w:rsid w:val="00616F9C"/>
    <w:rsid w:val="00616FE7"/>
    <w:rsid w:val="00617045"/>
    <w:rsid w:val="00617053"/>
    <w:rsid w:val="00617149"/>
    <w:rsid w:val="00617151"/>
    <w:rsid w:val="00617425"/>
    <w:rsid w:val="00617453"/>
    <w:rsid w:val="0061747A"/>
    <w:rsid w:val="0061751B"/>
    <w:rsid w:val="00617572"/>
    <w:rsid w:val="006176A1"/>
    <w:rsid w:val="006176E9"/>
    <w:rsid w:val="00617763"/>
    <w:rsid w:val="0061776C"/>
    <w:rsid w:val="00617792"/>
    <w:rsid w:val="006178BE"/>
    <w:rsid w:val="006178CF"/>
    <w:rsid w:val="00617953"/>
    <w:rsid w:val="0061796D"/>
    <w:rsid w:val="00617AD3"/>
    <w:rsid w:val="00617AE9"/>
    <w:rsid w:val="00617B52"/>
    <w:rsid w:val="00617C32"/>
    <w:rsid w:val="00617EDE"/>
    <w:rsid w:val="00617F80"/>
    <w:rsid w:val="0062004D"/>
    <w:rsid w:val="006200B5"/>
    <w:rsid w:val="0062022B"/>
    <w:rsid w:val="00620312"/>
    <w:rsid w:val="00620335"/>
    <w:rsid w:val="00620345"/>
    <w:rsid w:val="00620416"/>
    <w:rsid w:val="0062052D"/>
    <w:rsid w:val="00620714"/>
    <w:rsid w:val="0062078C"/>
    <w:rsid w:val="0062083E"/>
    <w:rsid w:val="0062085F"/>
    <w:rsid w:val="006208E7"/>
    <w:rsid w:val="0062092C"/>
    <w:rsid w:val="00620A79"/>
    <w:rsid w:val="00620AA8"/>
    <w:rsid w:val="00620B31"/>
    <w:rsid w:val="00620BB8"/>
    <w:rsid w:val="00620C1C"/>
    <w:rsid w:val="00620C3C"/>
    <w:rsid w:val="00620D03"/>
    <w:rsid w:val="00620E3F"/>
    <w:rsid w:val="00620E69"/>
    <w:rsid w:val="006210BF"/>
    <w:rsid w:val="006210D6"/>
    <w:rsid w:val="00621484"/>
    <w:rsid w:val="00621680"/>
    <w:rsid w:val="00621684"/>
    <w:rsid w:val="006216A7"/>
    <w:rsid w:val="006217B3"/>
    <w:rsid w:val="006217B4"/>
    <w:rsid w:val="00621857"/>
    <w:rsid w:val="006218FB"/>
    <w:rsid w:val="00621930"/>
    <w:rsid w:val="006219DA"/>
    <w:rsid w:val="00621A72"/>
    <w:rsid w:val="00621AF0"/>
    <w:rsid w:val="00621C10"/>
    <w:rsid w:val="00621C3B"/>
    <w:rsid w:val="00621C55"/>
    <w:rsid w:val="00621D4E"/>
    <w:rsid w:val="00621D7F"/>
    <w:rsid w:val="00621DC5"/>
    <w:rsid w:val="00621E3D"/>
    <w:rsid w:val="00621E51"/>
    <w:rsid w:val="00621ED4"/>
    <w:rsid w:val="00621F12"/>
    <w:rsid w:val="00622080"/>
    <w:rsid w:val="006220A8"/>
    <w:rsid w:val="00622174"/>
    <w:rsid w:val="0062217A"/>
    <w:rsid w:val="0062222C"/>
    <w:rsid w:val="00622386"/>
    <w:rsid w:val="0062244A"/>
    <w:rsid w:val="006225B8"/>
    <w:rsid w:val="006225E2"/>
    <w:rsid w:val="0062278F"/>
    <w:rsid w:val="006227C0"/>
    <w:rsid w:val="006227D5"/>
    <w:rsid w:val="00622879"/>
    <w:rsid w:val="006229DC"/>
    <w:rsid w:val="00622C2F"/>
    <w:rsid w:val="00622DA0"/>
    <w:rsid w:val="00622E7C"/>
    <w:rsid w:val="00622F84"/>
    <w:rsid w:val="00622FE3"/>
    <w:rsid w:val="00623081"/>
    <w:rsid w:val="006230C4"/>
    <w:rsid w:val="006230CA"/>
    <w:rsid w:val="00623295"/>
    <w:rsid w:val="006233B3"/>
    <w:rsid w:val="006233C9"/>
    <w:rsid w:val="006233D8"/>
    <w:rsid w:val="0062342C"/>
    <w:rsid w:val="0062356F"/>
    <w:rsid w:val="006235F6"/>
    <w:rsid w:val="006236E6"/>
    <w:rsid w:val="006237CC"/>
    <w:rsid w:val="006238F9"/>
    <w:rsid w:val="00623A73"/>
    <w:rsid w:val="00623C22"/>
    <w:rsid w:val="00623C34"/>
    <w:rsid w:val="00623C8E"/>
    <w:rsid w:val="00623D14"/>
    <w:rsid w:val="00623E04"/>
    <w:rsid w:val="00623E6A"/>
    <w:rsid w:val="006240DC"/>
    <w:rsid w:val="0062416B"/>
    <w:rsid w:val="006241F0"/>
    <w:rsid w:val="0062423D"/>
    <w:rsid w:val="0062430D"/>
    <w:rsid w:val="00624316"/>
    <w:rsid w:val="00624369"/>
    <w:rsid w:val="0062439F"/>
    <w:rsid w:val="00624700"/>
    <w:rsid w:val="006247EA"/>
    <w:rsid w:val="0062496E"/>
    <w:rsid w:val="006249D2"/>
    <w:rsid w:val="00624A61"/>
    <w:rsid w:val="00624AEA"/>
    <w:rsid w:val="00624C19"/>
    <w:rsid w:val="00624C4B"/>
    <w:rsid w:val="00624C64"/>
    <w:rsid w:val="0062510B"/>
    <w:rsid w:val="006252A3"/>
    <w:rsid w:val="006252BE"/>
    <w:rsid w:val="006254B2"/>
    <w:rsid w:val="00625563"/>
    <w:rsid w:val="0062563C"/>
    <w:rsid w:val="0062569C"/>
    <w:rsid w:val="00625747"/>
    <w:rsid w:val="00625775"/>
    <w:rsid w:val="006257C8"/>
    <w:rsid w:val="006257E7"/>
    <w:rsid w:val="00625885"/>
    <w:rsid w:val="006259EA"/>
    <w:rsid w:val="00625A66"/>
    <w:rsid w:val="00625B2B"/>
    <w:rsid w:val="00625BDF"/>
    <w:rsid w:val="00625CF0"/>
    <w:rsid w:val="00625E4D"/>
    <w:rsid w:val="00625F5B"/>
    <w:rsid w:val="00625F5F"/>
    <w:rsid w:val="00625F88"/>
    <w:rsid w:val="00625FA3"/>
    <w:rsid w:val="00625FD0"/>
    <w:rsid w:val="00625FD4"/>
    <w:rsid w:val="00625FEB"/>
    <w:rsid w:val="00626237"/>
    <w:rsid w:val="006265DA"/>
    <w:rsid w:val="0062673F"/>
    <w:rsid w:val="006269E7"/>
    <w:rsid w:val="00626AE0"/>
    <w:rsid w:val="00626B98"/>
    <w:rsid w:val="00626C36"/>
    <w:rsid w:val="00626D09"/>
    <w:rsid w:val="00626D3A"/>
    <w:rsid w:val="00626DB7"/>
    <w:rsid w:val="00626DC6"/>
    <w:rsid w:val="00626DD3"/>
    <w:rsid w:val="00627000"/>
    <w:rsid w:val="0062704D"/>
    <w:rsid w:val="0062709D"/>
    <w:rsid w:val="006270F2"/>
    <w:rsid w:val="006273CB"/>
    <w:rsid w:val="006274E8"/>
    <w:rsid w:val="006275A4"/>
    <w:rsid w:val="006277F7"/>
    <w:rsid w:val="0062780A"/>
    <w:rsid w:val="00627814"/>
    <w:rsid w:val="006278C6"/>
    <w:rsid w:val="006278E4"/>
    <w:rsid w:val="00627A7A"/>
    <w:rsid w:val="00627AD9"/>
    <w:rsid w:val="00627C04"/>
    <w:rsid w:val="00627C7E"/>
    <w:rsid w:val="00627CED"/>
    <w:rsid w:val="00627EA8"/>
    <w:rsid w:val="00627EC4"/>
    <w:rsid w:val="0063002A"/>
    <w:rsid w:val="006300C9"/>
    <w:rsid w:val="00630141"/>
    <w:rsid w:val="006301D6"/>
    <w:rsid w:val="006302B3"/>
    <w:rsid w:val="006302E3"/>
    <w:rsid w:val="00630318"/>
    <w:rsid w:val="00630377"/>
    <w:rsid w:val="0063044C"/>
    <w:rsid w:val="00630505"/>
    <w:rsid w:val="00630522"/>
    <w:rsid w:val="006305B0"/>
    <w:rsid w:val="0063076F"/>
    <w:rsid w:val="0063077F"/>
    <w:rsid w:val="0063087A"/>
    <w:rsid w:val="006308A8"/>
    <w:rsid w:val="006308B2"/>
    <w:rsid w:val="00630908"/>
    <w:rsid w:val="00630984"/>
    <w:rsid w:val="00630C51"/>
    <w:rsid w:val="00630D2A"/>
    <w:rsid w:val="00630E02"/>
    <w:rsid w:val="00630ED7"/>
    <w:rsid w:val="00631099"/>
    <w:rsid w:val="006310BF"/>
    <w:rsid w:val="00631120"/>
    <w:rsid w:val="0063116D"/>
    <w:rsid w:val="00631187"/>
    <w:rsid w:val="00631195"/>
    <w:rsid w:val="00631224"/>
    <w:rsid w:val="0063131F"/>
    <w:rsid w:val="006313DE"/>
    <w:rsid w:val="006313F7"/>
    <w:rsid w:val="00631481"/>
    <w:rsid w:val="006314C4"/>
    <w:rsid w:val="006315AF"/>
    <w:rsid w:val="006316C1"/>
    <w:rsid w:val="006316D5"/>
    <w:rsid w:val="0063170F"/>
    <w:rsid w:val="0063172E"/>
    <w:rsid w:val="0063178B"/>
    <w:rsid w:val="0063183F"/>
    <w:rsid w:val="006318D8"/>
    <w:rsid w:val="006319E5"/>
    <w:rsid w:val="00631A16"/>
    <w:rsid w:val="00631AC7"/>
    <w:rsid w:val="00631BCB"/>
    <w:rsid w:val="00631C14"/>
    <w:rsid w:val="00631DAC"/>
    <w:rsid w:val="00631F5A"/>
    <w:rsid w:val="00632093"/>
    <w:rsid w:val="006320AF"/>
    <w:rsid w:val="0063212A"/>
    <w:rsid w:val="006321EF"/>
    <w:rsid w:val="006322C4"/>
    <w:rsid w:val="00632439"/>
    <w:rsid w:val="00632626"/>
    <w:rsid w:val="0063265B"/>
    <w:rsid w:val="0063281E"/>
    <w:rsid w:val="0063284C"/>
    <w:rsid w:val="006329A8"/>
    <w:rsid w:val="006329BD"/>
    <w:rsid w:val="00632A00"/>
    <w:rsid w:val="00632A27"/>
    <w:rsid w:val="00632A9E"/>
    <w:rsid w:val="00632B33"/>
    <w:rsid w:val="00632BBE"/>
    <w:rsid w:val="00632ED0"/>
    <w:rsid w:val="00632F0C"/>
    <w:rsid w:val="00633066"/>
    <w:rsid w:val="0063321A"/>
    <w:rsid w:val="0063328D"/>
    <w:rsid w:val="006332D6"/>
    <w:rsid w:val="006332F7"/>
    <w:rsid w:val="00633366"/>
    <w:rsid w:val="006333AA"/>
    <w:rsid w:val="006333DE"/>
    <w:rsid w:val="006333EC"/>
    <w:rsid w:val="00633431"/>
    <w:rsid w:val="00633567"/>
    <w:rsid w:val="0063361D"/>
    <w:rsid w:val="00633688"/>
    <w:rsid w:val="006336DD"/>
    <w:rsid w:val="006336E7"/>
    <w:rsid w:val="00633713"/>
    <w:rsid w:val="006337C6"/>
    <w:rsid w:val="006337E8"/>
    <w:rsid w:val="0063383C"/>
    <w:rsid w:val="006338A6"/>
    <w:rsid w:val="00633A5A"/>
    <w:rsid w:val="00633AF3"/>
    <w:rsid w:val="00633AF8"/>
    <w:rsid w:val="00633B61"/>
    <w:rsid w:val="00633B77"/>
    <w:rsid w:val="00633C22"/>
    <w:rsid w:val="00633CC8"/>
    <w:rsid w:val="00633D56"/>
    <w:rsid w:val="00633D8F"/>
    <w:rsid w:val="00633DBE"/>
    <w:rsid w:val="00633E4D"/>
    <w:rsid w:val="00633E73"/>
    <w:rsid w:val="00633EA3"/>
    <w:rsid w:val="00633F5F"/>
    <w:rsid w:val="0063406F"/>
    <w:rsid w:val="0063412D"/>
    <w:rsid w:val="00634143"/>
    <w:rsid w:val="006343F8"/>
    <w:rsid w:val="00634565"/>
    <w:rsid w:val="00634673"/>
    <w:rsid w:val="0063488A"/>
    <w:rsid w:val="0063497F"/>
    <w:rsid w:val="006349AF"/>
    <w:rsid w:val="00634A62"/>
    <w:rsid w:val="00634C35"/>
    <w:rsid w:val="00634E1A"/>
    <w:rsid w:val="00634EC6"/>
    <w:rsid w:val="0063513A"/>
    <w:rsid w:val="006351E9"/>
    <w:rsid w:val="00635251"/>
    <w:rsid w:val="006352D4"/>
    <w:rsid w:val="0063530B"/>
    <w:rsid w:val="0063531F"/>
    <w:rsid w:val="00635450"/>
    <w:rsid w:val="006354DE"/>
    <w:rsid w:val="00635501"/>
    <w:rsid w:val="006356BA"/>
    <w:rsid w:val="006356D4"/>
    <w:rsid w:val="0063573C"/>
    <w:rsid w:val="0063588B"/>
    <w:rsid w:val="0063593B"/>
    <w:rsid w:val="006359DC"/>
    <w:rsid w:val="00635AFF"/>
    <w:rsid w:val="00635B3F"/>
    <w:rsid w:val="00635BB9"/>
    <w:rsid w:val="00635C6C"/>
    <w:rsid w:val="00635D42"/>
    <w:rsid w:val="00635DB3"/>
    <w:rsid w:val="00635DC7"/>
    <w:rsid w:val="00635E6E"/>
    <w:rsid w:val="00635E8F"/>
    <w:rsid w:val="00635F00"/>
    <w:rsid w:val="00635F40"/>
    <w:rsid w:val="00635FF8"/>
    <w:rsid w:val="0063602D"/>
    <w:rsid w:val="006360E5"/>
    <w:rsid w:val="00636207"/>
    <w:rsid w:val="0063625D"/>
    <w:rsid w:val="006363A7"/>
    <w:rsid w:val="00636473"/>
    <w:rsid w:val="006364F5"/>
    <w:rsid w:val="00636538"/>
    <w:rsid w:val="00636679"/>
    <w:rsid w:val="0063668B"/>
    <w:rsid w:val="00636735"/>
    <w:rsid w:val="006367AE"/>
    <w:rsid w:val="006367E0"/>
    <w:rsid w:val="00636863"/>
    <w:rsid w:val="006369D4"/>
    <w:rsid w:val="00636A40"/>
    <w:rsid w:val="00636C16"/>
    <w:rsid w:val="00636C92"/>
    <w:rsid w:val="00636CC9"/>
    <w:rsid w:val="00636DA6"/>
    <w:rsid w:val="00636E54"/>
    <w:rsid w:val="00636F0C"/>
    <w:rsid w:val="00636FC4"/>
    <w:rsid w:val="0063707D"/>
    <w:rsid w:val="006370B3"/>
    <w:rsid w:val="006371FA"/>
    <w:rsid w:val="00637232"/>
    <w:rsid w:val="00637330"/>
    <w:rsid w:val="00637717"/>
    <w:rsid w:val="00637875"/>
    <w:rsid w:val="00637901"/>
    <w:rsid w:val="006379E0"/>
    <w:rsid w:val="00637A1C"/>
    <w:rsid w:val="00637A99"/>
    <w:rsid w:val="00637AEA"/>
    <w:rsid w:val="00637B8E"/>
    <w:rsid w:val="00637BAA"/>
    <w:rsid w:val="00637D73"/>
    <w:rsid w:val="00637DB2"/>
    <w:rsid w:val="00637EF2"/>
    <w:rsid w:val="00637F22"/>
    <w:rsid w:val="00640057"/>
    <w:rsid w:val="00640074"/>
    <w:rsid w:val="00640245"/>
    <w:rsid w:val="0064027A"/>
    <w:rsid w:val="006402A8"/>
    <w:rsid w:val="006403CA"/>
    <w:rsid w:val="00640406"/>
    <w:rsid w:val="006404FD"/>
    <w:rsid w:val="006406AF"/>
    <w:rsid w:val="006406BB"/>
    <w:rsid w:val="0064071E"/>
    <w:rsid w:val="0064075C"/>
    <w:rsid w:val="006407E8"/>
    <w:rsid w:val="0064088D"/>
    <w:rsid w:val="0064089B"/>
    <w:rsid w:val="0064092C"/>
    <w:rsid w:val="00640961"/>
    <w:rsid w:val="00640A42"/>
    <w:rsid w:val="00640AC4"/>
    <w:rsid w:val="00640C34"/>
    <w:rsid w:val="00640C4A"/>
    <w:rsid w:val="00640D20"/>
    <w:rsid w:val="00640E2A"/>
    <w:rsid w:val="00640E38"/>
    <w:rsid w:val="00640F64"/>
    <w:rsid w:val="0064102A"/>
    <w:rsid w:val="00641099"/>
    <w:rsid w:val="006410B4"/>
    <w:rsid w:val="00641201"/>
    <w:rsid w:val="0064125C"/>
    <w:rsid w:val="00641399"/>
    <w:rsid w:val="00641560"/>
    <w:rsid w:val="00641663"/>
    <w:rsid w:val="006416D1"/>
    <w:rsid w:val="00641712"/>
    <w:rsid w:val="00641A1C"/>
    <w:rsid w:val="00641A7A"/>
    <w:rsid w:val="00641B56"/>
    <w:rsid w:val="00641BB2"/>
    <w:rsid w:val="00641BC4"/>
    <w:rsid w:val="00641C00"/>
    <w:rsid w:val="00641CC4"/>
    <w:rsid w:val="00641CE6"/>
    <w:rsid w:val="00641E49"/>
    <w:rsid w:val="00641E72"/>
    <w:rsid w:val="00641E7C"/>
    <w:rsid w:val="00641EA7"/>
    <w:rsid w:val="00641F1C"/>
    <w:rsid w:val="00641F64"/>
    <w:rsid w:val="00641FAA"/>
    <w:rsid w:val="0064212F"/>
    <w:rsid w:val="00642161"/>
    <w:rsid w:val="0064217B"/>
    <w:rsid w:val="0064225F"/>
    <w:rsid w:val="006425F1"/>
    <w:rsid w:val="0064263E"/>
    <w:rsid w:val="0064265D"/>
    <w:rsid w:val="006426BD"/>
    <w:rsid w:val="00642804"/>
    <w:rsid w:val="00642894"/>
    <w:rsid w:val="00642973"/>
    <w:rsid w:val="00642AF2"/>
    <w:rsid w:val="00642B0C"/>
    <w:rsid w:val="00642BB8"/>
    <w:rsid w:val="00642D03"/>
    <w:rsid w:val="00642D30"/>
    <w:rsid w:val="00642D33"/>
    <w:rsid w:val="00642DC1"/>
    <w:rsid w:val="00642F06"/>
    <w:rsid w:val="00642F53"/>
    <w:rsid w:val="00642F60"/>
    <w:rsid w:val="006430A5"/>
    <w:rsid w:val="00643119"/>
    <w:rsid w:val="006431B1"/>
    <w:rsid w:val="0064321C"/>
    <w:rsid w:val="00643396"/>
    <w:rsid w:val="00643422"/>
    <w:rsid w:val="006435EA"/>
    <w:rsid w:val="00643619"/>
    <w:rsid w:val="0064361B"/>
    <w:rsid w:val="006436FA"/>
    <w:rsid w:val="0064372B"/>
    <w:rsid w:val="00643768"/>
    <w:rsid w:val="00643795"/>
    <w:rsid w:val="00643A67"/>
    <w:rsid w:val="00643AE1"/>
    <w:rsid w:val="00643C10"/>
    <w:rsid w:val="00643D9A"/>
    <w:rsid w:val="00643E65"/>
    <w:rsid w:val="00643EE2"/>
    <w:rsid w:val="00643F22"/>
    <w:rsid w:val="00643F35"/>
    <w:rsid w:val="006440A7"/>
    <w:rsid w:val="006441A3"/>
    <w:rsid w:val="006441BC"/>
    <w:rsid w:val="00644249"/>
    <w:rsid w:val="00644252"/>
    <w:rsid w:val="006442AF"/>
    <w:rsid w:val="006442F9"/>
    <w:rsid w:val="006443EE"/>
    <w:rsid w:val="0064444F"/>
    <w:rsid w:val="0064459B"/>
    <w:rsid w:val="00644619"/>
    <w:rsid w:val="006446A2"/>
    <w:rsid w:val="00644793"/>
    <w:rsid w:val="006447FC"/>
    <w:rsid w:val="0064484B"/>
    <w:rsid w:val="00644AF2"/>
    <w:rsid w:val="00644E0B"/>
    <w:rsid w:val="00644E97"/>
    <w:rsid w:val="00644F12"/>
    <w:rsid w:val="00645070"/>
    <w:rsid w:val="00645096"/>
    <w:rsid w:val="006453B5"/>
    <w:rsid w:val="006453FF"/>
    <w:rsid w:val="00645560"/>
    <w:rsid w:val="0064572E"/>
    <w:rsid w:val="00645765"/>
    <w:rsid w:val="0064585B"/>
    <w:rsid w:val="0064589A"/>
    <w:rsid w:val="006458EB"/>
    <w:rsid w:val="00645985"/>
    <w:rsid w:val="006459B2"/>
    <w:rsid w:val="006459F4"/>
    <w:rsid w:val="00645A0A"/>
    <w:rsid w:val="00645A2B"/>
    <w:rsid w:val="00645AF8"/>
    <w:rsid w:val="00645B79"/>
    <w:rsid w:val="00645B8F"/>
    <w:rsid w:val="00645B98"/>
    <w:rsid w:val="00645BC9"/>
    <w:rsid w:val="00645BF8"/>
    <w:rsid w:val="00645C49"/>
    <w:rsid w:val="00645C73"/>
    <w:rsid w:val="00645CDB"/>
    <w:rsid w:val="00645D02"/>
    <w:rsid w:val="00645DB3"/>
    <w:rsid w:val="00645E26"/>
    <w:rsid w:val="00645E67"/>
    <w:rsid w:val="00645EAE"/>
    <w:rsid w:val="00645F8D"/>
    <w:rsid w:val="00645FB6"/>
    <w:rsid w:val="00645FF6"/>
    <w:rsid w:val="00646031"/>
    <w:rsid w:val="0064609C"/>
    <w:rsid w:val="006460FB"/>
    <w:rsid w:val="00646117"/>
    <w:rsid w:val="00646178"/>
    <w:rsid w:val="00646189"/>
    <w:rsid w:val="00646451"/>
    <w:rsid w:val="0064652D"/>
    <w:rsid w:val="006465BB"/>
    <w:rsid w:val="00646628"/>
    <w:rsid w:val="00646694"/>
    <w:rsid w:val="00646695"/>
    <w:rsid w:val="0064677C"/>
    <w:rsid w:val="0064679D"/>
    <w:rsid w:val="00646861"/>
    <w:rsid w:val="006468B1"/>
    <w:rsid w:val="00646907"/>
    <w:rsid w:val="00646A30"/>
    <w:rsid w:val="00646B3F"/>
    <w:rsid w:val="00646C67"/>
    <w:rsid w:val="00646CDC"/>
    <w:rsid w:val="00646D25"/>
    <w:rsid w:val="00646DA2"/>
    <w:rsid w:val="00646DD0"/>
    <w:rsid w:val="00646E4E"/>
    <w:rsid w:val="00647087"/>
    <w:rsid w:val="00647114"/>
    <w:rsid w:val="0064715C"/>
    <w:rsid w:val="0064736F"/>
    <w:rsid w:val="0064742E"/>
    <w:rsid w:val="0064747E"/>
    <w:rsid w:val="0064749C"/>
    <w:rsid w:val="0064763B"/>
    <w:rsid w:val="00647641"/>
    <w:rsid w:val="00647768"/>
    <w:rsid w:val="00647897"/>
    <w:rsid w:val="0064795E"/>
    <w:rsid w:val="006479FA"/>
    <w:rsid w:val="00647A46"/>
    <w:rsid w:val="00647AFB"/>
    <w:rsid w:val="00647B58"/>
    <w:rsid w:val="00647B62"/>
    <w:rsid w:val="00647D56"/>
    <w:rsid w:val="00647E6C"/>
    <w:rsid w:val="00647E92"/>
    <w:rsid w:val="00647EC0"/>
    <w:rsid w:val="00647F5C"/>
    <w:rsid w:val="00647FAC"/>
    <w:rsid w:val="00650136"/>
    <w:rsid w:val="00650157"/>
    <w:rsid w:val="0065015E"/>
    <w:rsid w:val="006501FF"/>
    <w:rsid w:val="006502CB"/>
    <w:rsid w:val="006502DA"/>
    <w:rsid w:val="00650389"/>
    <w:rsid w:val="0065044F"/>
    <w:rsid w:val="00650457"/>
    <w:rsid w:val="006505E9"/>
    <w:rsid w:val="00650627"/>
    <w:rsid w:val="0065077A"/>
    <w:rsid w:val="00650822"/>
    <w:rsid w:val="00650839"/>
    <w:rsid w:val="0065086E"/>
    <w:rsid w:val="006508DD"/>
    <w:rsid w:val="006508E1"/>
    <w:rsid w:val="00650967"/>
    <w:rsid w:val="0065098B"/>
    <w:rsid w:val="00650A5B"/>
    <w:rsid w:val="00650A96"/>
    <w:rsid w:val="00650CFB"/>
    <w:rsid w:val="00650D13"/>
    <w:rsid w:val="00650D6A"/>
    <w:rsid w:val="00650E72"/>
    <w:rsid w:val="00650FA8"/>
    <w:rsid w:val="0065101D"/>
    <w:rsid w:val="0065102A"/>
    <w:rsid w:val="006510E5"/>
    <w:rsid w:val="006510F3"/>
    <w:rsid w:val="0065111A"/>
    <w:rsid w:val="00651157"/>
    <w:rsid w:val="006511B5"/>
    <w:rsid w:val="006511D5"/>
    <w:rsid w:val="00651252"/>
    <w:rsid w:val="006512C9"/>
    <w:rsid w:val="00651433"/>
    <w:rsid w:val="006514D5"/>
    <w:rsid w:val="00651771"/>
    <w:rsid w:val="0065183F"/>
    <w:rsid w:val="00651849"/>
    <w:rsid w:val="006518FF"/>
    <w:rsid w:val="00651B29"/>
    <w:rsid w:val="00651BBC"/>
    <w:rsid w:val="00651C05"/>
    <w:rsid w:val="00651C28"/>
    <w:rsid w:val="00651D04"/>
    <w:rsid w:val="00651D54"/>
    <w:rsid w:val="00651E4E"/>
    <w:rsid w:val="00651E97"/>
    <w:rsid w:val="00651E9D"/>
    <w:rsid w:val="00651ECF"/>
    <w:rsid w:val="00651F0D"/>
    <w:rsid w:val="00651F62"/>
    <w:rsid w:val="0065212F"/>
    <w:rsid w:val="006521E5"/>
    <w:rsid w:val="00652218"/>
    <w:rsid w:val="00652406"/>
    <w:rsid w:val="0065245D"/>
    <w:rsid w:val="00652558"/>
    <w:rsid w:val="00652880"/>
    <w:rsid w:val="00652978"/>
    <w:rsid w:val="006529C5"/>
    <w:rsid w:val="00652A58"/>
    <w:rsid w:val="00652A9A"/>
    <w:rsid w:val="00652AE8"/>
    <w:rsid w:val="00652B99"/>
    <w:rsid w:val="00652C94"/>
    <w:rsid w:val="00652CA4"/>
    <w:rsid w:val="00652CBF"/>
    <w:rsid w:val="00652D03"/>
    <w:rsid w:val="00652D77"/>
    <w:rsid w:val="00652D9A"/>
    <w:rsid w:val="00652DE7"/>
    <w:rsid w:val="00652DEA"/>
    <w:rsid w:val="00652FF8"/>
    <w:rsid w:val="00652FFE"/>
    <w:rsid w:val="0065301A"/>
    <w:rsid w:val="00653023"/>
    <w:rsid w:val="00653031"/>
    <w:rsid w:val="006531A7"/>
    <w:rsid w:val="00653269"/>
    <w:rsid w:val="00653339"/>
    <w:rsid w:val="0065345B"/>
    <w:rsid w:val="006534BB"/>
    <w:rsid w:val="006534BF"/>
    <w:rsid w:val="0065375D"/>
    <w:rsid w:val="00653992"/>
    <w:rsid w:val="006539D4"/>
    <w:rsid w:val="00653A77"/>
    <w:rsid w:val="00653C6E"/>
    <w:rsid w:val="00653D65"/>
    <w:rsid w:val="00653EA1"/>
    <w:rsid w:val="00653F15"/>
    <w:rsid w:val="00653F19"/>
    <w:rsid w:val="00654068"/>
    <w:rsid w:val="006540AA"/>
    <w:rsid w:val="006540EB"/>
    <w:rsid w:val="00654337"/>
    <w:rsid w:val="00654406"/>
    <w:rsid w:val="00654429"/>
    <w:rsid w:val="0065448C"/>
    <w:rsid w:val="006544F1"/>
    <w:rsid w:val="00654622"/>
    <w:rsid w:val="00654670"/>
    <w:rsid w:val="006546C1"/>
    <w:rsid w:val="0065473D"/>
    <w:rsid w:val="006547FF"/>
    <w:rsid w:val="0065495A"/>
    <w:rsid w:val="00654B40"/>
    <w:rsid w:val="00654BA2"/>
    <w:rsid w:val="00654C27"/>
    <w:rsid w:val="00654E12"/>
    <w:rsid w:val="00654E2F"/>
    <w:rsid w:val="00654E81"/>
    <w:rsid w:val="00654EC1"/>
    <w:rsid w:val="00655043"/>
    <w:rsid w:val="0065531B"/>
    <w:rsid w:val="0065533B"/>
    <w:rsid w:val="006553DB"/>
    <w:rsid w:val="006554F7"/>
    <w:rsid w:val="0065550D"/>
    <w:rsid w:val="00655517"/>
    <w:rsid w:val="006557A5"/>
    <w:rsid w:val="006559EF"/>
    <w:rsid w:val="00655A28"/>
    <w:rsid w:val="00655A61"/>
    <w:rsid w:val="00655B2A"/>
    <w:rsid w:val="00655C01"/>
    <w:rsid w:val="00655C84"/>
    <w:rsid w:val="00655CD8"/>
    <w:rsid w:val="00655D86"/>
    <w:rsid w:val="00655E28"/>
    <w:rsid w:val="00655E35"/>
    <w:rsid w:val="00655E61"/>
    <w:rsid w:val="00655E67"/>
    <w:rsid w:val="00655F2F"/>
    <w:rsid w:val="006560FC"/>
    <w:rsid w:val="00656248"/>
    <w:rsid w:val="00656256"/>
    <w:rsid w:val="006562CE"/>
    <w:rsid w:val="00656375"/>
    <w:rsid w:val="006563F7"/>
    <w:rsid w:val="00656568"/>
    <w:rsid w:val="0065661F"/>
    <w:rsid w:val="00656730"/>
    <w:rsid w:val="00656734"/>
    <w:rsid w:val="0065675D"/>
    <w:rsid w:val="0065679B"/>
    <w:rsid w:val="00656893"/>
    <w:rsid w:val="006568AD"/>
    <w:rsid w:val="006568D1"/>
    <w:rsid w:val="006568D4"/>
    <w:rsid w:val="00656989"/>
    <w:rsid w:val="006569C3"/>
    <w:rsid w:val="00656B61"/>
    <w:rsid w:val="00656B7E"/>
    <w:rsid w:val="00656BA4"/>
    <w:rsid w:val="00656BA6"/>
    <w:rsid w:val="00656C05"/>
    <w:rsid w:val="00656DF1"/>
    <w:rsid w:val="00656E5D"/>
    <w:rsid w:val="00656E6C"/>
    <w:rsid w:val="00656ECA"/>
    <w:rsid w:val="00656F4E"/>
    <w:rsid w:val="00656FAE"/>
    <w:rsid w:val="00657099"/>
    <w:rsid w:val="0065723C"/>
    <w:rsid w:val="006572EC"/>
    <w:rsid w:val="006572FA"/>
    <w:rsid w:val="00657357"/>
    <w:rsid w:val="00657456"/>
    <w:rsid w:val="00657464"/>
    <w:rsid w:val="00657492"/>
    <w:rsid w:val="00657538"/>
    <w:rsid w:val="00657575"/>
    <w:rsid w:val="006576ED"/>
    <w:rsid w:val="0065773B"/>
    <w:rsid w:val="00657744"/>
    <w:rsid w:val="00657772"/>
    <w:rsid w:val="00657888"/>
    <w:rsid w:val="006578CB"/>
    <w:rsid w:val="006579FB"/>
    <w:rsid w:val="00657A60"/>
    <w:rsid w:val="00657A97"/>
    <w:rsid w:val="00657ABE"/>
    <w:rsid w:val="00657D1B"/>
    <w:rsid w:val="00657D3E"/>
    <w:rsid w:val="00657E0A"/>
    <w:rsid w:val="00657E51"/>
    <w:rsid w:val="00657EDB"/>
    <w:rsid w:val="00657F57"/>
    <w:rsid w:val="006600A4"/>
    <w:rsid w:val="0066013E"/>
    <w:rsid w:val="006601FA"/>
    <w:rsid w:val="00660311"/>
    <w:rsid w:val="006603DD"/>
    <w:rsid w:val="00660441"/>
    <w:rsid w:val="00660548"/>
    <w:rsid w:val="00660577"/>
    <w:rsid w:val="006605FF"/>
    <w:rsid w:val="006606AB"/>
    <w:rsid w:val="006606F5"/>
    <w:rsid w:val="0066089E"/>
    <w:rsid w:val="00660978"/>
    <w:rsid w:val="0066099E"/>
    <w:rsid w:val="00660B3C"/>
    <w:rsid w:val="00660BC2"/>
    <w:rsid w:val="00660BF3"/>
    <w:rsid w:val="00660C25"/>
    <w:rsid w:val="00660D0D"/>
    <w:rsid w:val="00660D1A"/>
    <w:rsid w:val="0066108C"/>
    <w:rsid w:val="00661300"/>
    <w:rsid w:val="00661371"/>
    <w:rsid w:val="006613C4"/>
    <w:rsid w:val="00661498"/>
    <w:rsid w:val="006614F4"/>
    <w:rsid w:val="006615BB"/>
    <w:rsid w:val="00661716"/>
    <w:rsid w:val="00661735"/>
    <w:rsid w:val="006617BA"/>
    <w:rsid w:val="006617C3"/>
    <w:rsid w:val="006617FD"/>
    <w:rsid w:val="006618A0"/>
    <w:rsid w:val="00661DC2"/>
    <w:rsid w:val="00661EB1"/>
    <w:rsid w:val="00661ECD"/>
    <w:rsid w:val="00661EED"/>
    <w:rsid w:val="00661F4A"/>
    <w:rsid w:val="006620C5"/>
    <w:rsid w:val="00662101"/>
    <w:rsid w:val="00662187"/>
    <w:rsid w:val="00662198"/>
    <w:rsid w:val="006623A1"/>
    <w:rsid w:val="0066255C"/>
    <w:rsid w:val="006625A7"/>
    <w:rsid w:val="006626BA"/>
    <w:rsid w:val="0066270E"/>
    <w:rsid w:val="00662830"/>
    <w:rsid w:val="00662873"/>
    <w:rsid w:val="006628BB"/>
    <w:rsid w:val="006628DE"/>
    <w:rsid w:val="00662959"/>
    <w:rsid w:val="00662A08"/>
    <w:rsid w:val="00662B35"/>
    <w:rsid w:val="00662D3A"/>
    <w:rsid w:val="00662D55"/>
    <w:rsid w:val="00662F2A"/>
    <w:rsid w:val="00662F40"/>
    <w:rsid w:val="00663052"/>
    <w:rsid w:val="006630D8"/>
    <w:rsid w:val="00663268"/>
    <w:rsid w:val="006632F2"/>
    <w:rsid w:val="00663310"/>
    <w:rsid w:val="006633E3"/>
    <w:rsid w:val="006633EF"/>
    <w:rsid w:val="006635AD"/>
    <w:rsid w:val="006635F8"/>
    <w:rsid w:val="0066369B"/>
    <w:rsid w:val="00663A2F"/>
    <w:rsid w:val="00663B2B"/>
    <w:rsid w:val="00663BD0"/>
    <w:rsid w:val="00663C7B"/>
    <w:rsid w:val="00663ECE"/>
    <w:rsid w:val="00663FCB"/>
    <w:rsid w:val="00663FFD"/>
    <w:rsid w:val="00664010"/>
    <w:rsid w:val="0066402D"/>
    <w:rsid w:val="0066405E"/>
    <w:rsid w:val="006640CF"/>
    <w:rsid w:val="00664162"/>
    <w:rsid w:val="00664296"/>
    <w:rsid w:val="00664302"/>
    <w:rsid w:val="00664355"/>
    <w:rsid w:val="006643EF"/>
    <w:rsid w:val="0066442F"/>
    <w:rsid w:val="00664458"/>
    <w:rsid w:val="00664498"/>
    <w:rsid w:val="0066450C"/>
    <w:rsid w:val="0066453C"/>
    <w:rsid w:val="00664595"/>
    <w:rsid w:val="00664679"/>
    <w:rsid w:val="00664696"/>
    <w:rsid w:val="00664760"/>
    <w:rsid w:val="00664799"/>
    <w:rsid w:val="006647A6"/>
    <w:rsid w:val="006647C3"/>
    <w:rsid w:val="00664825"/>
    <w:rsid w:val="006648E4"/>
    <w:rsid w:val="006649D6"/>
    <w:rsid w:val="00664B27"/>
    <w:rsid w:val="00664BE4"/>
    <w:rsid w:val="00664C20"/>
    <w:rsid w:val="00664C2C"/>
    <w:rsid w:val="00664E03"/>
    <w:rsid w:val="00664E5C"/>
    <w:rsid w:val="00664ECC"/>
    <w:rsid w:val="00664F09"/>
    <w:rsid w:val="00665008"/>
    <w:rsid w:val="006651F0"/>
    <w:rsid w:val="006652CF"/>
    <w:rsid w:val="0066541C"/>
    <w:rsid w:val="006654A6"/>
    <w:rsid w:val="006654A8"/>
    <w:rsid w:val="00665582"/>
    <w:rsid w:val="006655AE"/>
    <w:rsid w:val="00665638"/>
    <w:rsid w:val="0066571A"/>
    <w:rsid w:val="00665722"/>
    <w:rsid w:val="00665987"/>
    <w:rsid w:val="006659D4"/>
    <w:rsid w:val="00665A84"/>
    <w:rsid w:val="00665A92"/>
    <w:rsid w:val="00665BFF"/>
    <w:rsid w:val="00665C74"/>
    <w:rsid w:val="00665CE9"/>
    <w:rsid w:val="00665CF9"/>
    <w:rsid w:val="00665D8C"/>
    <w:rsid w:val="0066619C"/>
    <w:rsid w:val="006661BC"/>
    <w:rsid w:val="00666257"/>
    <w:rsid w:val="0066644F"/>
    <w:rsid w:val="00666489"/>
    <w:rsid w:val="00666546"/>
    <w:rsid w:val="0066668A"/>
    <w:rsid w:val="00666768"/>
    <w:rsid w:val="0066682E"/>
    <w:rsid w:val="00666A32"/>
    <w:rsid w:val="00666BBE"/>
    <w:rsid w:val="00666CB4"/>
    <w:rsid w:val="00666CDC"/>
    <w:rsid w:val="00666D2E"/>
    <w:rsid w:val="00666DD5"/>
    <w:rsid w:val="00666E3B"/>
    <w:rsid w:val="00666E64"/>
    <w:rsid w:val="00666F9A"/>
    <w:rsid w:val="00667152"/>
    <w:rsid w:val="00667273"/>
    <w:rsid w:val="00667319"/>
    <w:rsid w:val="00667362"/>
    <w:rsid w:val="006674A9"/>
    <w:rsid w:val="006674B0"/>
    <w:rsid w:val="006674B5"/>
    <w:rsid w:val="006675DA"/>
    <w:rsid w:val="006676AA"/>
    <w:rsid w:val="00667732"/>
    <w:rsid w:val="00667823"/>
    <w:rsid w:val="006678CF"/>
    <w:rsid w:val="00667A4B"/>
    <w:rsid w:val="00667AE0"/>
    <w:rsid w:val="00667BC8"/>
    <w:rsid w:val="00667C26"/>
    <w:rsid w:val="00667C88"/>
    <w:rsid w:val="00667CE4"/>
    <w:rsid w:val="00667E1E"/>
    <w:rsid w:val="00667E55"/>
    <w:rsid w:val="00667EB0"/>
    <w:rsid w:val="00667EC7"/>
    <w:rsid w:val="00667F0A"/>
    <w:rsid w:val="00667F0D"/>
    <w:rsid w:val="00667F4E"/>
    <w:rsid w:val="0067003A"/>
    <w:rsid w:val="0067004E"/>
    <w:rsid w:val="006700F6"/>
    <w:rsid w:val="006701B1"/>
    <w:rsid w:val="00670236"/>
    <w:rsid w:val="00670241"/>
    <w:rsid w:val="0067025D"/>
    <w:rsid w:val="0067037E"/>
    <w:rsid w:val="00670461"/>
    <w:rsid w:val="0067057C"/>
    <w:rsid w:val="006705A5"/>
    <w:rsid w:val="006705F9"/>
    <w:rsid w:val="0067065B"/>
    <w:rsid w:val="006707A6"/>
    <w:rsid w:val="006709B2"/>
    <w:rsid w:val="00670A43"/>
    <w:rsid w:val="00670A69"/>
    <w:rsid w:val="00670A74"/>
    <w:rsid w:val="00670B1B"/>
    <w:rsid w:val="00670B9F"/>
    <w:rsid w:val="00670BB4"/>
    <w:rsid w:val="00670C8B"/>
    <w:rsid w:val="00670CA1"/>
    <w:rsid w:val="00670D20"/>
    <w:rsid w:val="00670D60"/>
    <w:rsid w:val="00670DE2"/>
    <w:rsid w:val="00670E3E"/>
    <w:rsid w:val="00670F2D"/>
    <w:rsid w:val="00670FC2"/>
    <w:rsid w:val="006711BC"/>
    <w:rsid w:val="00671286"/>
    <w:rsid w:val="00671345"/>
    <w:rsid w:val="006713B7"/>
    <w:rsid w:val="006713D3"/>
    <w:rsid w:val="006714B0"/>
    <w:rsid w:val="006714FD"/>
    <w:rsid w:val="0067152F"/>
    <w:rsid w:val="0067154F"/>
    <w:rsid w:val="0067168D"/>
    <w:rsid w:val="006716ED"/>
    <w:rsid w:val="00671728"/>
    <w:rsid w:val="006717A3"/>
    <w:rsid w:val="006717D5"/>
    <w:rsid w:val="006718E0"/>
    <w:rsid w:val="00671922"/>
    <w:rsid w:val="006719BD"/>
    <w:rsid w:val="006719DF"/>
    <w:rsid w:val="00671A56"/>
    <w:rsid w:val="00671AC1"/>
    <w:rsid w:val="00671C1D"/>
    <w:rsid w:val="00671CE3"/>
    <w:rsid w:val="00671CFA"/>
    <w:rsid w:val="00671D83"/>
    <w:rsid w:val="00671E0E"/>
    <w:rsid w:val="00671E12"/>
    <w:rsid w:val="00671E3F"/>
    <w:rsid w:val="00671F10"/>
    <w:rsid w:val="00671F40"/>
    <w:rsid w:val="00671FFA"/>
    <w:rsid w:val="00672100"/>
    <w:rsid w:val="00672216"/>
    <w:rsid w:val="00672237"/>
    <w:rsid w:val="0067224B"/>
    <w:rsid w:val="0067224C"/>
    <w:rsid w:val="00672272"/>
    <w:rsid w:val="006722F2"/>
    <w:rsid w:val="0067237D"/>
    <w:rsid w:val="006723B6"/>
    <w:rsid w:val="00672429"/>
    <w:rsid w:val="00672445"/>
    <w:rsid w:val="006724BD"/>
    <w:rsid w:val="006724F2"/>
    <w:rsid w:val="0067256C"/>
    <w:rsid w:val="00672575"/>
    <w:rsid w:val="00672728"/>
    <w:rsid w:val="0067285B"/>
    <w:rsid w:val="006728CD"/>
    <w:rsid w:val="00672A00"/>
    <w:rsid w:val="00672BB6"/>
    <w:rsid w:val="00672BC0"/>
    <w:rsid w:val="00672CE5"/>
    <w:rsid w:val="00672D09"/>
    <w:rsid w:val="00672D52"/>
    <w:rsid w:val="00672DAC"/>
    <w:rsid w:val="00672E55"/>
    <w:rsid w:val="00672E85"/>
    <w:rsid w:val="00672EF2"/>
    <w:rsid w:val="00672F81"/>
    <w:rsid w:val="00672FB5"/>
    <w:rsid w:val="0067305B"/>
    <w:rsid w:val="0067311E"/>
    <w:rsid w:val="006732E2"/>
    <w:rsid w:val="006732E7"/>
    <w:rsid w:val="00673503"/>
    <w:rsid w:val="00673715"/>
    <w:rsid w:val="00673779"/>
    <w:rsid w:val="00673800"/>
    <w:rsid w:val="00673882"/>
    <w:rsid w:val="00673966"/>
    <w:rsid w:val="00673A33"/>
    <w:rsid w:val="00673A36"/>
    <w:rsid w:val="00673A52"/>
    <w:rsid w:val="00673AF0"/>
    <w:rsid w:val="00673B7C"/>
    <w:rsid w:val="00673BCC"/>
    <w:rsid w:val="00673BD2"/>
    <w:rsid w:val="00673C75"/>
    <w:rsid w:val="00673D6A"/>
    <w:rsid w:val="00673D81"/>
    <w:rsid w:val="00673FDF"/>
    <w:rsid w:val="006740A5"/>
    <w:rsid w:val="00674221"/>
    <w:rsid w:val="006742AC"/>
    <w:rsid w:val="00674357"/>
    <w:rsid w:val="0067443D"/>
    <w:rsid w:val="0067448E"/>
    <w:rsid w:val="0067457B"/>
    <w:rsid w:val="00674752"/>
    <w:rsid w:val="00674838"/>
    <w:rsid w:val="00674954"/>
    <w:rsid w:val="00674999"/>
    <w:rsid w:val="006749A2"/>
    <w:rsid w:val="00674BB2"/>
    <w:rsid w:val="00674BB5"/>
    <w:rsid w:val="00674C28"/>
    <w:rsid w:val="00674C3F"/>
    <w:rsid w:val="00674D77"/>
    <w:rsid w:val="00674FAE"/>
    <w:rsid w:val="0067507D"/>
    <w:rsid w:val="006750F2"/>
    <w:rsid w:val="0067513C"/>
    <w:rsid w:val="00675567"/>
    <w:rsid w:val="00675577"/>
    <w:rsid w:val="00675709"/>
    <w:rsid w:val="0067586F"/>
    <w:rsid w:val="00675969"/>
    <w:rsid w:val="006759E4"/>
    <w:rsid w:val="00675AEF"/>
    <w:rsid w:val="00675BA6"/>
    <w:rsid w:val="00675CA6"/>
    <w:rsid w:val="00675D11"/>
    <w:rsid w:val="00675E86"/>
    <w:rsid w:val="00675FCB"/>
    <w:rsid w:val="0067608F"/>
    <w:rsid w:val="00676226"/>
    <w:rsid w:val="006762C0"/>
    <w:rsid w:val="0067633F"/>
    <w:rsid w:val="00676416"/>
    <w:rsid w:val="0067642F"/>
    <w:rsid w:val="0067644D"/>
    <w:rsid w:val="006765A7"/>
    <w:rsid w:val="006765BB"/>
    <w:rsid w:val="00676654"/>
    <w:rsid w:val="006766CE"/>
    <w:rsid w:val="00676749"/>
    <w:rsid w:val="0067685F"/>
    <w:rsid w:val="00676962"/>
    <w:rsid w:val="006769C7"/>
    <w:rsid w:val="00676AF2"/>
    <w:rsid w:val="00676B2F"/>
    <w:rsid w:val="00676D5E"/>
    <w:rsid w:val="00676F1C"/>
    <w:rsid w:val="00676F44"/>
    <w:rsid w:val="00676FE9"/>
    <w:rsid w:val="006770EF"/>
    <w:rsid w:val="006771FF"/>
    <w:rsid w:val="0067723A"/>
    <w:rsid w:val="006772AC"/>
    <w:rsid w:val="00677369"/>
    <w:rsid w:val="006773B8"/>
    <w:rsid w:val="0067741B"/>
    <w:rsid w:val="00677442"/>
    <w:rsid w:val="006774B5"/>
    <w:rsid w:val="006774C2"/>
    <w:rsid w:val="00677552"/>
    <w:rsid w:val="0067768B"/>
    <w:rsid w:val="0067772D"/>
    <w:rsid w:val="00677770"/>
    <w:rsid w:val="0067784C"/>
    <w:rsid w:val="00677A4A"/>
    <w:rsid w:val="00677AB8"/>
    <w:rsid w:val="00677D2F"/>
    <w:rsid w:val="00677D37"/>
    <w:rsid w:val="00677F9A"/>
    <w:rsid w:val="00680099"/>
    <w:rsid w:val="00680217"/>
    <w:rsid w:val="0068031A"/>
    <w:rsid w:val="00680459"/>
    <w:rsid w:val="006805C5"/>
    <w:rsid w:val="006806F0"/>
    <w:rsid w:val="006806F2"/>
    <w:rsid w:val="00680758"/>
    <w:rsid w:val="00680969"/>
    <w:rsid w:val="00680AD1"/>
    <w:rsid w:val="00680B52"/>
    <w:rsid w:val="00680CAE"/>
    <w:rsid w:val="00680CC9"/>
    <w:rsid w:val="00680E35"/>
    <w:rsid w:val="00680F37"/>
    <w:rsid w:val="00680F69"/>
    <w:rsid w:val="0068101B"/>
    <w:rsid w:val="00681206"/>
    <w:rsid w:val="00681567"/>
    <w:rsid w:val="00681697"/>
    <w:rsid w:val="00681869"/>
    <w:rsid w:val="006819E8"/>
    <w:rsid w:val="006819EA"/>
    <w:rsid w:val="00681A7F"/>
    <w:rsid w:val="00681AA6"/>
    <w:rsid w:val="00681ACD"/>
    <w:rsid w:val="00681AE8"/>
    <w:rsid w:val="00681B29"/>
    <w:rsid w:val="00681CBD"/>
    <w:rsid w:val="00681CC4"/>
    <w:rsid w:val="00681E01"/>
    <w:rsid w:val="00681E14"/>
    <w:rsid w:val="00681E8D"/>
    <w:rsid w:val="00682025"/>
    <w:rsid w:val="0068202C"/>
    <w:rsid w:val="006820C2"/>
    <w:rsid w:val="006820E9"/>
    <w:rsid w:val="006821B6"/>
    <w:rsid w:val="006821BE"/>
    <w:rsid w:val="00682357"/>
    <w:rsid w:val="0068235E"/>
    <w:rsid w:val="0068261A"/>
    <w:rsid w:val="006826D0"/>
    <w:rsid w:val="00682744"/>
    <w:rsid w:val="006827A3"/>
    <w:rsid w:val="00682806"/>
    <w:rsid w:val="0068280E"/>
    <w:rsid w:val="0068284A"/>
    <w:rsid w:val="006828A0"/>
    <w:rsid w:val="006829C0"/>
    <w:rsid w:val="00682AB7"/>
    <w:rsid w:val="00682B1F"/>
    <w:rsid w:val="00682B91"/>
    <w:rsid w:val="00682BE9"/>
    <w:rsid w:val="00682C62"/>
    <w:rsid w:val="00682C8D"/>
    <w:rsid w:val="00682CE4"/>
    <w:rsid w:val="00682D0D"/>
    <w:rsid w:val="00682EA0"/>
    <w:rsid w:val="00682EFA"/>
    <w:rsid w:val="00682F68"/>
    <w:rsid w:val="00682F97"/>
    <w:rsid w:val="00682FBF"/>
    <w:rsid w:val="0068314C"/>
    <w:rsid w:val="006831B0"/>
    <w:rsid w:val="00683239"/>
    <w:rsid w:val="00683371"/>
    <w:rsid w:val="006833FE"/>
    <w:rsid w:val="00683454"/>
    <w:rsid w:val="00683584"/>
    <w:rsid w:val="00683624"/>
    <w:rsid w:val="00683638"/>
    <w:rsid w:val="0068363C"/>
    <w:rsid w:val="00683666"/>
    <w:rsid w:val="0068373D"/>
    <w:rsid w:val="006839AF"/>
    <w:rsid w:val="006839FF"/>
    <w:rsid w:val="00683A1A"/>
    <w:rsid w:val="00683A1F"/>
    <w:rsid w:val="00683AB0"/>
    <w:rsid w:val="00683BB5"/>
    <w:rsid w:val="00683CA3"/>
    <w:rsid w:val="00683D1B"/>
    <w:rsid w:val="00683E45"/>
    <w:rsid w:val="00683F82"/>
    <w:rsid w:val="006840A8"/>
    <w:rsid w:val="00684320"/>
    <w:rsid w:val="006843BE"/>
    <w:rsid w:val="006843ED"/>
    <w:rsid w:val="0068443E"/>
    <w:rsid w:val="006845F0"/>
    <w:rsid w:val="00684883"/>
    <w:rsid w:val="0068492E"/>
    <w:rsid w:val="00684982"/>
    <w:rsid w:val="00684A08"/>
    <w:rsid w:val="00684A39"/>
    <w:rsid w:val="00684B4B"/>
    <w:rsid w:val="00684C0D"/>
    <w:rsid w:val="00684C76"/>
    <w:rsid w:val="00684DC7"/>
    <w:rsid w:val="00684DCF"/>
    <w:rsid w:val="00684E14"/>
    <w:rsid w:val="00684EDF"/>
    <w:rsid w:val="00684EE2"/>
    <w:rsid w:val="00684F69"/>
    <w:rsid w:val="00684FD6"/>
    <w:rsid w:val="00684FD7"/>
    <w:rsid w:val="0068501B"/>
    <w:rsid w:val="006850F3"/>
    <w:rsid w:val="00685153"/>
    <w:rsid w:val="0068536D"/>
    <w:rsid w:val="0068549C"/>
    <w:rsid w:val="006854B4"/>
    <w:rsid w:val="006854E5"/>
    <w:rsid w:val="006855C4"/>
    <w:rsid w:val="006855FB"/>
    <w:rsid w:val="00685774"/>
    <w:rsid w:val="006857FA"/>
    <w:rsid w:val="00685849"/>
    <w:rsid w:val="0068584D"/>
    <w:rsid w:val="00685869"/>
    <w:rsid w:val="0068586A"/>
    <w:rsid w:val="00685884"/>
    <w:rsid w:val="0068597E"/>
    <w:rsid w:val="006859F1"/>
    <w:rsid w:val="00685B2C"/>
    <w:rsid w:val="00685B7F"/>
    <w:rsid w:val="00685CE0"/>
    <w:rsid w:val="00685E92"/>
    <w:rsid w:val="00685EB0"/>
    <w:rsid w:val="00686071"/>
    <w:rsid w:val="00686096"/>
    <w:rsid w:val="006860F1"/>
    <w:rsid w:val="00686215"/>
    <w:rsid w:val="00686257"/>
    <w:rsid w:val="0068630D"/>
    <w:rsid w:val="00686475"/>
    <w:rsid w:val="0068661B"/>
    <w:rsid w:val="0068664B"/>
    <w:rsid w:val="006867DE"/>
    <w:rsid w:val="006869CC"/>
    <w:rsid w:val="00686A8D"/>
    <w:rsid w:val="00686B96"/>
    <w:rsid w:val="00686BD0"/>
    <w:rsid w:val="00686DF4"/>
    <w:rsid w:val="00686E34"/>
    <w:rsid w:val="00686EAB"/>
    <w:rsid w:val="00686F6B"/>
    <w:rsid w:val="00687087"/>
    <w:rsid w:val="006871D8"/>
    <w:rsid w:val="006872B5"/>
    <w:rsid w:val="00687323"/>
    <w:rsid w:val="00687375"/>
    <w:rsid w:val="006875CE"/>
    <w:rsid w:val="006876ED"/>
    <w:rsid w:val="0068770E"/>
    <w:rsid w:val="006878DC"/>
    <w:rsid w:val="00687A82"/>
    <w:rsid w:val="00687BD9"/>
    <w:rsid w:val="00687C61"/>
    <w:rsid w:val="00687CAF"/>
    <w:rsid w:val="00687CBC"/>
    <w:rsid w:val="00687DBE"/>
    <w:rsid w:val="00687DCE"/>
    <w:rsid w:val="00687DFC"/>
    <w:rsid w:val="00687E3E"/>
    <w:rsid w:val="00687FE6"/>
    <w:rsid w:val="00690081"/>
    <w:rsid w:val="0069026F"/>
    <w:rsid w:val="006902BC"/>
    <w:rsid w:val="00690357"/>
    <w:rsid w:val="0069046C"/>
    <w:rsid w:val="006904AA"/>
    <w:rsid w:val="006904CD"/>
    <w:rsid w:val="00690548"/>
    <w:rsid w:val="00690550"/>
    <w:rsid w:val="00690560"/>
    <w:rsid w:val="00690589"/>
    <w:rsid w:val="006905A2"/>
    <w:rsid w:val="006905C4"/>
    <w:rsid w:val="0069063F"/>
    <w:rsid w:val="006906EE"/>
    <w:rsid w:val="006906F0"/>
    <w:rsid w:val="006907C4"/>
    <w:rsid w:val="006907E7"/>
    <w:rsid w:val="00690821"/>
    <w:rsid w:val="00690829"/>
    <w:rsid w:val="0069084E"/>
    <w:rsid w:val="006908DE"/>
    <w:rsid w:val="00690922"/>
    <w:rsid w:val="00690A5F"/>
    <w:rsid w:val="00690BBB"/>
    <w:rsid w:val="00690C8A"/>
    <w:rsid w:val="00690CEB"/>
    <w:rsid w:val="00690F7D"/>
    <w:rsid w:val="00690FBA"/>
    <w:rsid w:val="00691082"/>
    <w:rsid w:val="00691148"/>
    <w:rsid w:val="006911F6"/>
    <w:rsid w:val="00691278"/>
    <w:rsid w:val="006913FD"/>
    <w:rsid w:val="006914F0"/>
    <w:rsid w:val="0069152A"/>
    <w:rsid w:val="00691587"/>
    <w:rsid w:val="006916EF"/>
    <w:rsid w:val="00691742"/>
    <w:rsid w:val="00691948"/>
    <w:rsid w:val="00691B39"/>
    <w:rsid w:val="00691C37"/>
    <w:rsid w:val="00691C4D"/>
    <w:rsid w:val="00691C9A"/>
    <w:rsid w:val="00691D1E"/>
    <w:rsid w:val="00691D3A"/>
    <w:rsid w:val="00691DEC"/>
    <w:rsid w:val="00691DFE"/>
    <w:rsid w:val="00691EE3"/>
    <w:rsid w:val="00691F11"/>
    <w:rsid w:val="00691F12"/>
    <w:rsid w:val="00691F45"/>
    <w:rsid w:val="00692048"/>
    <w:rsid w:val="006920C6"/>
    <w:rsid w:val="006922B5"/>
    <w:rsid w:val="006923B1"/>
    <w:rsid w:val="006923D2"/>
    <w:rsid w:val="00692442"/>
    <w:rsid w:val="0069247E"/>
    <w:rsid w:val="0069252A"/>
    <w:rsid w:val="00692628"/>
    <w:rsid w:val="00692698"/>
    <w:rsid w:val="00692716"/>
    <w:rsid w:val="00692750"/>
    <w:rsid w:val="00692755"/>
    <w:rsid w:val="0069279F"/>
    <w:rsid w:val="0069282F"/>
    <w:rsid w:val="00692885"/>
    <w:rsid w:val="0069295B"/>
    <w:rsid w:val="00692984"/>
    <w:rsid w:val="006929B1"/>
    <w:rsid w:val="006929B6"/>
    <w:rsid w:val="006929DD"/>
    <w:rsid w:val="00692B35"/>
    <w:rsid w:val="00692D9D"/>
    <w:rsid w:val="00692E0E"/>
    <w:rsid w:val="00692E98"/>
    <w:rsid w:val="00692EA0"/>
    <w:rsid w:val="00692F97"/>
    <w:rsid w:val="0069311A"/>
    <w:rsid w:val="006931C7"/>
    <w:rsid w:val="0069323A"/>
    <w:rsid w:val="006932F5"/>
    <w:rsid w:val="00693359"/>
    <w:rsid w:val="0069348F"/>
    <w:rsid w:val="006934B5"/>
    <w:rsid w:val="0069350E"/>
    <w:rsid w:val="00693645"/>
    <w:rsid w:val="006936E7"/>
    <w:rsid w:val="0069373A"/>
    <w:rsid w:val="006937C1"/>
    <w:rsid w:val="006938D1"/>
    <w:rsid w:val="00693B1C"/>
    <w:rsid w:val="00693B78"/>
    <w:rsid w:val="00693C08"/>
    <w:rsid w:val="00693C4A"/>
    <w:rsid w:val="00693CF5"/>
    <w:rsid w:val="00693E61"/>
    <w:rsid w:val="00693EBA"/>
    <w:rsid w:val="00693ECC"/>
    <w:rsid w:val="00693F20"/>
    <w:rsid w:val="00693F8A"/>
    <w:rsid w:val="00693FF4"/>
    <w:rsid w:val="006940C8"/>
    <w:rsid w:val="00694281"/>
    <w:rsid w:val="006942BF"/>
    <w:rsid w:val="006943B9"/>
    <w:rsid w:val="0069443C"/>
    <w:rsid w:val="006944D6"/>
    <w:rsid w:val="00694526"/>
    <w:rsid w:val="0069455F"/>
    <w:rsid w:val="006945FD"/>
    <w:rsid w:val="0069468E"/>
    <w:rsid w:val="006946B7"/>
    <w:rsid w:val="00694719"/>
    <w:rsid w:val="0069477D"/>
    <w:rsid w:val="00694961"/>
    <w:rsid w:val="006949C6"/>
    <w:rsid w:val="00694AAD"/>
    <w:rsid w:val="00694B59"/>
    <w:rsid w:val="00694BD3"/>
    <w:rsid w:val="00694BED"/>
    <w:rsid w:val="00694CF8"/>
    <w:rsid w:val="00694D3D"/>
    <w:rsid w:val="00694DAF"/>
    <w:rsid w:val="00695025"/>
    <w:rsid w:val="0069505C"/>
    <w:rsid w:val="006950F3"/>
    <w:rsid w:val="00695126"/>
    <w:rsid w:val="0069525E"/>
    <w:rsid w:val="00695267"/>
    <w:rsid w:val="006952C6"/>
    <w:rsid w:val="00695385"/>
    <w:rsid w:val="006953DB"/>
    <w:rsid w:val="00695573"/>
    <w:rsid w:val="006955C3"/>
    <w:rsid w:val="006955C5"/>
    <w:rsid w:val="0069562D"/>
    <w:rsid w:val="006956C8"/>
    <w:rsid w:val="00695765"/>
    <w:rsid w:val="006957DF"/>
    <w:rsid w:val="00695840"/>
    <w:rsid w:val="00695953"/>
    <w:rsid w:val="0069598E"/>
    <w:rsid w:val="006959A0"/>
    <w:rsid w:val="00695B24"/>
    <w:rsid w:val="00695B4E"/>
    <w:rsid w:val="00695B71"/>
    <w:rsid w:val="00695C26"/>
    <w:rsid w:val="00695C86"/>
    <w:rsid w:val="00695D87"/>
    <w:rsid w:val="00695DAB"/>
    <w:rsid w:val="00695EBA"/>
    <w:rsid w:val="00695EDD"/>
    <w:rsid w:val="00695EEE"/>
    <w:rsid w:val="00695F4C"/>
    <w:rsid w:val="00696096"/>
    <w:rsid w:val="006960F2"/>
    <w:rsid w:val="00696275"/>
    <w:rsid w:val="006962AA"/>
    <w:rsid w:val="006963C4"/>
    <w:rsid w:val="0069645E"/>
    <w:rsid w:val="006964D4"/>
    <w:rsid w:val="0069662E"/>
    <w:rsid w:val="00696689"/>
    <w:rsid w:val="006966F7"/>
    <w:rsid w:val="00696778"/>
    <w:rsid w:val="0069682F"/>
    <w:rsid w:val="00696ABF"/>
    <w:rsid w:val="00696B29"/>
    <w:rsid w:val="00696C8D"/>
    <w:rsid w:val="00696CDF"/>
    <w:rsid w:val="00696D9D"/>
    <w:rsid w:val="00696DAC"/>
    <w:rsid w:val="00696E3F"/>
    <w:rsid w:val="00696F3C"/>
    <w:rsid w:val="00696F78"/>
    <w:rsid w:val="00696FC6"/>
    <w:rsid w:val="00696FD2"/>
    <w:rsid w:val="00697077"/>
    <w:rsid w:val="0069707F"/>
    <w:rsid w:val="00697222"/>
    <w:rsid w:val="006972C8"/>
    <w:rsid w:val="00697501"/>
    <w:rsid w:val="0069750B"/>
    <w:rsid w:val="006975EF"/>
    <w:rsid w:val="0069762D"/>
    <w:rsid w:val="00697679"/>
    <w:rsid w:val="00697695"/>
    <w:rsid w:val="00697713"/>
    <w:rsid w:val="00697829"/>
    <w:rsid w:val="006978A1"/>
    <w:rsid w:val="006978D5"/>
    <w:rsid w:val="00697A05"/>
    <w:rsid w:val="00697A21"/>
    <w:rsid w:val="00697A77"/>
    <w:rsid w:val="00697A90"/>
    <w:rsid w:val="00697A9C"/>
    <w:rsid w:val="00697B86"/>
    <w:rsid w:val="00697BD0"/>
    <w:rsid w:val="00697C9D"/>
    <w:rsid w:val="00697CDD"/>
    <w:rsid w:val="00697EA5"/>
    <w:rsid w:val="00697F03"/>
    <w:rsid w:val="006A0074"/>
    <w:rsid w:val="006A0167"/>
    <w:rsid w:val="006A0210"/>
    <w:rsid w:val="006A02BB"/>
    <w:rsid w:val="006A05B4"/>
    <w:rsid w:val="006A06BA"/>
    <w:rsid w:val="006A0709"/>
    <w:rsid w:val="006A0986"/>
    <w:rsid w:val="006A0B9F"/>
    <w:rsid w:val="006A0ED8"/>
    <w:rsid w:val="006A0FAA"/>
    <w:rsid w:val="006A114A"/>
    <w:rsid w:val="006A145F"/>
    <w:rsid w:val="006A150E"/>
    <w:rsid w:val="006A1518"/>
    <w:rsid w:val="006A15BE"/>
    <w:rsid w:val="006A16E8"/>
    <w:rsid w:val="006A17B5"/>
    <w:rsid w:val="006A18C5"/>
    <w:rsid w:val="006A1902"/>
    <w:rsid w:val="006A1A08"/>
    <w:rsid w:val="006A1A2E"/>
    <w:rsid w:val="006A1A76"/>
    <w:rsid w:val="006A1B17"/>
    <w:rsid w:val="006A2100"/>
    <w:rsid w:val="006A23B0"/>
    <w:rsid w:val="006A25A6"/>
    <w:rsid w:val="006A2634"/>
    <w:rsid w:val="006A26C0"/>
    <w:rsid w:val="006A26EB"/>
    <w:rsid w:val="006A2741"/>
    <w:rsid w:val="006A284D"/>
    <w:rsid w:val="006A2961"/>
    <w:rsid w:val="006A2977"/>
    <w:rsid w:val="006A298F"/>
    <w:rsid w:val="006A29AD"/>
    <w:rsid w:val="006A2A4B"/>
    <w:rsid w:val="006A2CC8"/>
    <w:rsid w:val="006A2D11"/>
    <w:rsid w:val="006A2D47"/>
    <w:rsid w:val="006A2E0D"/>
    <w:rsid w:val="006A2E9F"/>
    <w:rsid w:val="006A2EF2"/>
    <w:rsid w:val="006A2F98"/>
    <w:rsid w:val="006A311E"/>
    <w:rsid w:val="006A3199"/>
    <w:rsid w:val="006A3220"/>
    <w:rsid w:val="006A323E"/>
    <w:rsid w:val="006A3253"/>
    <w:rsid w:val="006A3273"/>
    <w:rsid w:val="006A333F"/>
    <w:rsid w:val="006A33E3"/>
    <w:rsid w:val="006A35A1"/>
    <w:rsid w:val="006A36A8"/>
    <w:rsid w:val="006A36AF"/>
    <w:rsid w:val="006A36BB"/>
    <w:rsid w:val="006A370F"/>
    <w:rsid w:val="006A371C"/>
    <w:rsid w:val="006A37EA"/>
    <w:rsid w:val="006A37F0"/>
    <w:rsid w:val="006A386C"/>
    <w:rsid w:val="006A3963"/>
    <w:rsid w:val="006A3A33"/>
    <w:rsid w:val="006A3A5F"/>
    <w:rsid w:val="006A3B80"/>
    <w:rsid w:val="006A3B9E"/>
    <w:rsid w:val="006A3BE5"/>
    <w:rsid w:val="006A3BF6"/>
    <w:rsid w:val="006A3D94"/>
    <w:rsid w:val="006A3DE9"/>
    <w:rsid w:val="006A3E16"/>
    <w:rsid w:val="006A4161"/>
    <w:rsid w:val="006A4214"/>
    <w:rsid w:val="006A4301"/>
    <w:rsid w:val="006A4487"/>
    <w:rsid w:val="006A45B5"/>
    <w:rsid w:val="006A4639"/>
    <w:rsid w:val="006A474C"/>
    <w:rsid w:val="006A47DF"/>
    <w:rsid w:val="006A4A11"/>
    <w:rsid w:val="006A4A83"/>
    <w:rsid w:val="006A4B07"/>
    <w:rsid w:val="006A4B29"/>
    <w:rsid w:val="006A4B96"/>
    <w:rsid w:val="006A4BAF"/>
    <w:rsid w:val="006A4DF3"/>
    <w:rsid w:val="006A4E63"/>
    <w:rsid w:val="006A4E7C"/>
    <w:rsid w:val="006A4EC2"/>
    <w:rsid w:val="006A4F7E"/>
    <w:rsid w:val="006A4FDA"/>
    <w:rsid w:val="006A4FE1"/>
    <w:rsid w:val="006A5029"/>
    <w:rsid w:val="006A5055"/>
    <w:rsid w:val="006A506B"/>
    <w:rsid w:val="006A5098"/>
    <w:rsid w:val="006A50A4"/>
    <w:rsid w:val="006A50FA"/>
    <w:rsid w:val="006A512C"/>
    <w:rsid w:val="006A5196"/>
    <w:rsid w:val="006A5224"/>
    <w:rsid w:val="006A548B"/>
    <w:rsid w:val="006A54E3"/>
    <w:rsid w:val="006A55DA"/>
    <w:rsid w:val="006A5666"/>
    <w:rsid w:val="006A56EA"/>
    <w:rsid w:val="006A58CB"/>
    <w:rsid w:val="006A58E6"/>
    <w:rsid w:val="006A59C2"/>
    <w:rsid w:val="006A5A52"/>
    <w:rsid w:val="006A5AA3"/>
    <w:rsid w:val="006A5C60"/>
    <w:rsid w:val="006A5C6D"/>
    <w:rsid w:val="006A5EBE"/>
    <w:rsid w:val="006A5F30"/>
    <w:rsid w:val="006A5F74"/>
    <w:rsid w:val="006A6034"/>
    <w:rsid w:val="006A608F"/>
    <w:rsid w:val="006A61B1"/>
    <w:rsid w:val="006A6215"/>
    <w:rsid w:val="006A62BE"/>
    <w:rsid w:val="006A6312"/>
    <w:rsid w:val="006A6359"/>
    <w:rsid w:val="006A637F"/>
    <w:rsid w:val="006A6494"/>
    <w:rsid w:val="006A64F4"/>
    <w:rsid w:val="006A655B"/>
    <w:rsid w:val="006A662D"/>
    <w:rsid w:val="006A664B"/>
    <w:rsid w:val="006A666A"/>
    <w:rsid w:val="006A666D"/>
    <w:rsid w:val="006A666E"/>
    <w:rsid w:val="006A67C4"/>
    <w:rsid w:val="006A6888"/>
    <w:rsid w:val="006A6921"/>
    <w:rsid w:val="006A699A"/>
    <w:rsid w:val="006A69CA"/>
    <w:rsid w:val="006A6BC7"/>
    <w:rsid w:val="006A6C2A"/>
    <w:rsid w:val="006A6C8A"/>
    <w:rsid w:val="006A6DD9"/>
    <w:rsid w:val="006A6DFC"/>
    <w:rsid w:val="006A708E"/>
    <w:rsid w:val="006A709B"/>
    <w:rsid w:val="006A7150"/>
    <w:rsid w:val="006A7258"/>
    <w:rsid w:val="006A7263"/>
    <w:rsid w:val="006A726E"/>
    <w:rsid w:val="006A7414"/>
    <w:rsid w:val="006A76D9"/>
    <w:rsid w:val="006A77FE"/>
    <w:rsid w:val="006A7908"/>
    <w:rsid w:val="006A790D"/>
    <w:rsid w:val="006A7A07"/>
    <w:rsid w:val="006A7A3D"/>
    <w:rsid w:val="006A7A5F"/>
    <w:rsid w:val="006A7B8A"/>
    <w:rsid w:val="006A7BD0"/>
    <w:rsid w:val="006A7BEA"/>
    <w:rsid w:val="006A7C5F"/>
    <w:rsid w:val="006A7CDC"/>
    <w:rsid w:val="006A7CE0"/>
    <w:rsid w:val="006A7CEB"/>
    <w:rsid w:val="006A7D56"/>
    <w:rsid w:val="006A7D85"/>
    <w:rsid w:val="006A7E4B"/>
    <w:rsid w:val="006A7F79"/>
    <w:rsid w:val="006B00EA"/>
    <w:rsid w:val="006B02E4"/>
    <w:rsid w:val="006B041C"/>
    <w:rsid w:val="006B04E5"/>
    <w:rsid w:val="006B0607"/>
    <w:rsid w:val="006B062C"/>
    <w:rsid w:val="006B0A38"/>
    <w:rsid w:val="006B0C39"/>
    <w:rsid w:val="006B0CF5"/>
    <w:rsid w:val="006B0D20"/>
    <w:rsid w:val="006B0D98"/>
    <w:rsid w:val="006B0E95"/>
    <w:rsid w:val="006B0EBA"/>
    <w:rsid w:val="006B0ED9"/>
    <w:rsid w:val="006B0FA5"/>
    <w:rsid w:val="006B0FC9"/>
    <w:rsid w:val="006B124F"/>
    <w:rsid w:val="006B13A9"/>
    <w:rsid w:val="006B13DE"/>
    <w:rsid w:val="006B1511"/>
    <w:rsid w:val="006B1689"/>
    <w:rsid w:val="006B16F1"/>
    <w:rsid w:val="006B1735"/>
    <w:rsid w:val="006B1942"/>
    <w:rsid w:val="006B198C"/>
    <w:rsid w:val="006B19BB"/>
    <w:rsid w:val="006B19FC"/>
    <w:rsid w:val="006B1BC7"/>
    <w:rsid w:val="006B1C11"/>
    <w:rsid w:val="006B1D60"/>
    <w:rsid w:val="006B1D72"/>
    <w:rsid w:val="006B2037"/>
    <w:rsid w:val="006B2165"/>
    <w:rsid w:val="006B24E4"/>
    <w:rsid w:val="006B267C"/>
    <w:rsid w:val="006B26F0"/>
    <w:rsid w:val="006B2705"/>
    <w:rsid w:val="006B2778"/>
    <w:rsid w:val="006B29FD"/>
    <w:rsid w:val="006B2A53"/>
    <w:rsid w:val="006B2A74"/>
    <w:rsid w:val="006B2A7A"/>
    <w:rsid w:val="006B2A9D"/>
    <w:rsid w:val="006B2AC1"/>
    <w:rsid w:val="006B2B59"/>
    <w:rsid w:val="006B2D5D"/>
    <w:rsid w:val="006B2DE8"/>
    <w:rsid w:val="006B2EEF"/>
    <w:rsid w:val="006B2F68"/>
    <w:rsid w:val="006B30F5"/>
    <w:rsid w:val="006B3207"/>
    <w:rsid w:val="006B3227"/>
    <w:rsid w:val="006B334A"/>
    <w:rsid w:val="006B3419"/>
    <w:rsid w:val="006B3488"/>
    <w:rsid w:val="006B3494"/>
    <w:rsid w:val="006B349B"/>
    <w:rsid w:val="006B34E8"/>
    <w:rsid w:val="006B362F"/>
    <w:rsid w:val="006B3646"/>
    <w:rsid w:val="006B3687"/>
    <w:rsid w:val="006B3719"/>
    <w:rsid w:val="006B3865"/>
    <w:rsid w:val="006B3980"/>
    <w:rsid w:val="006B39D6"/>
    <w:rsid w:val="006B39DE"/>
    <w:rsid w:val="006B3A74"/>
    <w:rsid w:val="006B3B43"/>
    <w:rsid w:val="006B3B80"/>
    <w:rsid w:val="006B3B83"/>
    <w:rsid w:val="006B3B8D"/>
    <w:rsid w:val="006B3BAA"/>
    <w:rsid w:val="006B3CCB"/>
    <w:rsid w:val="006B3D3F"/>
    <w:rsid w:val="006B3DC3"/>
    <w:rsid w:val="006B3DDF"/>
    <w:rsid w:val="006B3E67"/>
    <w:rsid w:val="006B3E78"/>
    <w:rsid w:val="006B3EC5"/>
    <w:rsid w:val="006B3F0F"/>
    <w:rsid w:val="006B4056"/>
    <w:rsid w:val="006B4112"/>
    <w:rsid w:val="006B4483"/>
    <w:rsid w:val="006B44A2"/>
    <w:rsid w:val="006B45B9"/>
    <w:rsid w:val="006B45DC"/>
    <w:rsid w:val="006B460A"/>
    <w:rsid w:val="006B478D"/>
    <w:rsid w:val="006B47A1"/>
    <w:rsid w:val="006B47C7"/>
    <w:rsid w:val="006B4837"/>
    <w:rsid w:val="006B4953"/>
    <w:rsid w:val="006B49BE"/>
    <w:rsid w:val="006B4AA3"/>
    <w:rsid w:val="006B4B10"/>
    <w:rsid w:val="006B4C81"/>
    <w:rsid w:val="006B4EE4"/>
    <w:rsid w:val="006B50DD"/>
    <w:rsid w:val="006B5274"/>
    <w:rsid w:val="006B532A"/>
    <w:rsid w:val="006B5342"/>
    <w:rsid w:val="006B5551"/>
    <w:rsid w:val="006B557D"/>
    <w:rsid w:val="006B5640"/>
    <w:rsid w:val="006B5676"/>
    <w:rsid w:val="006B56E4"/>
    <w:rsid w:val="006B5896"/>
    <w:rsid w:val="006B59F5"/>
    <w:rsid w:val="006B5A5D"/>
    <w:rsid w:val="006B5A82"/>
    <w:rsid w:val="006B5A83"/>
    <w:rsid w:val="006B5B0D"/>
    <w:rsid w:val="006B5B6A"/>
    <w:rsid w:val="006B5B7F"/>
    <w:rsid w:val="006B5B80"/>
    <w:rsid w:val="006B5D61"/>
    <w:rsid w:val="006B5DB2"/>
    <w:rsid w:val="006B5E26"/>
    <w:rsid w:val="006B5EA3"/>
    <w:rsid w:val="006B5EB2"/>
    <w:rsid w:val="006B5EDD"/>
    <w:rsid w:val="006B5EFA"/>
    <w:rsid w:val="006B6084"/>
    <w:rsid w:val="006B60B1"/>
    <w:rsid w:val="006B61FB"/>
    <w:rsid w:val="006B62A3"/>
    <w:rsid w:val="006B62DC"/>
    <w:rsid w:val="006B6307"/>
    <w:rsid w:val="006B633B"/>
    <w:rsid w:val="006B63F0"/>
    <w:rsid w:val="006B6418"/>
    <w:rsid w:val="006B6456"/>
    <w:rsid w:val="006B661B"/>
    <w:rsid w:val="006B6634"/>
    <w:rsid w:val="006B6691"/>
    <w:rsid w:val="006B67A0"/>
    <w:rsid w:val="006B689A"/>
    <w:rsid w:val="006B68D3"/>
    <w:rsid w:val="006B6937"/>
    <w:rsid w:val="006B698D"/>
    <w:rsid w:val="006B6AB6"/>
    <w:rsid w:val="006B6B18"/>
    <w:rsid w:val="006B6BFC"/>
    <w:rsid w:val="006B6C72"/>
    <w:rsid w:val="006B6C8F"/>
    <w:rsid w:val="006B6D19"/>
    <w:rsid w:val="006B6E4C"/>
    <w:rsid w:val="006B6E61"/>
    <w:rsid w:val="006B6EEC"/>
    <w:rsid w:val="006B6F3B"/>
    <w:rsid w:val="006B6F59"/>
    <w:rsid w:val="006B6F88"/>
    <w:rsid w:val="006B6FE5"/>
    <w:rsid w:val="006B7061"/>
    <w:rsid w:val="006B7067"/>
    <w:rsid w:val="006B7160"/>
    <w:rsid w:val="006B71B9"/>
    <w:rsid w:val="006B7232"/>
    <w:rsid w:val="006B723B"/>
    <w:rsid w:val="006B7393"/>
    <w:rsid w:val="006B73BE"/>
    <w:rsid w:val="006B73EE"/>
    <w:rsid w:val="006B73F5"/>
    <w:rsid w:val="006B7417"/>
    <w:rsid w:val="006B7619"/>
    <w:rsid w:val="006B7652"/>
    <w:rsid w:val="006B7698"/>
    <w:rsid w:val="006B7948"/>
    <w:rsid w:val="006B79DF"/>
    <w:rsid w:val="006B79EE"/>
    <w:rsid w:val="006B7ADB"/>
    <w:rsid w:val="006B7AFC"/>
    <w:rsid w:val="006B7B15"/>
    <w:rsid w:val="006B7B43"/>
    <w:rsid w:val="006B7BB4"/>
    <w:rsid w:val="006B7BDE"/>
    <w:rsid w:val="006B7D82"/>
    <w:rsid w:val="006B7DDF"/>
    <w:rsid w:val="006B7FA0"/>
    <w:rsid w:val="006B7FC1"/>
    <w:rsid w:val="006C0018"/>
    <w:rsid w:val="006C0065"/>
    <w:rsid w:val="006C00F2"/>
    <w:rsid w:val="006C020E"/>
    <w:rsid w:val="006C036D"/>
    <w:rsid w:val="006C03D4"/>
    <w:rsid w:val="006C03D5"/>
    <w:rsid w:val="006C0438"/>
    <w:rsid w:val="006C0459"/>
    <w:rsid w:val="006C06F4"/>
    <w:rsid w:val="006C079B"/>
    <w:rsid w:val="006C07A5"/>
    <w:rsid w:val="006C08B8"/>
    <w:rsid w:val="006C0942"/>
    <w:rsid w:val="006C0B34"/>
    <w:rsid w:val="006C0BAD"/>
    <w:rsid w:val="006C0C24"/>
    <w:rsid w:val="006C0C8B"/>
    <w:rsid w:val="006C0D7B"/>
    <w:rsid w:val="006C0E19"/>
    <w:rsid w:val="006C0E38"/>
    <w:rsid w:val="006C0E47"/>
    <w:rsid w:val="006C0E63"/>
    <w:rsid w:val="006C0E8E"/>
    <w:rsid w:val="006C0E97"/>
    <w:rsid w:val="006C0EDE"/>
    <w:rsid w:val="006C0F1C"/>
    <w:rsid w:val="006C0FF9"/>
    <w:rsid w:val="006C1041"/>
    <w:rsid w:val="006C107A"/>
    <w:rsid w:val="006C10AC"/>
    <w:rsid w:val="006C1179"/>
    <w:rsid w:val="006C11A0"/>
    <w:rsid w:val="006C11DF"/>
    <w:rsid w:val="006C1254"/>
    <w:rsid w:val="006C14E5"/>
    <w:rsid w:val="006C14F2"/>
    <w:rsid w:val="006C1544"/>
    <w:rsid w:val="006C15C1"/>
    <w:rsid w:val="006C15C5"/>
    <w:rsid w:val="006C15C9"/>
    <w:rsid w:val="006C1625"/>
    <w:rsid w:val="006C183B"/>
    <w:rsid w:val="006C1931"/>
    <w:rsid w:val="006C19C3"/>
    <w:rsid w:val="006C1B84"/>
    <w:rsid w:val="006C1BF8"/>
    <w:rsid w:val="006C1C33"/>
    <w:rsid w:val="006C1C4D"/>
    <w:rsid w:val="006C1CFD"/>
    <w:rsid w:val="006C1DAE"/>
    <w:rsid w:val="006C1E5B"/>
    <w:rsid w:val="006C1FD5"/>
    <w:rsid w:val="006C20DA"/>
    <w:rsid w:val="006C20DC"/>
    <w:rsid w:val="006C20E2"/>
    <w:rsid w:val="006C2141"/>
    <w:rsid w:val="006C22E8"/>
    <w:rsid w:val="006C23A3"/>
    <w:rsid w:val="006C2455"/>
    <w:rsid w:val="006C24E1"/>
    <w:rsid w:val="006C24EA"/>
    <w:rsid w:val="006C25E2"/>
    <w:rsid w:val="006C2685"/>
    <w:rsid w:val="006C26C7"/>
    <w:rsid w:val="006C26F3"/>
    <w:rsid w:val="006C288A"/>
    <w:rsid w:val="006C2904"/>
    <w:rsid w:val="006C293A"/>
    <w:rsid w:val="006C2A00"/>
    <w:rsid w:val="006C2A19"/>
    <w:rsid w:val="006C2AE9"/>
    <w:rsid w:val="006C2B32"/>
    <w:rsid w:val="006C2C00"/>
    <w:rsid w:val="006C2C73"/>
    <w:rsid w:val="006C2CAE"/>
    <w:rsid w:val="006C2CD4"/>
    <w:rsid w:val="006C2D0D"/>
    <w:rsid w:val="006C2D11"/>
    <w:rsid w:val="006C2D8C"/>
    <w:rsid w:val="006C2DBE"/>
    <w:rsid w:val="006C2F05"/>
    <w:rsid w:val="006C2F3A"/>
    <w:rsid w:val="006C2F4C"/>
    <w:rsid w:val="006C2F6A"/>
    <w:rsid w:val="006C2F7B"/>
    <w:rsid w:val="006C2FB7"/>
    <w:rsid w:val="006C3013"/>
    <w:rsid w:val="006C3033"/>
    <w:rsid w:val="006C3299"/>
    <w:rsid w:val="006C35BC"/>
    <w:rsid w:val="006C3608"/>
    <w:rsid w:val="006C375E"/>
    <w:rsid w:val="006C37C0"/>
    <w:rsid w:val="006C37E8"/>
    <w:rsid w:val="006C3950"/>
    <w:rsid w:val="006C3956"/>
    <w:rsid w:val="006C3A60"/>
    <w:rsid w:val="006C3AC7"/>
    <w:rsid w:val="006C3AEC"/>
    <w:rsid w:val="006C3B38"/>
    <w:rsid w:val="006C3CBD"/>
    <w:rsid w:val="006C3DF0"/>
    <w:rsid w:val="006C3E3F"/>
    <w:rsid w:val="006C3F62"/>
    <w:rsid w:val="006C3F7C"/>
    <w:rsid w:val="006C408C"/>
    <w:rsid w:val="006C40F2"/>
    <w:rsid w:val="006C43C6"/>
    <w:rsid w:val="006C43E4"/>
    <w:rsid w:val="006C44BA"/>
    <w:rsid w:val="006C4550"/>
    <w:rsid w:val="006C45CD"/>
    <w:rsid w:val="006C4674"/>
    <w:rsid w:val="006C46B8"/>
    <w:rsid w:val="006C4756"/>
    <w:rsid w:val="006C47D4"/>
    <w:rsid w:val="006C480C"/>
    <w:rsid w:val="006C4895"/>
    <w:rsid w:val="006C490D"/>
    <w:rsid w:val="006C4927"/>
    <w:rsid w:val="006C492D"/>
    <w:rsid w:val="006C49F2"/>
    <w:rsid w:val="006C4A0F"/>
    <w:rsid w:val="006C4A44"/>
    <w:rsid w:val="006C4BF4"/>
    <w:rsid w:val="006C4C41"/>
    <w:rsid w:val="006C4CB2"/>
    <w:rsid w:val="006C4CFB"/>
    <w:rsid w:val="006C4D89"/>
    <w:rsid w:val="006C4EB4"/>
    <w:rsid w:val="006C4F72"/>
    <w:rsid w:val="006C4FEB"/>
    <w:rsid w:val="006C5221"/>
    <w:rsid w:val="006C52E0"/>
    <w:rsid w:val="006C540B"/>
    <w:rsid w:val="006C541A"/>
    <w:rsid w:val="006C55AB"/>
    <w:rsid w:val="006C566F"/>
    <w:rsid w:val="006C56F3"/>
    <w:rsid w:val="006C5980"/>
    <w:rsid w:val="006C5A92"/>
    <w:rsid w:val="006C5BA6"/>
    <w:rsid w:val="006C5CBB"/>
    <w:rsid w:val="006C5F86"/>
    <w:rsid w:val="006C5F98"/>
    <w:rsid w:val="006C6080"/>
    <w:rsid w:val="006C610F"/>
    <w:rsid w:val="006C618E"/>
    <w:rsid w:val="006C622C"/>
    <w:rsid w:val="006C6291"/>
    <w:rsid w:val="006C63B9"/>
    <w:rsid w:val="006C63BF"/>
    <w:rsid w:val="006C6435"/>
    <w:rsid w:val="006C6588"/>
    <w:rsid w:val="006C65BF"/>
    <w:rsid w:val="006C6660"/>
    <w:rsid w:val="006C66BC"/>
    <w:rsid w:val="006C69BE"/>
    <w:rsid w:val="006C69EC"/>
    <w:rsid w:val="006C6A44"/>
    <w:rsid w:val="006C6AFE"/>
    <w:rsid w:val="006C6C6F"/>
    <w:rsid w:val="006C6CCB"/>
    <w:rsid w:val="006C6D15"/>
    <w:rsid w:val="006C6DD1"/>
    <w:rsid w:val="006C6E80"/>
    <w:rsid w:val="006C6E97"/>
    <w:rsid w:val="006C6ED1"/>
    <w:rsid w:val="006C6F0A"/>
    <w:rsid w:val="006C71D8"/>
    <w:rsid w:val="006C71EA"/>
    <w:rsid w:val="006C7335"/>
    <w:rsid w:val="006C7768"/>
    <w:rsid w:val="006C7796"/>
    <w:rsid w:val="006C785D"/>
    <w:rsid w:val="006C78E8"/>
    <w:rsid w:val="006C797F"/>
    <w:rsid w:val="006C7AAB"/>
    <w:rsid w:val="006C7B43"/>
    <w:rsid w:val="006C7BA4"/>
    <w:rsid w:val="006C7DD6"/>
    <w:rsid w:val="006C7EC2"/>
    <w:rsid w:val="006C7EF8"/>
    <w:rsid w:val="006C7F30"/>
    <w:rsid w:val="006C7F48"/>
    <w:rsid w:val="006D0003"/>
    <w:rsid w:val="006D000B"/>
    <w:rsid w:val="006D0025"/>
    <w:rsid w:val="006D0063"/>
    <w:rsid w:val="006D0189"/>
    <w:rsid w:val="006D01D8"/>
    <w:rsid w:val="006D01F7"/>
    <w:rsid w:val="006D0216"/>
    <w:rsid w:val="006D0224"/>
    <w:rsid w:val="006D02BE"/>
    <w:rsid w:val="006D0312"/>
    <w:rsid w:val="006D0394"/>
    <w:rsid w:val="006D04ED"/>
    <w:rsid w:val="006D0530"/>
    <w:rsid w:val="006D06FA"/>
    <w:rsid w:val="006D0719"/>
    <w:rsid w:val="006D07BD"/>
    <w:rsid w:val="006D08B9"/>
    <w:rsid w:val="006D0997"/>
    <w:rsid w:val="006D0A36"/>
    <w:rsid w:val="006D0BF5"/>
    <w:rsid w:val="006D0C28"/>
    <w:rsid w:val="006D0C2F"/>
    <w:rsid w:val="006D0DE9"/>
    <w:rsid w:val="006D0E1B"/>
    <w:rsid w:val="006D0F35"/>
    <w:rsid w:val="006D0F3C"/>
    <w:rsid w:val="006D0F9D"/>
    <w:rsid w:val="006D0FCD"/>
    <w:rsid w:val="006D103D"/>
    <w:rsid w:val="006D11F8"/>
    <w:rsid w:val="006D1286"/>
    <w:rsid w:val="006D1385"/>
    <w:rsid w:val="006D146B"/>
    <w:rsid w:val="006D14EC"/>
    <w:rsid w:val="006D14FF"/>
    <w:rsid w:val="006D153A"/>
    <w:rsid w:val="006D15D5"/>
    <w:rsid w:val="006D15FC"/>
    <w:rsid w:val="006D175F"/>
    <w:rsid w:val="006D17CD"/>
    <w:rsid w:val="006D1887"/>
    <w:rsid w:val="006D1892"/>
    <w:rsid w:val="006D18AC"/>
    <w:rsid w:val="006D197A"/>
    <w:rsid w:val="006D19DC"/>
    <w:rsid w:val="006D1AB3"/>
    <w:rsid w:val="006D1BAB"/>
    <w:rsid w:val="006D1EAB"/>
    <w:rsid w:val="006D2014"/>
    <w:rsid w:val="006D235A"/>
    <w:rsid w:val="006D23EA"/>
    <w:rsid w:val="006D24C7"/>
    <w:rsid w:val="006D2562"/>
    <w:rsid w:val="006D26A8"/>
    <w:rsid w:val="006D295D"/>
    <w:rsid w:val="006D299B"/>
    <w:rsid w:val="006D29EB"/>
    <w:rsid w:val="006D29F6"/>
    <w:rsid w:val="006D2ABA"/>
    <w:rsid w:val="006D2AD3"/>
    <w:rsid w:val="006D2BC4"/>
    <w:rsid w:val="006D2C9E"/>
    <w:rsid w:val="006D2D16"/>
    <w:rsid w:val="006D2F3D"/>
    <w:rsid w:val="006D3054"/>
    <w:rsid w:val="006D3147"/>
    <w:rsid w:val="006D32B2"/>
    <w:rsid w:val="006D332E"/>
    <w:rsid w:val="006D33F0"/>
    <w:rsid w:val="006D353B"/>
    <w:rsid w:val="006D35A6"/>
    <w:rsid w:val="006D35BE"/>
    <w:rsid w:val="006D35C0"/>
    <w:rsid w:val="006D35EA"/>
    <w:rsid w:val="006D3600"/>
    <w:rsid w:val="006D38DC"/>
    <w:rsid w:val="006D3977"/>
    <w:rsid w:val="006D3AEF"/>
    <w:rsid w:val="006D3D9D"/>
    <w:rsid w:val="006D3E79"/>
    <w:rsid w:val="006D3F81"/>
    <w:rsid w:val="006D403B"/>
    <w:rsid w:val="006D4080"/>
    <w:rsid w:val="006D409E"/>
    <w:rsid w:val="006D41C5"/>
    <w:rsid w:val="006D4214"/>
    <w:rsid w:val="006D4362"/>
    <w:rsid w:val="006D43ED"/>
    <w:rsid w:val="006D4564"/>
    <w:rsid w:val="006D45FB"/>
    <w:rsid w:val="006D4604"/>
    <w:rsid w:val="006D4635"/>
    <w:rsid w:val="006D468A"/>
    <w:rsid w:val="006D4699"/>
    <w:rsid w:val="006D4835"/>
    <w:rsid w:val="006D48DB"/>
    <w:rsid w:val="006D4953"/>
    <w:rsid w:val="006D4980"/>
    <w:rsid w:val="006D49B6"/>
    <w:rsid w:val="006D4AE5"/>
    <w:rsid w:val="006D4C8F"/>
    <w:rsid w:val="006D4CC2"/>
    <w:rsid w:val="006D4D2C"/>
    <w:rsid w:val="006D4D84"/>
    <w:rsid w:val="006D4D9B"/>
    <w:rsid w:val="006D4E03"/>
    <w:rsid w:val="006D4E34"/>
    <w:rsid w:val="006D4EA9"/>
    <w:rsid w:val="006D4F08"/>
    <w:rsid w:val="006D4F0E"/>
    <w:rsid w:val="006D4F10"/>
    <w:rsid w:val="006D4F48"/>
    <w:rsid w:val="006D4FBA"/>
    <w:rsid w:val="006D505D"/>
    <w:rsid w:val="006D50DA"/>
    <w:rsid w:val="006D5133"/>
    <w:rsid w:val="006D5170"/>
    <w:rsid w:val="006D5185"/>
    <w:rsid w:val="006D52D0"/>
    <w:rsid w:val="006D53AE"/>
    <w:rsid w:val="006D54CC"/>
    <w:rsid w:val="006D5573"/>
    <w:rsid w:val="006D5597"/>
    <w:rsid w:val="006D55B4"/>
    <w:rsid w:val="006D56A8"/>
    <w:rsid w:val="006D57C2"/>
    <w:rsid w:val="006D598B"/>
    <w:rsid w:val="006D59AC"/>
    <w:rsid w:val="006D5A0C"/>
    <w:rsid w:val="006D5A3C"/>
    <w:rsid w:val="006D5B44"/>
    <w:rsid w:val="006D5CB5"/>
    <w:rsid w:val="006D5D0D"/>
    <w:rsid w:val="006D5DCC"/>
    <w:rsid w:val="006D5E3E"/>
    <w:rsid w:val="006D5FC4"/>
    <w:rsid w:val="006D602A"/>
    <w:rsid w:val="006D6035"/>
    <w:rsid w:val="006D60B9"/>
    <w:rsid w:val="006D6226"/>
    <w:rsid w:val="006D6261"/>
    <w:rsid w:val="006D6282"/>
    <w:rsid w:val="006D63FF"/>
    <w:rsid w:val="006D64BE"/>
    <w:rsid w:val="006D6522"/>
    <w:rsid w:val="006D6556"/>
    <w:rsid w:val="006D6577"/>
    <w:rsid w:val="006D673F"/>
    <w:rsid w:val="006D675F"/>
    <w:rsid w:val="006D680F"/>
    <w:rsid w:val="006D683D"/>
    <w:rsid w:val="006D6914"/>
    <w:rsid w:val="006D69EE"/>
    <w:rsid w:val="006D6B90"/>
    <w:rsid w:val="006D6CA0"/>
    <w:rsid w:val="006D6CD9"/>
    <w:rsid w:val="006D6D1C"/>
    <w:rsid w:val="006D6D9C"/>
    <w:rsid w:val="006D6DAA"/>
    <w:rsid w:val="006D6DB0"/>
    <w:rsid w:val="006D6DFA"/>
    <w:rsid w:val="006D6E45"/>
    <w:rsid w:val="006D6E4F"/>
    <w:rsid w:val="006D6E59"/>
    <w:rsid w:val="006D6F12"/>
    <w:rsid w:val="006D6F4A"/>
    <w:rsid w:val="006D6F89"/>
    <w:rsid w:val="006D6FF5"/>
    <w:rsid w:val="006D7109"/>
    <w:rsid w:val="006D71F2"/>
    <w:rsid w:val="006D7202"/>
    <w:rsid w:val="006D72C0"/>
    <w:rsid w:val="006D738D"/>
    <w:rsid w:val="006D7491"/>
    <w:rsid w:val="006D7544"/>
    <w:rsid w:val="006D7563"/>
    <w:rsid w:val="006D75C6"/>
    <w:rsid w:val="006D7636"/>
    <w:rsid w:val="006D7666"/>
    <w:rsid w:val="006D76B2"/>
    <w:rsid w:val="006D7936"/>
    <w:rsid w:val="006D79C9"/>
    <w:rsid w:val="006D7AFC"/>
    <w:rsid w:val="006D7BCC"/>
    <w:rsid w:val="006D7C96"/>
    <w:rsid w:val="006D7D66"/>
    <w:rsid w:val="006D7D8C"/>
    <w:rsid w:val="006D7DBC"/>
    <w:rsid w:val="006D7EE0"/>
    <w:rsid w:val="006E00FE"/>
    <w:rsid w:val="006E01A2"/>
    <w:rsid w:val="006E01FE"/>
    <w:rsid w:val="006E02C8"/>
    <w:rsid w:val="006E056A"/>
    <w:rsid w:val="006E06C1"/>
    <w:rsid w:val="006E06D5"/>
    <w:rsid w:val="006E0728"/>
    <w:rsid w:val="006E07AE"/>
    <w:rsid w:val="006E0913"/>
    <w:rsid w:val="006E0944"/>
    <w:rsid w:val="006E0A3C"/>
    <w:rsid w:val="006E0A77"/>
    <w:rsid w:val="006E0B02"/>
    <w:rsid w:val="006E0BB5"/>
    <w:rsid w:val="006E0BEF"/>
    <w:rsid w:val="006E0BF8"/>
    <w:rsid w:val="006E0BFC"/>
    <w:rsid w:val="006E0C2A"/>
    <w:rsid w:val="006E0C39"/>
    <w:rsid w:val="006E0C6D"/>
    <w:rsid w:val="006E0CE7"/>
    <w:rsid w:val="006E0D87"/>
    <w:rsid w:val="006E0E2A"/>
    <w:rsid w:val="006E0EC6"/>
    <w:rsid w:val="006E0EF6"/>
    <w:rsid w:val="006E0FD8"/>
    <w:rsid w:val="006E0FEB"/>
    <w:rsid w:val="006E100B"/>
    <w:rsid w:val="006E1062"/>
    <w:rsid w:val="006E10F5"/>
    <w:rsid w:val="006E111A"/>
    <w:rsid w:val="006E111F"/>
    <w:rsid w:val="006E1296"/>
    <w:rsid w:val="006E13C5"/>
    <w:rsid w:val="006E1450"/>
    <w:rsid w:val="006E15D2"/>
    <w:rsid w:val="006E1615"/>
    <w:rsid w:val="006E1711"/>
    <w:rsid w:val="006E18A2"/>
    <w:rsid w:val="006E19BA"/>
    <w:rsid w:val="006E1A60"/>
    <w:rsid w:val="006E1AC9"/>
    <w:rsid w:val="006E1B40"/>
    <w:rsid w:val="006E1CA5"/>
    <w:rsid w:val="006E1CDE"/>
    <w:rsid w:val="006E1DE1"/>
    <w:rsid w:val="006E1EA0"/>
    <w:rsid w:val="006E1EC8"/>
    <w:rsid w:val="006E1F08"/>
    <w:rsid w:val="006E2047"/>
    <w:rsid w:val="006E20FD"/>
    <w:rsid w:val="006E2119"/>
    <w:rsid w:val="006E2158"/>
    <w:rsid w:val="006E21B5"/>
    <w:rsid w:val="006E22C5"/>
    <w:rsid w:val="006E22D6"/>
    <w:rsid w:val="006E2390"/>
    <w:rsid w:val="006E23D6"/>
    <w:rsid w:val="006E2482"/>
    <w:rsid w:val="006E256B"/>
    <w:rsid w:val="006E2606"/>
    <w:rsid w:val="006E260E"/>
    <w:rsid w:val="006E2683"/>
    <w:rsid w:val="006E2685"/>
    <w:rsid w:val="006E26D5"/>
    <w:rsid w:val="006E27E3"/>
    <w:rsid w:val="006E27EA"/>
    <w:rsid w:val="006E28E2"/>
    <w:rsid w:val="006E29B6"/>
    <w:rsid w:val="006E2A12"/>
    <w:rsid w:val="006E2A26"/>
    <w:rsid w:val="006E2A4E"/>
    <w:rsid w:val="006E2B46"/>
    <w:rsid w:val="006E2BD9"/>
    <w:rsid w:val="006E2BE4"/>
    <w:rsid w:val="006E2C77"/>
    <w:rsid w:val="006E2CA2"/>
    <w:rsid w:val="006E2CC9"/>
    <w:rsid w:val="006E2D13"/>
    <w:rsid w:val="006E2D58"/>
    <w:rsid w:val="006E2DE2"/>
    <w:rsid w:val="006E2E6B"/>
    <w:rsid w:val="006E2F14"/>
    <w:rsid w:val="006E2F50"/>
    <w:rsid w:val="006E2F93"/>
    <w:rsid w:val="006E2F9A"/>
    <w:rsid w:val="006E3008"/>
    <w:rsid w:val="006E3080"/>
    <w:rsid w:val="006E3312"/>
    <w:rsid w:val="006E3321"/>
    <w:rsid w:val="006E33A3"/>
    <w:rsid w:val="006E3410"/>
    <w:rsid w:val="006E348F"/>
    <w:rsid w:val="006E34E7"/>
    <w:rsid w:val="006E35F7"/>
    <w:rsid w:val="006E3609"/>
    <w:rsid w:val="006E3833"/>
    <w:rsid w:val="006E38BF"/>
    <w:rsid w:val="006E3A18"/>
    <w:rsid w:val="006E3A27"/>
    <w:rsid w:val="006E3A2F"/>
    <w:rsid w:val="006E3B5D"/>
    <w:rsid w:val="006E3BA9"/>
    <w:rsid w:val="006E3BAE"/>
    <w:rsid w:val="006E3CD3"/>
    <w:rsid w:val="006E3F27"/>
    <w:rsid w:val="006E3F3E"/>
    <w:rsid w:val="006E3F64"/>
    <w:rsid w:val="006E400D"/>
    <w:rsid w:val="006E40D7"/>
    <w:rsid w:val="006E4300"/>
    <w:rsid w:val="006E43ED"/>
    <w:rsid w:val="006E449F"/>
    <w:rsid w:val="006E4503"/>
    <w:rsid w:val="006E4632"/>
    <w:rsid w:val="006E464D"/>
    <w:rsid w:val="006E4754"/>
    <w:rsid w:val="006E47B8"/>
    <w:rsid w:val="006E4812"/>
    <w:rsid w:val="006E48E3"/>
    <w:rsid w:val="006E4967"/>
    <w:rsid w:val="006E49A3"/>
    <w:rsid w:val="006E4A45"/>
    <w:rsid w:val="006E4A5E"/>
    <w:rsid w:val="006E4ADD"/>
    <w:rsid w:val="006E4C25"/>
    <w:rsid w:val="006E4C60"/>
    <w:rsid w:val="006E4CA3"/>
    <w:rsid w:val="006E4CDC"/>
    <w:rsid w:val="006E4D54"/>
    <w:rsid w:val="006E4D5C"/>
    <w:rsid w:val="006E4E30"/>
    <w:rsid w:val="006E4F7C"/>
    <w:rsid w:val="006E5018"/>
    <w:rsid w:val="006E5165"/>
    <w:rsid w:val="006E51A2"/>
    <w:rsid w:val="006E51F4"/>
    <w:rsid w:val="006E523E"/>
    <w:rsid w:val="006E526B"/>
    <w:rsid w:val="006E5469"/>
    <w:rsid w:val="006E547B"/>
    <w:rsid w:val="006E54D1"/>
    <w:rsid w:val="006E5546"/>
    <w:rsid w:val="006E558E"/>
    <w:rsid w:val="006E5648"/>
    <w:rsid w:val="006E567D"/>
    <w:rsid w:val="006E56F5"/>
    <w:rsid w:val="006E5A03"/>
    <w:rsid w:val="006E5AE4"/>
    <w:rsid w:val="006E5AFF"/>
    <w:rsid w:val="006E5B7E"/>
    <w:rsid w:val="006E5B81"/>
    <w:rsid w:val="006E5C25"/>
    <w:rsid w:val="006E5D80"/>
    <w:rsid w:val="006E5E1E"/>
    <w:rsid w:val="006E5E4D"/>
    <w:rsid w:val="006E5F32"/>
    <w:rsid w:val="006E5F63"/>
    <w:rsid w:val="006E5F6C"/>
    <w:rsid w:val="006E5FA0"/>
    <w:rsid w:val="006E60E8"/>
    <w:rsid w:val="006E6174"/>
    <w:rsid w:val="006E6337"/>
    <w:rsid w:val="006E637E"/>
    <w:rsid w:val="006E6408"/>
    <w:rsid w:val="006E65B3"/>
    <w:rsid w:val="006E6668"/>
    <w:rsid w:val="006E6757"/>
    <w:rsid w:val="006E6854"/>
    <w:rsid w:val="006E6887"/>
    <w:rsid w:val="006E6952"/>
    <w:rsid w:val="006E69B9"/>
    <w:rsid w:val="006E6A46"/>
    <w:rsid w:val="006E6A60"/>
    <w:rsid w:val="006E6B40"/>
    <w:rsid w:val="006E6C0B"/>
    <w:rsid w:val="006E6C5B"/>
    <w:rsid w:val="006E6CE2"/>
    <w:rsid w:val="006E6CE7"/>
    <w:rsid w:val="006E6D0D"/>
    <w:rsid w:val="006E6EB6"/>
    <w:rsid w:val="006E6FCF"/>
    <w:rsid w:val="006E7008"/>
    <w:rsid w:val="006E704B"/>
    <w:rsid w:val="006E7317"/>
    <w:rsid w:val="006E7486"/>
    <w:rsid w:val="006E7674"/>
    <w:rsid w:val="006E7696"/>
    <w:rsid w:val="006E77EE"/>
    <w:rsid w:val="006E77F8"/>
    <w:rsid w:val="006E781C"/>
    <w:rsid w:val="006E78F4"/>
    <w:rsid w:val="006E7B06"/>
    <w:rsid w:val="006E7B9D"/>
    <w:rsid w:val="006E7BFA"/>
    <w:rsid w:val="006E7C31"/>
    <w:rsid w:val="006E7C3F"/>
    <w:rsid w:val="006E7CA4"/>
    <w:rsid w:val="006E7CB6"/>
    <w:rsid w:val="006E7CD3"/>
    <w:rsid w:val="006E7D33"/>
    <w:rsid w:val="006E7D70"/>
    <w:rsid w:val="006E7E7D"/>
    <w:rsid w:val="006E7EF8"/>
    <w:rsid w:val="006E7F4B"/>
    <w:rsid w:val="006E7FD6"/>
    <w:rsid w:val="006F0002"/>
    <w:rsid w:val="006F0164"/>
    <w:rsid w:val="006F02DB"/>
    <w:rsid w:val="006F0499"/>
    <w:rsid w:val="006F0556"/>
    <w:rsid w:val="006F070A"/>
    <w:rsid w:val="006F0762"/>
    <w:rsid w:val="006F088E"/>
    <w:rsid w:val="006F09F2"/>
    <w:rsid w:val="006F0A91"/>
    <w:rsid w:val="006F0AAE"/>
    <w:rsid w:val="006F0ACD"/>
    <w:rsid w:val="006F0C03"/>
    <w:rsid w:val="006F0D32"/>
    <w:rsid w:val="006F0D8A"/>
    <w:rsid w:val="006F0DB3"/>
    <w:rsid w:val="006F0ED6"/>
    <w:rsid w:val="006F0FA9"/>
    <w:rsid w:val="006F10D4"/>
    <w:rsid w:val="006F10EF"/>
    <w:rsid w:val="006F1398"/>
    <w:rsid w:val="006F1452"/>
    <w:rsid w:val="006F1592"/>
    <w:rsid w:val="006F1601"/>
    <w:rsid w:val="006F1663"/>
    <w:rsid w:val="006F1905"/>
    <w:rsid w:val="006F199F"/>
    <w:rsid w:val="006F19E2"/>
    <w:rsid w:val="006F1A26"/>
    <w:rsid w:val="006F1C0B"/>
    <w:rsid w:val="006F1C2E"/>
    <w:rsid w:val="006F1CE7"/>
    <w:rsid w:val="006F1D73"/>
    <w:rsid w:val="006F1D77"/>
    <w:rsid w:val="006F1E07"/>
    <w:rsid w:val="006F1E0E"/>
    <w:rsid w:val="006F1E17"/>
    <w:rsid w:val="006F1E77"/>
    <w:rsid w:val="006F1ECC"/>
    <w:rsid w:val="006F2092"/>
    <w:rsid w:val="006F210D"/>
    <w:rsid w:val="006F211E"/>
    <w:rsid w:val="006F215D"/>
    <w:rsid w:val="006F2165"/>
    <w:rsid w:val="006F21D7"/>
    <w:rsid w:val="006F222A"/>
    <w:rsid w:val="006F226D"/>
    <w:rsid w:val="006F2271"/>
    <w:rsid w:val="006F230A"/>
    <w:rsid w:val="006F230B"/>
    <w:rsid w:val="006F2371"/>
    <w:rsid w:val="006F24ED"/>
    <w:rsid w:val="006F2500"/>
    <w:rsid w:val="006F25CB"/>
    <w:rsid w:val="006F261B"/>
    <w:rsid w:val="006F269B"/>
    <w:rsid w:val="006F2730"/>
    <w:rsid w:val="006F2782"/>
    <w:rsid w:val="006F2872"/>
    <w:rsid w:val="006F2914"/>
    <w:rsid w:val="006F2B9E"/>
    <w:rsid w:val="006F2BA0"/>
    <w:rsid w:val="006F2C2B"/>
    <w:rsid w:val="006F2C33"/>
    <w:rsid w:val="006F2D1D"/>
    <w:rsid w:val="006F2D34"/>
    <w:rsid w:val="006F2D4D"/>
    <w:rsid w:val="006F2E86"/>
    <w:rsid w:val="006F2EC0"/>
    <w:rsid w:val="006F2F41"/>
    <w:rsid w:val="006F30B8"/>
    <w:rsid w:val="006F30E6"/>
    <w:rsid w:val="006F3119"/>
    <w:rsid w:val="006F31CB"/>
    <w:rsid w:val="006F31F9"/>
    <w:rsid w:val="006F3259"/>
    <w:rsid w:val="006F32CB"/>
    <w:rsid w:val="006F33B1"/>
    <w:rsid w:val="006F34B4"/>
    <w:rsid w:val="006F351F"/>
    <w:rsid w:val="006F3532"/>
    <w:rsid w:val="006F3533"/>
    <w:rsid w:val="006F353D"/>
    <w:rsid w:val="006F3682"/>
    <w:rsid w:val="006F3791"/>
    <w:rsid w:val="006F38A5"/>
    <w:rsid w:val="006F38EA"/>
    <w:rsid w:val="006F3995"/>
    <w:rsid w:val="006F39F2"/>
    <w:rsid w:val="006F3A2E"/>
    <w:rsid w:val="006F3C03"/>
    <w:rsid w:val="006F3DDE"/>
    <w:rsid w:val="006F3E98"/>
    <w:rsid w:val="006F3EA3"/>
    <w:rsid w:val="006F3EAF"/>
    <w:rsid w:val="006F413E"/>
    <w:rsid w:val="006F420A"/>
    <w:rsid w:val="006F4226"/>
    <w:rsid w:val="006F4233"/>
    <w:rsid w:val="006F4290"/>
    <w:rsid w:val="006F4360"/>
    <w:rsid w:val="006F43C1"/>
    <w:rsid w:val="006F4578"/>
    <w:rsid w:val="006F45F5"/>
    <w:rsid w:val="006F4736"/>
    <w:rsid w:val="006F4797"/>
    <w:rsid w:val="006F49A9"/>
    <w:rsid w:val="006F4A08"/>
    <w:rsid w:val="006F4C68"/>
    <w:rsid w:val="006F4C86"/>
    <w:rsid w:val="006F4CC5"/>
    <w:rsid w:val="006F4D2D"/>
    <w:rsid w:val="006F4D43"/>
    <w:rsid w:val="006F4DBB"/>
    <w:rsid w:val="006F4DCB"/>
    <w:rsid w:val="006F4F04"/>
    <w:rsid w:val="006F4FD2"/>
    <w:rsid w:val="006F50A6"/>
    <w:rsid w:val="006F51D2"/>
    <w:rsid w:val="006F522B"/>
    <w:rsid w:val="006F536C"/>
    <w:rsid w:val="006F542F"/>
    <w:rsid w:val="006F5481"/>
    <w:rsid w:val="006F5486"/>
    <w:rsid w:val="006F54ED"/>
    <w:rsid w:val="006F557D"/>
    <w:rsid w:val="006F5610"/>
    <w:rsid w:val="006F561F"/>
    <w:rsid w:val="006F5762"/>
    <w:rsid w:val="006F5771"/>
    <w:rsid w:val="006F59FA"/>
    <w:rsid w:val="006F5A29"/>
    <w:rsid w:val="006F5AB9"/>
    <w:rsid w:val="006F5C2F"/>
    <w:rsid w:val="006F5C7F"/>
    <w:rsid w:val="006F5D00"/>
    <w:rsid w:val="006F5E17"/>
    <w:rsid w:val="006F5EC5"/>
    <w:rsid w:val="006F5F6F"/>
    <w:rsid w:val="006F5FF2"/>
    <w:rsid w:val="006F6009"/>
    <w:rsid w:val="006F6034"/>
    <w:rsid w:val="006F608C"/>
    <w:rsid w:val="006F61FF"/>
    <w:rsid w:val="006F62AD"/>
    <w:rsid w:val="006F64D2"/>
    <w:rsid w:val="006F6513"/>
    <w:rsid w:val="006F65A7"/>
    <w:rsid w:val="006F6695"/>
    <w:rsid w:val="006F669A"/>
    <w:rsid w:val="006F67CF"/>
    <w:rsid w:val="006F68A8"/>
    <w:rsid w:val="006F6A77"/>
    <w:rsid w:val="006F6B15"/>
    <w:rsid w:val="006F6BA7"/>
    <w:rsid w:val="006F6C9C"/>
    <w:rsid w:val="006F6E6F"/>
    <w:rsid w:val="006F6F1F"/>
    <w:rsid w:val="006F7076"/>
    <w:rsid w:val="006F7090"/>
    <w:rsid w:val="006F709B"/>
    <w:rsid w:val="006F7381"/>
    <w:rsid w:val="006F74D8"/>
    <w:rsid w:val="006F75D8"/>
    <w:rsid w:val="006F7624"/>
    <w:rsid w:val="006F771C"/>
    <w:rsid w:val="006F7828"/>
    <w:rsid w:val="006F7965"/>
    <w:rsid w:val="006F7A28"/>
    <w:rsid w:val="006F7B58"/>
    <w:rsid w:val="006F7B71"/>
    <w:rsid w:val="006F7C6C"/>
    <w:rsid w:val="006F7FCE"/>
    <w:rsid w:val="00700026"/>
    <w:rsid w:val="00700035"/>
    <w:rsid w:val="0070031E"/>
    <w:rsid w:val="00700429"/>
    <w:rsid w:val="00700470"/>
    <w:rsid w:val="007004C4"/>
    <w:rsid w:val="007005EF"/>
    <w:rsid w:val="00700629"/>
    <w:rsid w:val="00700695"/>
    <w:rsid w:val="007006D8"/>
    <w:rsid w:val="007006FD"/>
    <w:rsid w:val="00700769"/>
    <w:rsid w:val="0070086E"/>
    <w:rsid w:val="0070088B"/>
    <w:rsid w:val="007008FB"/>
    <w:rsid w:val="0070090F"/>
    <w:rsid w:val="0070099A"/>
    <w:rsid w:val="00700CEA"/>
    <w:rsid w:val="00700D48"/>
    <w:rsid w:val="00700D80"/>
    <w:rsid w:val="00701052"/>
    <w:rsid w:val="007010DD"/>
    <w:rsid w:val="00701153"/>
    <w:rsid w:val="0070122B"/>
    <w:rsid w:val="007012DF"/>
    <w:rsid w:val="00701375"/>
    <w:rsid w:val="00701383"/>
    <w:rsid w:val="00701572"/>
    <w:rsid w:val="00701896"/>
    <w:rsid w:val="0070194B"/>
    <w:rsid w:val="00701BB0"/>
    <w:rsid w:val="00701BBE"/>
    <w:rsid w:val="00701C69"/>
    <w:rsid w:val="00701D2E"/>
    <w:rsid w:val="00701DB9"/>
    <w:rsid w:val="00701DCE"/>
    <w:rsid w:val="00701E00"/>
    <w:rsid w:val="00701F0E"/>
    <w:rsid w:val="00701FE2"/>
    <w:rsid w:val="00702003"/>
    <w:rsid w:val="007020C2"/>
    <w:rsid w:val="007020D2"/>
    <w:rsid w:val="00702118"/>
    <w:rsid w:val="0070249C"/>
    <w:rsid w:val="007024AD"/>
    <w:rsid w:val="007025C6"/>
    <w:rsid w:val="0070264E"/>
    <w:rsid w:val="0070269A"/>
    <w:rsid w:val="007026B1"/>
    <w:rsid w:val="0070271D"/>
    <w:rsid w:val="00702776"/>
    <w:rsid w:val="0070288A"/>
    <w:rsid w:val="007028B0"/>
    <w:rsid w:val="007028BC"/>
    <w:rsid w:val="00702946"/>
    <w:rsid w:val="0070299B"/>
    <w:rsid w:val="00702A2A"/>
    <w:rsid w:val="00702B28"/>
    <w:rsid w:val="00702D41"/>
    <w:rsid w:val="00702DB7"/>
    <w:rsid w:val="00702E56"/>
    <w:rsid w:val="00702E6E"/>
    <w:rsid w:val="00702F7F"/>
    <w:rsid w:val="00703110"/>
    <w:rsid w:val="0070315A"/>
    <w:rsid w:val="0070323C"/>
    <w:rsid w:val="0070329E"/>
    <w:rsid w:val="007033A9"/>
    <w:rsid w:val="0070344C"/>
    <w:rsid w:val="00703489"/>
    <w:rsid w:val="0070353F"/>
    <w:rsid w:val="007036C3"/>
    <w:rsid w:val="00703779"/>
    <w:rsid w:val="0070379C"/>
    <w:rsid w:val="007037B6"/>
    <w:rsid w:val="00703800"/>
    <w:rsid w:val="00703821"/>
    <w:rsid w:val="0070387F"/>
    <w:rsid w:val="0070389A"/>
    <w:rsid w:val="007038A7"/>
    <w:rsid w:val="007038C1"/>
    <w:rsid w:val="00703A6F"/>
    <w:rsid w:val="00703AF6"/>
    <w:rsid w:val="00703BD9"/>
    <w:rsid w:val="00703BDD"/>
    <w:rsid w:val="00703C31"/>
    <w:rsid w:val="00703CF0"/>
    <w:rsid w:val="00703D5D"/>
    <w:rsid w:val="00703D7D"/>
    <w:rsid w:val="00703F59"/>
    <w:rsid w:val="00704017"/>
    <w:rsid w:val="0070405D"/>
    <w:rsid w:val="00704066"/>
    <w:rsid w:val="00704072"/>
    <w:rsid w:val="00704087"/>
    <w:rsid w:val="007040B1"/>
    <w:rsid w:val="00704234"/>
    <w:rsid w:val="0070432B"/>
    <w:rsid w:val="0070436E"/>
    <w:rsid w:val="0070448D"/>
    <w:rsid w:val="007044DB"/>
    <w:rsid w:val="00704576"/>
    <w:rsid w:val="007045E5"/>
    <w:rsid w:val="0070461A"/>
    <w:rsid w:val="00704640"/>
    <w:rsid w:val="007046B1"/>
    <w:rsid w:val="007046F4"/>
    <w:rsid w:val="007046FB"/>
    <w:rsid w:val="00704736"/>
    <w:rsid w:val="007048AD"/>
    <w:rsid w:val="007048D1"/>
    <w:rsid w:val="0070494E"/>
    <w:rsid w:val="0070499D"/>
    <w:rsid w:val="007049AA"/>
    <w:rsid w:val="00704A11"/>
    <w:rsid w:val="00704AA1"/>
    <w:rsid w:val="00704B97"/>
    <w:rsid w:val="00704C5D"/>
    <w:rsid w:val="00704DB9"/>
    <w:rsid w:val="00704E24"/>
    <w:rsid w:val="00704E30"/>
    <w:rsid w:val="00704E6B"/>
    <w:rsid w:val="00704EF8"/>
    <w:rsid w:val="00704FC4"/>
    <w:rsid w:val="00705048"/>
    <w:rsid w:val="00705108"/>
    <w:rsid w:val="00705240"/>
    <w:rsid w:val="00705290"/>
    <w:rsid w:val="0070532F"/>
    <w:rsid w:val="0070541E"/>
    <w:rsid w:val="00705455"/>
    <w:rsid w:val="007054EB"/>
    <w:rsid w:val="0070557E"/>
    <w:rsid w:val="007055B8"/>
    <w:rsid w:val="007055BE"/>
    <w:rsid w:val="007055CE"/>
    <w:rsid w:val="007056B4"/>
    <w:rsid w:val="007056C6"/>
    <w:rsid w:val="00705730"/>
    <w:rsid w:val="0070583E"/>
    <w:rsid w:val="007058B4"/>
    <w:rsid w:val="007058F1"/>
    <w:rsid w:val="007059DF"/>
    <w:rsid w:val="00705A72"/>
    <w:rsid w:val="00705A74"/>
    <w:rsid w:val="00705A75"/>
    <w:rsid w:val="00705B45"/>
    <w:rsid w:val="007060CC"/>
    <w:rsid w:val="00706163"/>
    <w:rsid w:val="007061BB"/>
    <w:rsid w:val="00706340"/>
    <w:rsid w:val="007063C7"/>
    <w:rsid w:val="00706448"/>
    <w:rsid w:val="00706764"/>
    <w:rsid w:val="0070679F"/>
    <w:rsid w:val="007068A9"/>
    <w:rsid w:val="00706916"/>
    <w:rsid w:val="00706998"/>
    <w:rsid w:val="007069B9"/>
    <w:rsid w:val="007069D1"/>
    <w:rsid w:val="00706ABA"/>
    <w:rsid w:val="00706C3E"/>
    <w:rsid w:val="00706CCA"/>
    <w:rsid w:val="00706D1C"/>
    <w:rsid w:val="00706FDB"/>
    <w:rsid w:val="0070704F"/>
    <w:rsid w:val="00707063"/>
    <w:rsid w:val="00707072"/>
    <w:rsid w:val="00707249"/>
    <w:rsid w:val="0070726B"/>
    <w:rsid w:val="0070726C"/>
    <w:rsid w:val="007072BF"/>
    <w:rsid w:val="007072E4"/>
    <w:rsid w:val="00707309"/>
    <w:rsid w:val="0070735A"/>
    <w:rsid w:val="0070736C"/>
    <w:rsid w:val="007073BC"/>
    <w:rsid w:val="007074BE"/>
    <w:rsid w:val="007076B5"/>
    <w:rsid w:val="00707833"/>
    <w:rsid w:val="0070783F"/>
    <w:rsid w:val="00707875"/>
    <w:rsid w:val="007078D9"/>
    <w:rsid w:val="00707902"/>
    <w:rsid w:val="0070791C"/>
    <w:rsid w:val="00707B44"/>
    <w:rsid w:val="00707BA5"/>
    <w:rsid w:val="00707BC9"/>
    <w:rsid w:val="00707CDF"/>
    <w:rsid w:val="00707D25"/>
    <w:rsid w:val="00707F4F"/>
    <w:rsid w:val="0071004C"/>
    <w:rsid w:val="0071008E"/>
    <w:rsid w:val="007100B4"/>
    <w:rsid w:val="007100EF"/>
    <w:rsid w:val="0071011F"/>
    <w:rsid w:val="00710135"/>
    <w:rsid w:val="0071013C"/>
    <w:rsid w:val="007101F9"/>
    <w:rsid w:val="0071020F"/>
    <w:rsid w:val="00710261"/>
    <w:rsid w:val="007102FF"/>
    <w:rsid w:val="00710320"/>
    <w:rsid w:val="00710326"/>
    <w:rsid w:val="0071034F"/>
    <w:rsid w:val="0071053D"/>
    <w:rsid w:val="007106FE"/>
    <w:rsid w:val="007108ED"/>
    <w:rsid w:val="007109C3"/>
    <w:rsid w:val="00710A4B"/>
    <w:rsid w:val="00710A4F"/>
    <w:rsid w:val="00710A58"/>
    <w:rsid w:val="00710A77"/>
    <w:rsid w:val="00710AFD"/>
    <w:rsid w:val="00710B3B"/>
    <w:rsid w:val="00710BA6"/>
    <w:rsid w:val="00710D7A"/>
    <w:rsid w:val="00710D85"/>
    <w:rsid w:val="00710ED6"/>
    <w:rsid w:val="00710EE5"/>
    <w:rsid w:val="00710F9C"/>
    <w:rsid w:val="00710FA4"/>
    <w:rsid w:val="00711109"/>
    <w:rsid w:val="00711115"/>
    <w:rsid w:val="0071119D"/>
    <w:rsid w:val="007111EA"/>
    <w:rsid w:val="007112AE"/>
    <w:rsid w:val="00711321"/>
    <w:rsid w:val="0071133D"/>
    <w:rsid w:val="0071138B"/>
    <w:rsid w:val="007113A0"/>
    <w:rsid w:val="007113E5"/>
    <w:rsid w:val="00711462"/>
    <w:rsid w:val="007114C0"/>
    <w:rsid w:val="00711621"/>
    <w:rsid w:val="007116C3"/>
    <w:rsid w:val="00711792"/>
    <w:rsid w:val="00711832"/>
    <w:rsid w:val="0071186F"/>
    <w:rsid w:val="007118D9"/>
    <w:rsid w:val="0071190A"/>
    <w:rsid w:val="0071196B"/>
    <w:rsid w:val="007119B0"/>
    <w:rsid w:val="007119D4"/>
    <w:rsid w:val="00711A31"/>
    <w:rsid w:val="00711A6C"/>
    <w:rsid w:val="00711C37"/>
    <w:rsid w:val="00711C8D"/>
    <w:rsid w:val="00711D00"/>
    <w:rsid w:val="00711D85"/>
    <w:rsid w:val="00711DAA"/>
    <w:rsid w:val="00711EBA"/>
    <w:rsid w:val="00711F5B"/>
    <w:rsid w:val="0071200D"/>
    <w:rsid w:val="007122E4"/>
    <w:rsid w:val="007123DC"/>
    <w:rsid w:val="00712443"/>
    <w:rsid w:val="00712740"/>
    <w:rsid w:val="0071283D"/>
    <w:rsid w:val="007128E4"/>
    <w:rsid w:val="00712984"/>
    <w:rsid w:val="00712BE7"/>
    <w:rsid w:val="00712C05"/>
    <w:rsid w:val="00712C12"/>
    <w:rsid w:val="00712CDE"/>
    <w:rsid w:val="00712D2A"/>
    <w:rsid w:val="00712D46"/>
    <w:rsid w:val="00712E18"/>
    <w:rsid w:val="00712E67"/>
    <w:rsid w:val="00712EDB"/>
    <w:rsid w:val="00712F80"/>
    <w:rsid w:val="0071300C"/>
    <w:rsid w:val="00713128"/>
    <w:rsid w:val="007131B8"/>
    <w:rsid w:val="007131E0"/>
    <w:rsid w:val="00713297"/>
    <w:rsid w:val="007132CF"/>
    <w:rsid w:val="00713377"/>
    <w:rsid w:val="007133CD"/>
    <w:rsid w:val="007133DF"/>
    <w:rsid w:val="007133EE"/>
    <w:rsid w:val="0071351A"/>
    <w:rsid w:val="00713555"/>
    <w:rsid w:val="007135A0"/>
    <w:rsid w:val="0071387E"/>
    <w:rsid w:val="00713979"/>
    <w:rsid w:val="00713C36"/>
    <w:rsid w:val="00713D28"/>
    <w:rsid w:val="00713D42"/>
    <w:rsid w:val="00713D8D"/>
    <w:rsid w:val="00713F2D"/>
    <w:rsid w:val="00713F8B"/>
    <w:rsid w:val="00713FA6"/>
    <w:rsid w:val="007140BB"/>
    <w:rsid w:val="007140D7"/>
    <w:rsid w:val="0071414D"/>
    <w:rsid w:val="007141DC"/>
    <w:rsid w:val="007142E5"/>
    <w:rsid w:val="00714466"/>
    <w:rsid w:val="007146CF"/>
    <w:rsid w:val="00714740"/>
    <w:rsid w:val="007147F7"/>
    <w:rsid w:val="007148AF"/>
    <w:rsid w:val="0071498F"/>
    <w:rsid w:val="007149EA"/>
    <w:rsid w:val="00714A06"/>
    <w:rsid w:val="00714A2F"/>
    <w:rsid w:val="00714CA7"/>
    <w:rsid w:val="00714CD8"/>
    <w:rsid w:val="00714DAE"/>
    <w:rsid w:val="00714DB2"/>
    <w:rsid w:val="00714F01"/>
    <w:rsid w:val="00714F90"/>
    <w:rsid w:val="00715185"/>
    <w:rsid w:val="0071528F"/>
    <w:rsid w:val="007152B9"/>
    <w:rsid w:val="007152FB"/>
    <w:rsid w:val="00715307"/>
    <w:rsid w:val="0071540A"/>
    <w:rsid w:val="0071548F"/>
    <w:rsid w:val="007154AC"/>
    <w:rsid w:val="00715559"/>
    <w:rsid w:val="007155CC"/>
    <w:rsid w:val="00715647"/>
    <w:rsid w:val="00715788"/>
    <w:rsid w:val="00715839"/>
    <w:rsid w:val="007158EC"/>
    <w:rsid w:val="0071595A"/>
    <w:rsid w:val="00715B91"/>
    <w:rsid w:val="00715BCD"/>
    <w:rsid w:val="00715BD2"/>
    <w:rsid w:val="00715CBC"/>
    <w:rsid w:val="00715D67"/>
    <w:rsid w:val="00715D7A"/>
    <w:rsid w:val="00715D86"/>
    <w:rsid w:val="00715DFE"/>
    <w:rsid w:val="00715F21"/>
    <w:rsid w:val="00715F4C"/>
    <w:rsid w:val="00716031"/>
    <w:rsid w:val="0071607A"/>
    <w:rsid w:val="0071609F"/>
    <w:rsid w:val="0071619D"/>
    <w:rsid w:val="007161A2"/>
    <w:rsid w:val="007161F2"/>
    <w:rsid w:val="00716213"/>
    <w:rsid w:val="00716295"/>
    <w:rsid w:val="007162EC"/>
    <w:rsid w:val="007163B9"/>
    <w:rsid w:val="00716448"/>
    <w:rsid w:val="00716481"/>
    <w:rsid w:val="0071652E"/>
    <w:rsid w:val="0071654C"/>
    <w:rsid w:val="0071655A"/>
    <w:rsid w:val="00716561"/>
    <w:rsid w:val="00716665"/>
    <w:rsid w:val="00716671"/>
    <w:rsid w:val="007166CC"/>
    <w:rsid w:val="00716734"/>
    <w:rsid w:val="007167C7"/>
    <w:rsid w:val="0071680E"/>
    <w:rsid w:val="00716822"/>
    <w:rsid w:val="00716921"/>
    <w:rsid w:val="00716928"/>
    <w:rsid w:val="00716951"/>
    <w:rsid w:val="00716962"/>
    <w:rsid w:val="00716A35"/>
    <w:rsid w:val="00716A58"/>
    <w:rsid w:val="00716B7E"/>
    <w:rsid w:val="00716BCB"/>
    <w:rsid w:val="00716C84"/>
    <w:rsid w:val="00716C96"/>
    <w:rsid w:val="00716E39"/>
    <w:rsid w:val="00717023"/>
    <w:rsid w:val="00717038"/>
    <w:rsid w:val="007171C7"/>
    <w:rsid w:val="0071725A"/>
    <w:rsid w:val="0071726F"/>
    <w:rsid w:val="0071728E"/>
    <w:rsid w:val="007172CD"/>
    <w:rsid w:val="00717320"/>
    <w:rsid w:val="0071746C"/>
    <w:rsid w:val="00717488"/>
    <w:rsid w:val="0071757C"/>
    <w:rsid w:val="007177FC"/>
    <w:rsid w:val="00717836"/>
    <w:rsid w:val="007179AA"/>
    <w:rsid w:val="007179F6"/>
    <w:rsid w:val="00717B96"/>
    <w:rsid w:val="00717C83"/>
    <w:rsid w:val="00717CAF"/>
    <w:rsid w:val="00717D51"/>
    <w:rsid w:val="00717DE1"/>
    <w:rsid w:val="00717FC2"/>
    <w:rsid w:val="00720016"/>
    <w:rsid w:val="0072003C"/>
    <w:rsid w:val="0072007B"/>
    <w:rsid w:val="007200AD"/>
    <w:rsid w:val="00720110"/>
    <w:rsid w:val="00720117"/>
    <w:rsid w:val="00720188"/>
    <w:rsid w:val="007201A9"/>
    <w:rsid w:val="0072026F"/>
    <w:rsid w:val="007202E2"/>
    <w:rsid w:val="00720388"/>
    <w:rsid w:val="007203B5"/>
    <w:rsid w:val="00720439"/>
    <w:rsid w:val="00720461"/>
    <w:rsid w:val="0072053A"/>
    <w:rsid w:val="00720587"/>
    <w:rsid w:val="007206BE"/>
    <w:rsid w:val="00720769"/>
    <w:rsid w:val="007207B4"/>
    <w:rsid w:val="0072083A"/>
    <w:rsid w:val="00720874"/>
    <w:rsid w:val="0072093A"/>
    <w:rsid w:val="007209BF"/>
    <w:rsid w:val="00720A0F"/>
    <w:rsid w:val="00720A41"/>
    <w:rsid w:val="00720C57"/>
    <w:rsid w:val="00720CC4"/>
    <w:rsid w:val="00720D43"/>
    <w:rsid w:val="00720E44"/>
    <w:rsid w:val="00720F2D"/>
    <w:rsid w:val="00721019"/>
    <w:rsid w:val="00721196"/>
    <w:rsid w:val="007211B7"/>
    <w:rsid w:val="0072122C"/>
    <w:rsid w:val="00721355"/>
    <w:rsid w:val="00721497"/>
    <w:rsid w:val="0072150C"/>
    <w:rsid w:val="007215B5"/>
    <w:rsid w:val="00721605"/>
    <w:rsid w:val="00721624"/>
    <w:rsid w:val="00721625"/>
    <w:rsid w:val="0072166B"/>
    <w:rsid w:val="007216E7"/>
    <w:rsid w:val="0072172C"/>
    <w:rsid w:val="00721770"/>
    <w:rsid w:val="00721882"/>
    <w:rsid w:val="00721890"/>
    <w:rsid w:val="007218FA"/>
    <w:rsid w:val="00721AE2"/>
    <w:rsid w:val="00721B12"/>
    <w:rsid w:val="00721B1A"/>
    <w:rsid w:val="00721C12"/>
    <w:rsid w:val="00721CAC"/>
    <w:rsid w:val="00721CD9"/>
    <w:rsid w:val="00721D32"/>
    <w:rsid w:val="00721E01"/>
    <w:rsid w:val="00721E15"/>
    <w:rsid w:val="00721F00"/>
    <w:rsid w:val="007220AA"/>
    <w:rsid w:val="00722312"/>
    <w:rsid w:val="00722371"/>
    <w:rsid w:val="007223BF"/>
    <w:rsid w:val="00722453"/>
    <w:rsid w:val="00722578"/>
    <w:rsid w:val="00722597"/>
    <w:rsid w:val="007226BE"/>
    <w:rsid w:val="0072270D"/>
    <w:rsid w:val="00722815"/>
    <w:rsid w:val="00722981"/>
    <w:rsid w:val="007229C7"/>
    <w:rsid w:val="00722A4E"/>
    <w:rsid w:val="00722AB6"/>
    <w:rsid w:val="00722B32"/>
    <w:rsid w:val="00722B48"/>
    <w:rsid w:val="00722C33"/>
    <w:rsid w:val="00722C5B"/>
    <w:rsid w:val="00722CAE"/>
    <w:rsid w:val="00722E62"/>
    <w:rsid w:val="00722EF6"/>
    <w:rsid w:val="0072323E"/>
    <w:rsid w:val="007233F9"/>
    <w:rsid w:val="007234D4"/>
    <w:rsid w:val="007235E1"/>
    <w:rsid w:val="007236C3"/>
    <w:rsid w:val="007236C5"/>
    <w:rsid w:val="007236E7"/>
    <w:rsid w:val="00723736"/>
    <w:rsid w:val="00723771"/>
    <w:rsid w:val="00723773"/>
    <w:rsid w:val="0072379E"/>
    <w:rsid w:val="007237C5"/>
    <w:rsid w:val="00723884"/>
    <w:rsid w:val="007239FB"/>
    <w:rsid w:val="00723A0D"/>
    <w:rsid w:val="00723AD5"/>
    <w:rsid w:val="00723B46"/>
    <w:rsid w:val="00723B54"/>
    <w:rsid w:val="00723B8E"/>
    <w:rsid w:val="00723DF6"/>
    <w:rsid w:val="00723E28"/>
    <w:rsid w:val="00723E37"/>
    <w:rsid w:val="00723EEF"/>
    <w:rsid w:val="00724028"/>
    <w:rsid w:val="00724189"/>
    <w:rsid w:val="007241CA"/>
    <w:rsid w:val="0072431E"/>
    <w:rsid w:val="0072432C"/>
    <w:rsid w:val="007243E8"/>
    <w:rsid w:val="0072444F"/>
    <w:rsid w:val="007244EB"/>
    <w:rsid w:val="00724624"/>
    <w:rsid w:val="0072483F"/>
    <w:rsid w:val="00724AB1"/>
    <w:rsid w:val="00724B15"/>
    <w:rsid w:val="00724D23"/>
    <w:rsid w:val="00724D4C"/>
    <w:rsid w:val="00724D5F"/>
    <w:rsid w:val="00724E27"/>
    <w:rsid w:val="00724E29"/>
    <w:rsid w:val="00724F39"/>
    <w:rsid w:val="00724F4F"/>
    <w:rsid w:val="007250D6"/>
    <w:rsid w:val="007251B8"/>
    <w:rsid w:val="0072520D"/>
    <w:rsid w:val="00725241"/>
    <w:rsid w:val="007252F8"/>
    <w:rsid w:val="007253F1"/>
    <w:rsid w:val="007253FE"/>
    <w:rsid w:val="0072544A"/>
    <w:rsid w:val="00725454"/>
    <w:rsid w:val="0072547A"/>
    <w:rsid w:val="007255C4"/>
    <w:rsid w:val="007255D7"/>
    <w:rsid w:val="007256B3"/>
    <w:rsid w:val="00725768"/>
    <w:rsid w:val="00725788"/>
    <w:rsid w:val="0072595D"/>
    <w:rsid w:val="0072598E"/>
    <w:rsid w:val="007259A6"/>
    <w:rsid w:val="00725BF8"/>
    <w:rsid w:val="00725C98"/>
    <w:rsid w:val="00725CCF"/>
    <w:rsid w:val="00725E67"/>
    <w:rsid w:val="00725E8E"/>
    <w:rsid w:val="00725EF1"/>
    <w:rsid w:val="00725F5F"/>
    <w:rsid w:val="00725F97"/>
    <w:rsid w:val="0072600D"/>
    <w:rsid w:val="0072610B"/>
    <w:rsid w:val="0072614C"/>
    <w:rsid w:val="00726184"/>
    <w:rsid w:val="00726299"/>
    <w:rsid w:val="007262C9"/>
    <w:rsid w:val="00726341"/>
    <w:rsid w:val="0072637D"/>
    <w:rsid w:val="00726591"/>
    <w:rsid w:val="0072661F"/>
    <w:rsid w:val="00726628"/>
    <w:rsid w:val="00726973"/>
    <w:rsid w:val="00726A54"/>
    <w:rsid w:val="00726A9F"/>
    <w:rsid w:val="00726AE6"/>
    <w:rsid w:val="00726AEA"/>
    <w:rsid w:val="00726B2C"/>
    <w:rsid w:val="00726C4F"/>
    <w:rsid w:val="00726CB0"/>
    <w:rsid w:val="00726DB0"/>
    <w:rsid w:val="00726DC4"/>
    <w:rsid w:val="00726FB3"/>
    <w:rsid w:val="00726FFF"/>
    <w:rsid w:val="00727015"/>
    <w:rsid w:val="0072702F"/>
    <w:rsid w:val="0072703F"/>
    <w:rsid w:val="00727045"/>
    <w:rsid w:val="007270BB"/>
    <w:rsid w:val="007270E6"/>
    <w:rsid w:val="00727134"/>
    <w:rsid w:val="007271D3"/>
    <w:rsid w:val="0072724D"/>
    <w:rsid w:val="0072733A"/>
    <w:rsid w:val="0072738E"/>
    <w:rsid w:val="0072739B"/>
    <w:rsid w:val="007273A3"/>
    <w:rsid w:val="007274C1"/>
    <w:rsid w:val="0072753C"/>
    <w:rsid w:val="0072756D"/>
    <w:rsid w:val="0072783F"/>
    <w:rsid w:val="00727849"/>
    <w:rsid w:val="0072793A"/>
    <w:rsid w:val="00727BD5"/>
    <w:rsid w:val="00727CA2"/>
    <w:rsid w:val="00727D55"/>
    <w:rsid w:val="00727D9F"/>
    <w:rsid w:val="00727DC5"/>
    <w:rsid w:val="00727EB7"/>
    <w:rsid w:val="00727F11"/>
    <w:rsid w:val="00727FBA"/>
    <w:rsid w:val="0073027F"/>
    <w:rsid w:val="0073037A"/>
    <w:rsid w:val="007303AA"/>
    <w:rsid w:val="007303D7"/>
    <w:rsid w:val="00730512"/>
    <w:rsid w:val="007305E8"/>
    <w:rsid w:val="00730651"/>
    <w:rsid w:val="00730746"/>
    <w:rsid w:val="007307FE"/>
    <w:rsid w:val="007308A1"/>
    <w:rsid w:val="00730A47"/>
    <w:rsid w:val="00730A49"/>
    <w:rsid w:val="00730B37"/>
    <w:rsid w:val="00730B68"/>
    <w:rsid w:val="00730B7D"/>
    <w:rsid w:val="00730BB5"/>
    <w:rsid w:val="00730C2B"/>
    <w:rsid w:val="00730CFF"/>
    <w:rsid w:val="00730D9A"/>
    <w:rsid w:val="00730DEE"/>
    <w:rsid w:val="00730ED3"/>
    <w:rsid w:val="00730EFC"/>
    <w:rsid w:val="00730F6A"/>
    <w:rsid w:val="00730FFB"/>
    <w:rsid w:val="00731109"/>
    <w:rsid w:val="0073112C"/>
    <w:rsid w:val="00731136"/>
    <w:rsid w:val="00731205"/>
    <w:rsid w:val="00731233"/>
    <w:rsid w:val="00731254"/>
    <w:rsid w:val="00731272"/>
    <w:rsid w:val="00731337"/>
    <w:rsid w:val="00731417"/>
    <w:rsid w:val="007314A0"/>
    <w:rsid w:val="00731546"/>
    <w:rsid w:val="007317D4"/>
    <w:rsid w:val="0073181C"/>
    <w:rsid w:val="0073187C"/>
    <w:rsid w:val="00731E23"/>
    <w:rsid w:val="00731E2F"/>
    <w:rsid w:val="00731EB9"/>
    <w:rsid w:val="0073204D"/>
    <w:rsid w:val="007321C2"/>
    <w:rsid w:val="0073229B"/>
    <w:rsid w:val="0073229E"/>
    <w:rsid w:val="00732359"/>
    <w:rsid w:val="007323E6"/>
    <w:rsid w:val="00732454"/>
    <w:rsid w:val="007327CF"/>
    <w:rsid w:val="00732889"/>
    <w:rsid w:val="007328A9"/>
    <w:rsid w:val="00732987"/>
    <w:rsid w:val="007329F0"/>
    <w:rsid w:val="00732A02"/>
    <w:rsid w:val="00732A19"/>
    <w:rsid w:val="00732A98"/>
    <w:rsid w:val="00732ACE"/>
    <w:rsid w:val="00732AFB"/>
    <w:rsid w:val="00732B30"/>
    <w:rsid w:val="00732C15"/>
    <w:rsid w:val="00732C68"/>
    <w:rsid w:val="00732C73"/>
    <w:rsid w:val="00732D43"/>
    <w:rsid w:val="00732DD5"/>
    <w:rsid w:val="00732E03"/>
    <w:rsid w:val="00732ECE"/>
    <w:rsid w:val="0073300A"/>
    <w:rsid w:val="00733291"/>
    <w:rsid w:val="007333B4"/>
    <w:rsid w:val="007333C4"/>
    <w:rsid w:val="00733550"/>
    <w:rsid w:val="007335CC"/>
    <w:rsid w:val="0073361E"/>
    <w:rsid w:val="007336AC"/>
    <w:rsid w:val="007336CB"/>
    <w:rsid w:val="00733862"/>
    <w:rsid w:val="00733991"/>
    <w:rsid w:val="00733A65"/>
    <w:rsid w:val="00733CF8"/>
    <w:rsid w:val="007340DA"/>
    <w:rsid w:val="007341EB"/>
    <w:rsid w:val="007341F2"/>
    <w:rsid w:val="0073427F"/>
    <w:rsid w:val="007342CB"/>
    <w:rsid w:val="00734316"/>
    <w:rsid w:val="00734352"/>
    <w:rsid w:val="0073435F"/>
    <w:rsid w:val="00734447"/>
    <w:rsid w:val="00734559"/>
    <w:rsid w:val="007345D9"/>
    <w:rsid w:val="00734602"/>
    <w:rsid w:val="00734665"/>
    <w:rsid w:val="00734729"/>
    <w:rsid w:val="0073478D"/>
    <w:rsid w:val="00734864"/>
    <w:rsid w:val="007349EF"/>
    <w:rsid w:val="00734AFA"/>
    <w:rsid w:val="00734BB7"/>
    <w:rsid w:val="00734C8E"/>
    <w:rsid w:val="00734DFB"/>
    <w:rsid w:val="00734EA3"/>
    <w:rsid w:val="00734EF9"/>
    <w:rsid w:val="00734FBC"/>
    <w:rsid w:val="00734FC5"/>
    <w:rsid w:val="0073500C"/>
    <w:rsid w:val="0073500D"/>
    <w:rsid w:val="007350BA"/>
    <w:rsid w:val="007351B5"/>
    <w:rsid w:val="007352B8"/>
    <w:rsid w:val="00735412"/>
    <w:rsid w:val="00735423"/>
    <w:rsid w:val="00735454"/>
    <w:rsid w:val="00735526"/>
    <w:rsid w:val="00735716"/>
    <w:rsid w:val="0073578D"/>
    <w:rsid w:val="0073578E"/>
    <w:rsid w:val="007358E1"/>
    <w:rsid w:val="007358FD"/>
    <w:rsid w:val="00735953"/>
    <w:rsid w:val="00735996"/>
    <w:rsid w:val="007359F5"/>
    <w:rsid w:val="00735A1F"/>
    <w:rsid w:val="00735A89"/>
    <w:rsid w:val="00735B52"/>
    <w:rsid w:val="00735B69"/>
    <w:rsid w:val="00735B72"/>
    <w:rsid w:val="00735BCC"/>
    <w:rsid w:val="00735BD9"/>
    <w:rsid w:val="00735C72"/>
    <w:rsid w:val="00735CBB"/>
    <w:rsid w:val="00735DCA"/>
    <w:rsid w:val="00735F18"/>
    <w:rsid w:val="00735F67"/>
    <w:rsid w:val="00735FF5"/>
    <w:rsid w:val="00736021"/>
    <w:rsid w:val="00736037"/>
    <w:rsid w:val="0073608A"/>
    <w:rsid w:val="0073623C"/>
    <w:rsid w:val="0073623E"/>
    <w:rsid w:val="0073630A"/>
    <w:rsid w:val="0073643A"/>
    <w:rsid w:val="00736570"/>
    <w:rsid w:val="00736697"/>
    <w:rsid w:val="007367A1"/>
    <w:rsid w:val="00736A17"/>
    <w:rsid w:val="00736A5B"/>
    <w:rsid w:val="00736A67"/>
    <w:rsid w:val="00736F4E"/>
    <w:rsid w:val="00736F53"/>
    <w:rsid w:val="00736F66"/>
    <w:rsid w:val="00736FFE"/>
    <w:rsid w:val="00737001"/>
    <w:rsid w:val="00737117"/>
    <w:rsid w:val="00737160"/>
    <w:rsid w:val="007371F1"/>
    <w:rsid w:val="0073720C"/>
    <w:rsid w:val="007374B0"/>
    <w:rsid w:val="0073757E"/>
    <w:rsid w:val="00737584"/>
    <w:rsid w:val="007375DB"/>
    <w:rsid w:val="00737751"/>
    <w:rsid w:val="007377A7"/>
    <w:rsid w:val="007378DC"/>
    <w:rsid w:val="0073798C"/>
    <w:rsid w:val="007379D0"/>
    <w:rsid w:val="007379D2"/>
    <w:rsid w:val="00737A2E"/>
    <w:rsid w:val="00737AC9"/>
    <w:rsid w:val="00737BAF"/>
    <w:rsid w:val="00737C43"/>
    <w:rsid w:val="00737C6F"/>
    <w:rsid w:val="00737E1D"/>
    <w:rsid w:val="00737E9B"/>
    <w:rsid w:val="00737FCF"/>
    <w:rsid w:val="0074010D"/>
    <w:rsid w:val="00740152"/>
    <w:rsid w:val="007401DE"/>
    <w:rsid w:val="0074044D"/>
    <w:rsid w:val="007405BE"/>
    <w:rsid w:val="00740611"/>
    <w:rsid w:val="007406FF"/>
    <w:rsid w:val="00740701"/>
    <w:rsid w:val="00740784"/>
    <w:rsid w:val="007408C8"/>
    <w:rsid w:val="00740947"/>
    <w:rsid w:val="007409A4"/>
    <w:rsid w:val="00740A1C"/>
    <w:rsid w:val="00740A7C"/>
    <w:rsid w:val="00740AB4"/>
    <w:rsid w:val="00740AED"/>
    <w:rsid w:val="00740BC6"/>
    <w:rsid w:val="00740D1C"/>
    <w:rsid w:val="00740D22"/>
    <w:rsid w:val="00741073"/>
    <w:rsid w:val="0074129C"/>
    <w:rsid w:val="00741396"/>
    <w:rsid w:val="007413AD"/>
    <w:rsid w:val="0074141C"/>
    <w:rsid w:val="00741726"/>
    <w:rsid w:val="0074176C"/>
    <w:rsid w:val="00741A1B"/>
    <w:rsid w:val="00741ACF"/>
    <w:rsid w:val="00741B74"/>
    <w:rsid w:val="00741BCC"/>
    <w:rsid w:val="00741BF9"/>
    <w:rsid w:val="00741F30"/>
    <w:rsid w:val="00742035"/>
    <w:rsid w:val="0074211A"/>
    <w:rsid w:val="00742311"/>
    <w:rsid w:val="007423CE"/>
    <w:rsid w:val="00742490"/>
    <w:rsid w:val="0074249B"/>
    <w:rsid w:val="0074250A"/>
    <w:rsid w:val="0074252E"/>
    <w:rsid w:val="00742573"/>
    <w:rsid w:val="0074259A"/>
    <w:rsid w:val="007425B4"/>
    <w:rsid w:val="007425FD"/>
    <w:rsid w:val="0074260D"/>
    <w:rsid w:val="00742612"/>
    <w:rsid w:val="00742863"/>
    <w:rsid w:val="00742893"/>
    <w:rsid w:val="007429BD"/>
    <w:rsid w:val="00742ABD"/>
    <w:rsid w:val="00742B5B"/>
    <w:rsid w:val="00742C16"/>
    <w:rsid w:val="00742CFF"/>
    <w:rsid w:val="00742EC6"/>
    <w:rsid w:val="00742F00"/>
    <w:rsid w:val="00742FEA"/>
    <w:rsid w:val="0074302A"/>
    <w:rsid w:val="0074305D"/>
    <w:rsid w:val="00743276"/>
    <w:rsid w:val="00743303"/>
    <w:rsid w:val="00743314"/>
    <w:rsid w:val="00743341"/>
    <w:rsid w:val="0074337B"/>
    <w:rsid w:val="007434BF"/>
    <w:rsid w:val="00743659"/>
    <w:rsid w:val="0074367A"/>
    <w:rsid w:val="007436D8"/>
    <w:rsid w:val="0074373C"/>
    <w:rsid w:val="007438BA"/>
    <w:rsid w:val="00743904"/>
    <w:rsid w:val="0074391D"/>
    <w:rsid w:val="007439A1"/>
    <w:rsid w:val="007439DC"/>
    <w:rsid w:val="00743A0C"/>
    <w:rsid w:val="00743A53"/>
    <w:rsid w:val="00743AE2"/>
    <w:rsid w:val="00743B09"/>
    <w:rsid w:val="00743BCC"/>
    <w:rsid w:val="007440C0"/>
    <w:rsid w:val="00744175"/>
    <w:rsid w:val="007442BA"/>
    <w:rsid w:val="007442C5"/>
    <w:rsid w:val="007442E5"/>
    <w:rsid w:val="007442EF"/>
    <w:rsid w:val="0074435C"/>
    <w:rsid w:val="007443A8"/>
    <w:rsid w:val="0074440F"/>
    <w:rsid w:val="00744555"/>
    <w:rsid w:val="00744572"/>
    <w:rsid w:val="00744586"/>
    <w:rsid w:val="007445E3"/>
    <w:rsid w:val="007446CD"/>
    <w:rsid w:val="00744843"/>
    <w:rsid w:val="007448BE"/>
    <w:rsid w:val="007449F6"/>
    <w:rsid w:val="00744A47"/>
    <w:rsid w:val="00744AB3"/>
    <w:rsid w:val="00744ACF"/>
    <w:rsid w:val="00744B1B"/>
    <w:rsid w:val="00744B24"/>
    <w:rsid w:val="00744B30"/>
    <w:rsid w:val="00744B85"/>
    <w:rsid w:val="00744CB6"/>
    <w:rsid w:val="00744D32"/>
    <w:rsid w:val="00744D8C"/>
    <w:rsid w:val="00744DC7"/>
    <w:rsid w:val="00744EB7"/>
    <w:rsid w:val="00744ED5"/>
    <w:rsid w:val="00744F15"/>
    <w:rsid w:val="00744F6C"/>
    <w:rsid w:val="00745022"/>
    <w:rsid w:val="00745054"/>
    <w:rsid w:val="00745220"/>
    <w:rsid w:val="00745236"/>
    <w:rsid w:val="007452A7"/>
    <w:rsid w:val="007452DE"/>
    <w:rsid w:val="00745518"/>
    <w:rsid w:val="00745583"/>
    <w:rsid w:val="00745592"/>
    <w:rsid w:val="00745652"/>
    <w:rsid w:val="00745662"/>
    <w:rsid w:val="007456F3"/>
    <w:rsid w:val="007457E2"/>
    <w:rsid w:val="00745880"/>
    <w:rsid w:val="0074595F"/>
    <w:rsid w:val="007459A2"/>
    <w:rsid w:val="00745A08"/>
    <w:rsid w:val="00745B27"/>
    <w:rsid w:val="00745B3A"/>
    <w:rsid w:val="00745B9C"/>
    <w:rsid w:val="00745C53"/>
    <w:rsid w:val="00745D94"/>
    <w:rsid w:val="00745E0F"/>
    <w:rsid w:val="00745EB7"/>
    <w:rsid w:val="00746085"/>
    <w:rsid w:val="007461A9"/>
    <w:rsid w:val="007461CE"/>
    <w:rsid w:val="007461DE"/>
    <w:rsid w:val="00746336"/>
    <w:rsid w:val="007464CF"/>
    <w:rsid w:val="00746603"/>
    <w:rsid w:val="00746695"/>
    <w:rsid w:val="00746704"/>
    <w:rsid w:val="0074676B"/>
    <w:rsid w:val="00746790"/>
    <w:rsid w:val="007467C2"/>
    <w:rsid w:val="00746873"/>
    <w:rsid w:val="0074688E"/>
    <w:rsid w:val="007468B3"/>
    <w:rsid w:val="007468B8"/>
    <w:rsid w:val="00746A00"/>
    <w:rsid w:val="00746A5B"/>
    <w:rsid w:val="00746B6B"/>
    <w:rsid w:val="00746B6E"/>
    <w:rsid w:val="00746CEF"/>
    <w:rsid w:val="00746D01"/>
    <w:rsid w:val="00746EE9"/>
    <w:rsid w:val="00746FB2"/>
    <w:rsid w:val="00746FBF"/>
    <w:rsid w:val="007470C0"/>
    <w:rsid w:val="00747134"/>
    <w:rsid w:val="007471AD"/>
    <w:rsid w:val="007472CB"/>
    <w:rsid w:val="00747303"/>
    <w:rsid w:val="0074748B"/>
    <w:rsid w:val="007474CD"/>
    <w:rsid w:val="007475F8"/>
    <w:rsid w:val="00747617"/>
    <w:rsid w:val="00747653"/>
    <w:rsid w:val="007476CA"/>
    <w:rsid w:val="007477D0"/>
    <w:rsid w:val="0074782F"/>
    <w:rsid w:val="0074783D"/>
    <w:rsid w:val="0074787C"/>
    <w:rsid w:val="007478A9"/>
    <w:rsid w:val="00747901"/>
    <w:rsid w:val="00747AAA"/>
    <w:rsid w:val="00747B20"/>
    <w:rsid w:val="00747B31"/>
    <w:rsid w:val="00747C6D"/>
    <w:rsid w:val="00747C91"/>
    <w:rsid w:val="00747D2D"/>
    <w:rsid w:val="00747D8F"/>
    <w:rsid w:val="00747DB2"/>
    <w:rsid w:val="007500B8"/>
    <w:rsid w:val="00750109"/>
    <w:rsid w:val="00750140"/>
    <w:rsid w:val="007501ED"/>
    <w:rsid w:val="007501F1"/>
    <w:rsid w:val="00750206"/>
    <w:rsid w:val="0075024A"/>
    <w:rsid w:val="0075028C"/>
    <w:rsid w:val="0075036B"/>
    <w:rsid w:val="007503F3"/>
    <w:rsid w:val="00750417"/>
    <w:rsid w:val="0075045C"/>
    <w:rsid w:val="0075051F"/>
    <w:rsid w:val="0075057C"/>
    <w:rsid w:val="00750663"/>
    <w:rsid w:val="00750774"/>
    <w:rsid w:val="0075096F"/>
    <w:rsid w:val="007509F3"/>
    <w:rsid w:val="00750ABB"/>
    <w:rsid w:val="00750AF3"/>
    <w:rsid w:val="00750B61"/>
    <w:rsid w:val="00750C7A"/>
    <w:rsid w:val="00750CC8"/>
    <w:rsid w:val="00750E5E"/>
    <w:rsid w:val="00750ED2"/>
    <w:rsid w:val="00750F05"/>
    <w:rsid w:val="00750F57"/>
    <w:rsid w:val="00750FDD"/>
    <w:rsid w:val="007510AE"/>
    <w:rsid w:val="00751127"/>
    <w:rsid w:val="007511E0"/>
    <w:rsid w:val="00751207"/>
    <w:rsid w:val="00751314"/>
    <w:rsid w:val="007513CB"/>
    <w:rsid w:val="007514B5"/>
    <w:rsid w:val="007515A0"/>
    <w:rsid w:val="007515B2"/>
    <w:rsid w:val="00751743"/>
    <w:rsid w:val="0075178C"/>
    <w:rsid w:val="007519E0"/>
    <w:rsid w:val="00751A8A"/>
    <w:rsid w:val="00751AC9"/>
    <w:rsid w:val="00751B95"/>
    <w:rsid w:val="00751B9F"/>
    <w:rsid w:val="00751DCF"/>
    <w:rsid w:val="00751E5E"/>
    <w:rsid w:val="00751EB0"/>
    <w:rsid w:val="00751EE0"/>
    <w:rsid w:val="0075201E"/>
    <w:rsid w:val="007520D4"/>
    <w:rsid w:val="00752134"/>
    <w:rsid w:val="00752145"/>
    <w:rsid w:val="00752172"/>
    <w:rsid w:val="007521CE"/>
    <w:rsid w:val="007522B1"/>
    <w:rsid w:val="00752367"/>
    <w:rsid w:val="007523AC"/>
    <w:rsid w:val="007523D7"/>
    <w:rsid w:val="0075246A"/>
    <w:rsid w:val="007524A4"/>
    <w:rsid w:val="0075253D"/>
    <w:rsid w:val="007525AB"/>
    <w:rsid w:val="007526A9"/>
    <w:rsid w:val="007526C0"/>
    <w:rsid w:val="007526E9"/>
    <w:rsid w:val="00752805"/>
    <w:rsid w:val="00752840"/>
    <w:rsid w:val="00752A4D"/>
    <w:rsid w:val="00752C6B"/>
    <w:rsid w:val="00752CA7"/>
    <w:rsid w:val="00752CE8"/>
    <w:rsid w:val="00752D5A"/>
    <w:rsid w:val="00752E5D"/>
    <w:rsid w:val="00752F9E"/>
    <w:rsid w:val="00752FED"/>
    <w:rsid w:val="007532C4"/>
    <w:rsid w:val="007533BC"/>
    <w:rsid w:val="0075346E"/>
    <w:rsid w:val="0075356B"/>
    <w:rsid w:val="0075373A"/>
    <w:rsid w:val="00753820"/>
    <w:rsid w:val="00753980"/>
    <w:rsid w:val="00753A46"/>
    <w:rsid w:val="00753B04"/>
    <w:rsid w:val="00753BA1"/>
    <w:rsid w:val="00753CAA"/>
    <w:rsid w:val="00753D29"/>
    <w:rsid w:val="00753E50"/>
    <w:rsid w:val="00753E57"/>
    <w:rsid w:val="00753F2A"/>
    <w:rsid w:val="00754020"/>
    <w:rsid w:val="00754165"/>
    <w:rsid w:val="00754239"/>
    <w:rsid w:val="007542E8"/>
    <w:rsid w:val="007542F1"/>
    <w:rsid w:val="00754506"/>
    <w:rsid w:val="007546B6"/>
    <w:rsid w:val="0075471D"/>
    <w:rsid w:val="007547C9"/>
    <w:rsid w:val="007548F7"/>
    <w:rsid w:val="00754919"/>
    <w:rsid w:val="00754A32"/>
    <w:rsid w:val="00754ABD"/>
    <w:rsid w:val="00754B9E"/>
    <w:rsid w:val="00754BC8"/>
    <w:rsid w:val="00754BDB"/>
    <w:rsid w:val="00754DC8"/>
    <w:rsid w:val="00754DF9"/>
    <w:rsid w:val="00754E50"/>
    <w:rsid w:val="00754F13"/>
    <w:rsid w:val="00754F6D"/>
    <w:rsid w:val="00755024"/>
    <w:rsid w:val="007550B6"/>
    <w:rsid w:val="00755168"/>
    <w:rsid w:val="00755241"/>
    <w:rsid w:val="00755245"/>
    <w:rsid w:val="00755261"/>
    <w:rsid w:val="00755367"/>
    <w:rsid w:val="0075538F"/>
    <w:rsid w:val="00755414"/>
    <w:rsid w:val="00755497"/>
    <w:rsid w:val="007554D9"/>
    <w:rsid w:val="0075558B"/>
    <w:rsid w:val="0075560A"/>
    <w:rsid w:val="0075583A"/>
    <w:rsid w:val="00755858"/>
    <w:rsid w:val="00755919"/>
    <w:rsid w:val="00755968"/>
    <w:rsid w:val="00755992"/>
    <w:rsid w:val="00755B14"/>
    <w:rsid w:val="00755B1A"/>
    <w:rsid w:val="00755DEE"/>
    <w:rsid w:val="00755E15"/>
    <w:rsid w:val="0075609B"/>
    <w:rsid w:val="007561C2"/>
    <w:rsid w:val="007561DD"/>
    <w:rsid w:val="007561E4"/>
    <w:rsid w:val="007564AF"/>
    <w:rsid w:val="007564E7"/>
    <w:rsid w:val="00756509"/>
    <w:rsid w:val="00756620"/>
    <w:rsid w:val="007566DC"/>
    <w:rsid w:val="007567C3"/>
    <w:rsid w:val="00756855"/>
    <w:rsid w:val="00756875"/>
    <w:rsid w:val="007568EE"/>
    <w:rsid w:val="00756A3C"/>
    <w:rsid w:val="00756A8B"/>
    <w:rsid w:val="00756CD2"/>
    <w:rsid w:val="00756D08"/>
    <w:rsid w:val="00756D52"/>
    <w:rsid w:val="00756E1C"/>
    <w:rsid w:val="00756E89"/>
    <w:rsid w:val="00756FE8"/>
    <w:rsid w:val="0075703F"/>
    <w:rsid w:val="007570AB"/>
    <w:rsid w:val="00757256"/>
    <w:rsid w:val="007572F7"/>
    <w:rsid w:val="007573B1"/>
    <w:rsid w:val="007573CF"/>
    <w:rsid w:val="007574FD"/>
    <w:rsid w:val="0075753D"/>
    <w:rsid w:val="007575A8"/>
    <w:rsid w:val="00757661"/>
    <w:rsid w:val="00757665"/>
    <w:rsid w:val="0075768C"/>
    <w:rsid w:val="00757693"/>
    <w:rsid w:val="00757801"/>
    <w:rsid w:val="0075785F"/>
    <w:rsid w:val="00757B93"/>
    <w:rsid w:val="00757BF9"/>
    <w:rsid w:val="00757DB5"/>
    <w:rsid w:val="00757E3F"/>
    <w:rsid w:val="00757E71"/>
    <w:rsid w:val="0076001E"/>
    <w:rsid w:val="00760099"/>
    <w:rsid w:val="00760129"/>
    <w:rsid w:val="00760169"/>
    <w:rsid w:val="00760245"/>
    <w:rsid w:val="0076033A"/>
    <w:rsid w:val="00760362"/>
    <w:rsid w:val="007603FC"/>
    <w:rsid w:val="00760682"/>
    <w:rsid w:val="00760709"/>
    <w:rsid w:val="00760837"/>
    <w:rsid w:val="00760951"/>
    <w:rsid w:val="007609F6"/>
    <w:rsid w:val="00760C84"/>
    <w:rsid w:val="00760D56"/>
    <w:rsid w:val="00760E84"/>
    <w:rsid w:val="00760ED5"/>
    <w:rsid w:val="00760F43"/>
    <w:rsid w:val="007610C4"/>
    <w:rsid w:val="0076112C"/>
    <w:rsid w:val="00761205"/>
    <w:rsid w:val="00761387"/>
    <w:rsid w:val="007613E0"/>
    <w:rsid w:val="00761428"/>
    <w:rsid w:val="00761541"/>
    <w:rsid w:val="0076170B"/>
    <w:rsid w:val="00761884"/>
    <w:rsid w:val="00761903"/>
    <w:rsid w:val="00761979"/>
    <w:rsid w:val="00761AA8"/>
    <w:rsid w:val="00761AE9"/>
    <w:rsid w:val="00761B50"/>
    <w:rsid w:val="00761B63"/>
    <w:rsid w:val="00761BB2"/>
    <w:rsid w:val="00761CF2"/>
    <w:rsid w:val="00761E52"/>
    <w:rsid w:val="00761F4B"/>
    <w:rsid w:val="00761F81"/>
    <w:rsid w:val="0076209F"/>
    <w:rsid w:val="007620A9"/>
    <w:rsid w:val="007622DB"/>
    <w:rsid w:val="00762349"/>
    <w:rsid w:val="007623FE"/>
    <w:rsid w:val="00762550"/>
    <w:rsid w:val="007625A1"/>
    <w:rsid w:val="0076260E"/>
    <w:rsid w:val="007626B9"/>
    <w:rsid w:val="00762A46"/>
    <w:rsid w:val="00762ADE"/>
    <w:rsid w:val="00762B60"/>
    <w:rsid w:val="00762B6A"/>
    <w:rsid w:val="00762D7D"/>
    <w:rsid w:val="00762DA0"/>
    <w:rsid w:val="00762E84"/>
    <w:rsid w:val="00762ED1"/>
    <w:rsid w:val="00762F08"/>
    <w:rsid w:val="00762F3F"/>
    <w:rsid w:val="00762F5D"/>
    <w:rsid w:val="00762FA6"/>
    <w:rsid w:val="00762FAD"/>
    <w:rsid w:val="00763013"/>
    <w:rsid w:val="007632AC"/>
    <w:rsid w:val="007632B8"/>
    <w:rsid w:val="007632E2"/>
    <w:rsid w:val="00763341"/>
    <w:rsid w:val="007633FE"/>
    <w:rsid w:val="0076349F"/>
    <w:rsid w:val="0076353F"/>
    <w:rsid w:val="0076359E"/>
    <w:rsid w:val="007635A8"/>
    <w:rsid w:val="007635AE"/>
    <w:rsid w:val="00763773"/>
    <w:rsid w:val="007637C0"/>
    <w:rsid w:val="0076383F"/>
    <w:rsid w:val="00763842"/>
    <w:rsid w:val="007638CD"/>
    <w:rsid w:val="007638F2"/>
    <w:rsid w:val="007639F5"/>
    <w:rsid w:val="00763A2A"/>
    <w:rsid w:val="00763A5F"/>
    <w:rsid w:val="00763B74"/>
    <w:rsid w:val="00763C1F"/>
    <w:rsid w:val="00763CD9"/>
    <w:rsid w:val="00763DC5"/>
    <w:rsid w:val="00763E20"/>
    <w:rsid w:val="00763E90"/>
    <w:rsid w:val="00764052"/>
    <w:rsid w:val="0076410C"/>
    <w:rsid w:val="00764119"/>
    <w:rsid w:val="007641D5"/>
    <w:rsid w:val="00764322"/>
    <w:rsid w:val="00764357"/>
    <w:rsid w:val="0076447B"/>
    <w:rsid w:val="00764638"/>
    <w:rsid w:val="00764735"/>
    <w:rsid w:val="007647A5"/>
    <w:rsid w:val="007648E0"/>
    <w:rsid w:val="00764997"/>
    <w:rsid w:val="007649EC"/>
    <w:rsid w:val="00764A0D"/>
    <w:rsid w:val="00764A77"/>
    <w:rsid w:val="00764B5F"/>
    <w:rsid w:val="00764D15"/>
    <w:rsid w:val="00764D17"/>
    <w:rsid w:val="00764DCA"/>
    <w:rsid w:val="00764E96"/>
    <w:rsid w:val="007651FB"/>
    <w:rsid w:val="00765248"/>
    <w:rsid w:val="00765420"/>
    <w:rsid w:val="007654A6"/>
    <w:rsid w:val="00765512"/>
    <w:rsid w:val="00765577"/>
    <w:rsid w:val="0076563C"/>
    <w:rsid w:val="00765710"/>
    <w:rsid w:val="0076584A"/>
    <w:rsid w:val="0076585E"/>
    <w:rsid w:val="007658B1"/>
    <w:rsid w:val="00765912"/>
    <w:rsid w:val="0076592E"/>
    <w:rsid w:val="00765A08"/>
    <w:rsid w:val="00765A50"/>
    <w:rsid w:val="00765B06"/>
    <w:rsid w:val="00765B21"/>
    <w:rsid w:val="00765B60"/>
    <w:rsid w:val="00765BB7"/>
    <w:rsid w:val="00765CB7"/>
    <w:rsid w:val="00765CC2"/>
    <w:rsid w:val="00765D19"/>
    <w:rsid w:val="00765D23"/>
    <w:rsid w:val="00765D42"/>
    <w:rsid w:val="00765E25"/>
    <w:rsid w:val="00765EAC"/>
    <w:rsid w:val="00765F50"/>
    <w:rsid w:val="00766042"/>
    <w:rsid w:val="007660AC"/>
    <w:rsid w:val="007660F8"/>
    <w:rsid w:val="0076618D"/>
    <w:rsid w:val="007661B1"/>
    <w:rsid w:val="00766289"/>
    <w:rsid w:val="00766292"/>
    <w:rsid w:val="007662D0"/>
    <w:rsid w:val="007662DB"/>
    <w:rsid w:val="007662E8"/>
    <w:rsid w:val="00766333"/>
    <w:rsid w:val="0076650E"/>
    <w:rsid w:val="00766587"/>
    <w:rsid w:val="007666CE"/>
    <w:rsid w:val="007667DB"/>
    <w:rsid w:val="00766824"/>
    <w:rsid w:val="0076685A"/>
    <w:rsid w:val="007668E7"/>
    <w:rsid w:val="007669F9"/>
    <w:rsid w:val="00766CB1"/>
    <w:rsid w:val="00766D1D"/>
    <w:rsid w:val="00766D72"/>
    <w:rsid w:val="00766DB9"/>
    <w:rsid w:val="00766FCB"/>
    <w:rsid w:val="00767014"/>
    <w:rsid w:val="007671EE"/>
    <w:rsid w:val="007672D8"/>
    <w:rsid w:val="00767340"/>
    <w:rsid w:val="007673EA"/>
    <w:rsid w:val="0076743E"/>
    <w:rsid w:val="00767584"/>
    <w:rsid w:val="0076767B"/>
    <w:rsid w:val="007676D5"/>
    <w:rsid w:val="007676F6"/>
    <w:rsid w:val="0076777C"/>
    <w:rsid w:val="007678AE"/>
    <w:rsid w:val="007678DE"/>
    <w:rsid w:val="00767A5B"/>
    <w:rsid w:val="00767BD1"/>
    <w:rsid w:val="00767C07"/>
    <w:rsid w:val="00767D2C"/>
    <w:rsid w:val="00767D49"/>
    <w:rsid w:val="00767ECC"/>
    <w:rsid w:val="00767F12"/>
    <w:rsid w:val="00767FC6"/>
    <w:rsid w:val="0077002F"/>
    <w:rsid w:val="007701A9"/>
    <w:rsid w:val="00770271"/>
    <w:rsid w:val="007703A2"/>
    <w:rsid w:val="007703C8"/>
    <w:rsid w:val="00770451"/>
    <w:rsid w:val="007704B5"/>
    <w:rsid w:val="007704CF"/>
    <w:rsid w:val="00770524"/>
    <w:rsid w:val="00770680"/>
    <w:rsid w:val="00770788"/>
    <w:rsid w:val="007707E4"/>
    <w:rsid w:val="007707E9"/>
    <w:rsid w:val="007708AD"/>
    <w:rsid w:val="007709C8"/>
    <w:rsid w:val="00770A61"/>
    <w:rsid w:val="00770BAA"/>
    <w:rsid w:val="00770BE7"/>
    <w:rsid w:val="00770D1A"/>
    <w:rsid w:val="00770D4D"/>
    <w:rsid w:val="00770E40"/>
    <w:rsid w:val="00770E47"/>
    <w:rsid w:val="00770EB0"/>
    <w:rsid w:val="00770EDC"/>
    <w:rsid w:val="00770F2B"/>
    <w:rsid w:val="00770FE5"/>
    <w:rsid w:val="007710A5"/>
    <w:rsid w:val="00771149"/>
    <w:rsid w:val="00771156"/>
    <w:rsid w:val="007711F5"/>
    <w:rsid w:val="0077134A"/>
    <w:rsid w:val="007713DB"/>
    <w:rsid w:val="0077155B"/>
    <w:rsid w:val="00771562"/>
    <w:rsid w:val="00771597"/>
    <w:rsid w:val="007715E7"/>
    <w:rsid w:val="00771758"/>
    <w:rsid w:val="0077175F"/>
    <w:rsid w:val="00771849"/>
    <w:rsid w:val="00771891"/>
    <w:rsid w:val="00771A5E"/>
    <w:rsid w:val="00771B7B"/>
    <w:rsid w:val="00771C12"/>
    <w:rsid w:val="00771C28"/>
    <w:rsid w:val="00771CB9"/>
    <w:rsid w:val="00771D46"/>
    <w:rsid w:val="00771ED8"/>
    <w:rsid w:val="00771FC4"/>
    <w:rsid w:val="00771FCE"/>
    <w:rsid w:val="0077201F"/>
    <w:rsid w:val="007720B2"/>
    <w:rsid w:val="00772164"/>
    <w:rsid w:val="007721BD"/>
    <w:rsid w:val="00772292"/>
    <w:rsid w:val="007723DC"/>
    <w:rsid w:val="00772431"/>
    <w:rsid w:val="00772532"/>
    <w:rsid w:val="00772539"/>
    <w:rsid w:val="007725F2"/>
    <w:rsid w:val="007725F4"/>
    <w:rsid w:val="00772651"/>
    <w:rsid w:val="00772676"/>
    <w:rsid w:val="0077270C"/>
    <w:rsid w:val="0077277A"/>
    <w:rsid w:val="007727E0"/>
    <w:rsid w:val="00772817"/>
    <w:rsid w:val="00772972"/>
    <w:rsid w:val="007729D8"/>
    <w:rsid w:val="00772A78"/>
    <w:rsid w:val="00772B39"/>
    <w:rsid w:val="00772B74"/>
    <w:rsid w:val="00772C32"/>
    <w:rsid w:val="00772CC0"/>
    <w:rsid w:val="00772DCC"/>
    <w:rsid w:val="00772E20"/>
    <w:rsid w:val="00772E54"/>
    <w:rsid w:val="00772EA5"/>
    <w:rsid w:val="00773067"/>
    <w:rsid w:val="00773114"/>
    <w:rsid w:val="00773137"/>
    <w:rsid w:val="007731A4"/>
    <w:rsid w:val="0077329C"/>
    <w:rsid w:val="00773347"/>
    <w:rsid w:val="0077335C"/>
    <w:rsid w:val="0077337D"/>
    <w:rsid w:val="00773401"/>
    <w:rsid w:val="00773526"/>
    <w:rsid w:val="00773589"/>
    <w:rsid w:val="0077366A"/>
    <w:rsid w:val="0077380A"/>
    <w:rsid w:val="007739ED"/>
    <w:rsid w:val="00773B13"/>
    <w:rsid w:val="00773B7E"/>
    <w:rsid w:val="00773BA6"/>
    <w:rsid w:val="00773BA9"/>
    <w:rsid w:val="00773DA9"/>
    <w:rsid w:val="00773DB5"/>
    <w:rsid w:val="00773DDD"/>
    <w:rsid w:val="00773E3C"/>
    <w:rsid w:val="00773E45"/>
    <w:rsid w:val="00773F46"/>
    <w:rsid w:val="00774015"/>
    <w:rsid w:val="00774056"/>
    <w:rsid w:val="00774065"/>
    <w:rsid w:val="0077408E"/>
    <w:rsid w:val="00774141"/>
    <w:rsid w:val="00774178"/>
    <w:rsid w:val="0077432F"/>
    <w:rsid w:val="007743C6"/>
    <w:rsid w:val="00774462"/>
    <w:rsid w:val="007744DE"/>
    <w:rsid w:val="0077457E"/>
    <w:rsid w:val="0077461A"/>
    <w:rsid w:val="0077463A"/>
    <w:rsid w:val="00774695"/>
    <w:rsid w:val="007746CD"/>
    <w:rsid w:val="007746E8"/>
    <w:rsid w:val="007748FD"/>
    <w:rsid w:val="00774A4D"/>
    <w:rsid w:val="00774A56"/>
    <w:rsid w:val="00774A72"/>
    <w:rsid w:val="00774B4E"/>
    <w:rsid w:val="00774BB7"/>
    <w:rsid w:val="00774D06"/>
    <w:rsid w:val="00774D81"/>
    <w:rsid w:val="00774D95"/>
    <w:rsid w:val="00774DA2"/>
    <w:rsid w:val="00774DE2"/>
    <w:rsid w:val="00774E0C"/>
    <w:rsid w:val="00774EE0"/>
    <w:rsid w:val="00774EEB"/>
    <w:rsid w:val="00774F37"/>
    <w:rsid w:val="00774FCE"/>
    <w:rsid w:val="00775083"/>
    <w:rsid w:val="007750F1"/>
    <w:rsid w:val="0077510B"/>
    <w:rsid w:val="007751A8"/>
    <w:rsid w:val="00775393"/>
    <w:rsid w:val="007753B5"/>
    <w:rsid w:val="007754E4"/>
    <w:rsid w:val="00775528"/>
    <w:rsid w:val="00775658"/>
    <w:rsid w:val="00775885"/>
    <w:rsid w:val="007758F1"/>
    <w:rsid w:val="00775AAB"/>
    <w:rsid w:val="00775AEA"/>
    <w:rsid w:val="00775B9F"/>
    <w:rsid w:val="00775C51"/>
    <w:rsid w:val="00775C5D"/>
    <w:rsid w:val="00775CA2"/>
    <w:rsid w:val="00775E00"/>
    <w:rsid w:val="00775F5B"/>
    <w:rsid w:val="00776052"/>
    <w:rsid w:val="00776157"/>
    <w:rsid w:val="00776195"/>
    <w:rsid w:val="007761CB"/>
    <w:rsid w:val="00776210"/>
    <w:rsid w:val="00776423"/>
    <w:rsid w:val="00776442"/>
    <w:rsid w:val="0077653D"/>
    <w:rsid w:val="00776819"/>
    <w:rsid w:val="00776830"/>
    <w:rsid w:val="007768D3"/>
    <w:rsid w:val="007769AD"/>
    <w:rsid w:val="00776B82"/>
    <w:rsid w:val="00776C1C"/>
    <w:rsid w:val="00776CA5"/>
    <w:rsid w:val="00776DE8"/>
    <w:rsid w:val="00776F79"/>
    <w:rsid w:val="007770BA"/>
    <w:rsid w:val="00777141"/>
    <w:rsid w:val="0077714E"/>
    <w:rsid w:val="00777170"/>
    <w:rsid w:val="00777191"/>
    <w:rsid w:val="00777209"/>
    <w:rsid w:val="007772FC"/>
    <w:rsid w:val="0077734F"/>
    <w:rsid w:val="00777424"/>
    <w:rsid w:val="00777472"/>
    <w:rsid w:val="00777564"/>
    <w:rsid w:val="0077785F"/>
    <w:rsid w:val="007778CA"/>
    <w:rsid w:val="00777AA7"/>
    <w:rsid w:val="00777C13"/>
    <w:rsid w:val="00777C7E"/>
    <w:rsid w:val="00777CA8"/>
    <w:rsid w:val="00777D6D"/>
    <w:rsid w:val="00777DC2"/>
    <w:rsid w:val="00777E40"/>
    <w:rsid w:val="00777FD0"/>
    <w:rsid w:val="00780000"/>
    <w:rsid w:val="00780033"/>
    <w:rsid w:val="007800D2"/>
    <w:rsid w:val="007800FC"/>
    <w:rsid w:val="00780148"/>
    <w:rsid w:val="0078041C"/>
    <w:rsid w:val="0078043F"/>
    <w:rsid w:val="007804B9"/>
    <w:rsid w:val="0078092B"/>
    <w:rsid w:val="00780963"/>
    <w:rsid w:val="0078099B"/>
    <w:rsid w:val="00780A2C"/>
    <w:rsid w:val="00780B04"/>
    <w:rsid w:val="00780BC6"/>
    <w:rsid w:val="00780C4A"/>
    <w:rsid w:val="00780DA0"/>
    <w:rsid w:val="00780DC9"/>
    <w:rsid w:val="00780DF6"/>
    <w:rsid w:val="00780EA5"/>
    <w:rsid w:val="00780EAF"/>
    <w:rsid w:val="00780F1A"/>
    <w:rsid w:val="00780F6B"/>
    <w:rsid w:val="00780F9D"/>
    <w:rsid w:val="00780FA3"/>
    <w:rsid w:val="00780FF3"/>
    <w:rsid w:val="007810BB"/>
    <w:rsid w:val="00781113"/>
    <w:rsid w:val="00781116"/>
    <w:rsid w:val="0078119B"/>
    <w:rsid w:val="00781324"/>
    <w:rsid w:val="0078134C"/>
    <w:rsid w:val="00781407"/>
    <w:rsid w:val="00781438"/>
    <w:rsid w:val="007815CA"/>
    <w:rsid w:val="00781635"/>
    <w:rsid w:val="007816DB"/>
    <w:rsid w:val="007816E4"/>
    <w:rsid w:val="0078180C"/>
    <w:rsid w:val="00781859"/>
    <w:rsid w:val="007818E4"/>
    <w:rsid w:val="0078192A"/>
    <w:rsid w:val="00781997"/>
    <w:rsid w:val="007819AF"/>
    <w:rsid w:val="00781A3F"/>
    <w:rsid w:val="00781A64"/>
    <w:rsid w:val="00781AA9"/>
    <w:rsid w:val="00781AC9"/>
    <w:rsid w:val="00781ACA"/>
    <w:rsid w:val="00781B70"/>
    <w:rsid w:val="00781D82"/>
    <w:rsid w:val="00781E53"/>
    <w:rsid w:val="00781E6D"/>
    <w:rsid w:val="00781E7A"/>
    <w:rsid w:val="00781EE2"/>
    <w:rsid w:val="00781F6A"/>
    <w:rsid w:val="00781F94"/>
    <w:rsid w:val="00781FCE"/>
    <w:rsid w:val="0078219A"/>
    <w:rsid w:val="007821CB"/>
    <w:rsid w:val="00782290"/>
    <w:rsid w:val="0078229C"/>
    <w:rsid w:val="00782422"/>
    <w:rsid w:val="0078247A"/>
    <w:rsid w:val="0078248E"/>
    <w:rsid w:val="007824C0"/>
    <w:rsid w:val="00782535"/>
    <w:rsid w:val="00782576"/>
    <w:rsid w:val="007826A1"/>
    <w:rsid w:val="007826BC"/>
    <w:rsid w:val="00782708"/>
    <w:rsid w:val="00782714"/>
    <w:rsid w:val="007827BE"/>
    <w:rsid w:val="00782859"/>
    <w:rsid w:val="007828D0"/>
    <w:rsid w:val="00782A8F"/>
    <w:rsid w:val="00782A91"/>
    <w:rsid w:val="00782B6D"/>
    <w:rsid w:val="00782BBD"/>
    <w:rsid w:val="00782CAE"/>
    <w:rsid w:val="00782CEA"/>
    <w:rsid w:val="00782D61"/>
    <w:rsid w:val="00782E10"/>
    <w:rsid w:val="00782E70"/>
    <w:rsid w:val="00782E78"/>
    <w:rsid w:val="00782ECF"/>
    <w:rsid w:val="00782F34"/>
    <w:rsid w:val="00782F3B"/>
    <w:rsid w:val="00782F5D"/>
    <w:rsid w:val="00783007"/>
    <w:rsid w:val="0078305D"/>
    <w:rsid w:val="007832DF"/>
    <w:rsid w:val="0078332C"/>
    <w:rsid w:val="00783333"/>
    <w:rsid w:val="00783375"/>
    <w:rsid w:val="00783429"/>
    <w:rsid w:val="0078355D"/>
    <w:rsid w:val="007835FA"/>
    <w:rsid w:val="00783684"/>
    <w:rsid w:val="00783749"/>
    <w:rsid w:val="0078378E"/>
    <w:rsid w:val="0078382E"/>
    <w:rsid w:val="00783857"/>
    <w:rsid w:val="0078386D"/>
    <w:rsid w:val="00783878"/>
    <w:rsid w:val="00783A20"/>
    <w:rsid w:val="00783B0D"/>
    <w:rsid w:val="00783B5A"/>
    <w:rsid w:val="00783B6C"/>
    <w:rsid w:val="00783B72"/>
    <w:rsid w:val="00783C0F"/>
    <w:rsid w:val="00783D09"/>
    <w:rsid w:val="00783D31"/>
    <w:rsid w:val="00783DC0"/>
    <w:rsid w:val="00783E09"/>
    <w:rsid w:val="00783EE1"/>
    <w:rsid w:val="00784017"/>
    <w:rsid w:val="00784058"/>
    <w:rsid w:val="007841F5"/>
    <w:rsid w:val="0078443A"/>
    <w:rsid w:val="00784479"/>
    <w:rsid w:val="00784552"/>
    <w:rsid w:val="0078455E"/>
    <w:rsid w:val="00784564"/>
    <w:rsid w:val="007846E9"/>
    <w:rsid w:val="0078470F"/>
    <w:rsid w:val="00784797"/>
    <w:rsid w:val="007848E0"/>
    <w:rsid w:val="007849BC"/>
    <w:rsid w:val="00784A2A"/>
    <w:rsid w:val="00784A43"/>
    <w:rsid w:val="00784BC2"/>
    <w:rsid w:val="00784BFD"/>
    <w:rsid w:val="00784E83"/>
    <w:rsid w:val="00784EA9"/>
    <w:rsid w:val="00784F2F"/>
    <w:rsid w:val="00784F45"/>
    <w:rsid w:val="00785002"/>
    <w:rsid w:val="007851B1"/>
    <w:rsid w:val="0078521A"/>
    <w:rsid w:val="00785343"/>
    <w:rsid w:val="0078534F"/>
    <w:rsid w:val="0078538A"/>
    <w:rsid w:val="007853D5"/>
    <w:rsid w:val="00785420"/>
    <w:rsid w:val="0078551D"/>
    <w:rsid w:val="0078557F"/>
    <w:rsid w:val="007855DC"/>
    <w:rsid w:val="00785742"/>
    <w:rsid w:val="00785779"/>
    <w:rsid w:val="00785853"/>
    <w:rsid w:val="007859D3"/>
    <w:rsid w:val="00785A81"/>
    <w:rsid w:val="00785B06"/>
    <w:rsid w:val="00785C6A"/>
    <w:rsid w:val="00785D2F"/>
    <w:rsid w:val="00785D35"/>
    <w:rsid w:val="00785D39"/>
    <w:rsid w:val="00785D8C"/>
    <w:rsid w:val="00785F44"/>
    <w:rsid w:val="00785FA7"/>
    <w:rsid w:val="00786068"/>
    <w:rsid w:val="0078608F"/>
    <w:rsid w:val="007860B0"/>
    <w:rsid w:val="00786121"/>
    <w:rsid w:val="00786257"/>
    <w:rsid w:val="00786273"/>
    <w:rsid w:val="00786309"/>
    <w:rsid w:val="0078635E"/>
    <w:rsid w:val="007863D5"/>
    <w:rsid w:val="007864B5"/>
    <w:rsid w:val="007864D8"/>
    <w:rsid w:val="00786516"/>
    <w:rsid w:val="007866C0"/>
    <w:rsid w:val="0078684B"/>
    <w:rsid w:val="007868C7"/>
    <w:rsid w:val="007869B0"/>
    <w:rsid w:val="007869E2"/>
    <w:rsid w:val="00786ABE"/>
    <w:rsid w:val="00786C29"/>
    <w:rsid w:val="00786E56"/>
    <w:rsid w:val="00786F16"/>
    <w:rsid w:val="00786F51"/>
    <w:rsid w:val="007870A6"/>
    <w:rsid w:val="007870C4"/>
    <w:rsid w:val="007870DB"/>
    <w:rsid w:val="0078718D"/>
    <w:rsid w:val="00787220"/>
    <w:rsid w:val="00787376"/>
    <w:rsid w:val="00787429"/>
    <w:rsid w:val="007874AE"/>
    <w:rsid w:val="00787504"/>
    <w:rsid w:val="00787551"/>
    <w:rsid w:val="0078771C"/>
    <w:rsid w:val="007877CE"/>
    <w:rsid w:val="0078781C"/>
    <w:rsid w:val="00787866"/>
    <w:rsid w:val="007879D4"/>
    <w:rsid w:val="00787B2B"/>
    <w:rsid w:val="00787B48"/>
    <w:rsid w:val="00787BB8"/>
    <w:rsid w:val="00787BDF"/>
    <w:rsid w:val="00787BEB"/>
    <w:rsid w:val="00787CD0"/>
    <w:rsid w:val="00787D9B"/>
    <w:rsid w:val="00787DEF"/>
    <w:rsid w:val="00787E71"/>
    <w:rsid w:val="00787E91"/>
    <w:rsid w:val="00787F99"/>
    <w:rsid w:val="0079011B"/>
    <w:rsid w:val="00790165"/>
    <w:rsid w:val="007901C0"/>
    <w:rsid w:val="0079020A"/>
    <w:rsid w:val="007902BC"/>
    <w:rsid w:val="00790352"/>
    <w:rsid w:val="007905FB"/>
    <w:rsid w:val="007907A0"/>
    <w:rsid w:val="0079098D"/>
    <w:rsid w:val="00790ADB"/>
    <w:rsid w:val="00790BDA"/>
    <w:rsid w:val="00790C15"/>
    <w:rsid w:val="00790CC1"/>
    <w:rsid w:val="00790CCF"/>
    <w:rsid w:val="00790D95"/>
    <w:rsid w:val="00790DDE"/>
    <w:rsid w:val="00790E6F"/>
    <w:rsid w:val="00790F11"/>
    <w:rsid w:val="00790F4E"/>
    <w:rsid w:val="007910D2"/>
    <w:rsid w:val="007911B7"/>
    <w:rsid w:val="00791202"/>
    <w:rsid w:val="007912CC"/>
    <w:rsid w:val="007912EC"/>
    <w:rsid w:val="00791487"/>
    <w:rsid w:val="007914B1"/>
    <w:rsid w:val="0079154A"/>
    <w:rsid w:val="00791557"/>
    <w:rsid w:val="0079166C"/>
    <w:rsid w:val="0079166D"/>
    <w:rsid w:val="007916CD"/>
    <w:rsid w:val="00791804"/>
    <w:rsid w:val="0079180D"/>
    <w:rsid w:val="0079182C"/>
    <w:rsid w:val="00791887"/>
    <w:rsid w:val="007918EB"/>
    <w:rsid w:val="007919A4"/>
    <w:rsid w:val="007919A5"/>
    <w:rsid w:val="007919C6"/>
    <w:rsid w:val="00791BBD"/>
    <w:rsid w:val="00791C70"/>
    <w:rsid w:val="00791C8C"/>
    <w:rsid w:val="00791D11"/>
    <w:rsid w:val="00791D21"/>
    <w:rsid w:val="00791DC1"/>
    <w:rsid w:val="00791ED7"/>
    <w:rsid w:val="00791FC1"/>
    <w:rsid w:val="00792072"/>
    <w:rsid w:val="00792079"/>
    <w:rsid w:val="007920A6"/>
    <w:rsid w:val="007920DA"/>
    <w:rsid w:val="007921F9"/>
    <w:rsid w:val="00792223"/>
    <w:rsid w:val="00792266"/>
    <w:rsid w:val="007922A5"/>
    <w:rsid w:val="00792386"/>
    <w:rsid w:val="007923D1"/>
    <w:rsid w:val="00792427"/>
    <w:rsid w:val="00792518"/>
    <w:rsid w:val="007925D5"/>
    <w:rsid w:val="007926ED"/>
    <w:rsid w:val="007926F1"/>
    <w:rsid w:val="0079270A"/>
    <w:rsid w:val="00792896"/>
    <w:rsid w:val="007928D7"/>
    <w:rsid w:val="00792A1E"/>
    <w:rsid w:val="00792BA2"/>
    <w:rsid w:val="00792CF9"/>
    <w:rsid w:val="00792E02"/>
    <w:rsid w:val="00792E28"/>
    <w:rsid w:val="00792E52"/>
    <w:rsid w:val="0079314B"/>
    <w:rsid w:val="00793181"/>
    <w:rsid w:val="00793212"/>
    <w:rsid w:val="00793220"/>
    <w:rsid w:val="0079325D"/>
    <w:rsid w:val="00793277"/>
    <w:rsid w:val="007933FF"/>
    <w:rsid w:val="00793455"/>
    <w:rsid w:val="007934D3"/>
    <w:rsid w:val="00793527"/>
    <w:rsid w:val="007936CA"/>
    <w:rsid w:val="0079375C"/>
    <w:rsid w:val="00793773"/>
    <w:rsid w:val="00793846"/>
    <w:rsid w:val="007938FD"/>
    <w:rsid w:val="00793972"/>
    <w:rsid w:val="00793B61"/>
    <w:rsid w:val="00793BDC"/>
    <w:rsid w:val="00793BF8"/>
    <w:rsid w:val="00793D93"/>
    <w:rsid w:val="00793E67"/>
    <w:rsid w:val="00793E84"/>
    <w:rsid w:val="00793F1D"/>
    <w:rsid w:val="00793F95"/>
    <w:rsid w:val="00793FDA"/>
    <w:rsid w:val="00793FEF"/>
    <w:rsid w:val="0079401E"/>
    <w:rsid w:val="0079404C"/>
    <w:rsid w:val="007940B6"/>
    <w:rsid w:val="007940E4"/>
    <w:rsid w:val="00794110"/>
    <w:rsid w:val="0079413A"/>
    <w:rsid w:val="0079423F"/>
    <w:rsid w:val="007942F4"/>
    <w:rsid w:val="0079432D"/>
    <w:rsid w:val="0079437B"/>
    <w:rsid w:val="0079440C"/>
    <w:rsid w:val="0079450C"/>
    <w:rsid w:val="0079452C"/>
    <w:rsid w:val="00794552"/>
    <w:rsid w:val="00794595"/>
    <w:rsid w:val="0079459A"/>
    <w:rsid w:val="007945E4"/>
    <w:rsid w:val="00794642"/>
    <w:rsid w:val="00794715"/>
    <w:rsid w:val="00794744"/>
    <w:rsid w:val="00794798"/>
    <w:rsid w:val="0079479D"/>
    <w:rsid w:val="007947FD"/>
    <w:rsid w:val="0079482A"/>
    <w:rsid w:val="00794897"/>
    <w:rsid w:val="007949AF"/>
    <w:rsid w:val="00794A4D"/>
    <w:rsid w:val="00794A9E"/>
    <w:rsid w:val="00794ADC"/>
    <w:rsid w:val="00794BFA"/>
    <w:rsid w:val="00794BFE"/>
    <w:rsid w:val="00794C46"/>
    <w:rsid w:val="00794D48"/>
    <w:rsid w:val="00794E39"/>
    <w:rsid w:val="007951E5"/>
    <w:rsid w:val="007951E7"/>
    <w:rsid w:val="007951F0"/>
    <w:rsid w:val="0079530B"/>
    <w:rsid w:val="00795347"/>
    <w:rsid w:val="00795360"/>
    <w:rsid w:val="007953C6"/>
    <w:rsid w:val="00795450"/>
    <w:rsid w:val="0079546D"/>
    <w:rsid w:val="00795646"/>
    <w:rsid w:val="00795666"/>
    <w:rsid w:val="007956BE"/>
    <w:rsid w:val="007957B2"/>
    <w:rsid w:val="00795888"/>
    <w:rsid w:val="0079594F"/>
    <w:rsid w:val="00795B96"/>
    <w:rsid w:val="00795BEF"/>
    <w:rsid w:val="00795D5C"/>
    <w:rsid w:val="00795DD0"/>
    <w:rsid w:val="00795F1A"/>
    <w:rsid w:val="00795F37"/>
    <w:rsid w:val="00795F4B"/>
    <w:rsid w:val="00795F88"/>
    <w:rsid w:val="0079601A"/>
    <w:rsid w:val="00796188"/>
    <w:rsid w:val="00796263"/>
    <w:rsid w:val="00796280"/>
    <w:rsid w:val="00796402"/>
    <w:rsid w:val="00796488"/>
    <w:rsid w:val="00796531"/>
    <w:rsid w:val="00796610"/>
    <w:rsid w:val="007966B4"/>
    <w:rsid w:val="00796702"/>
    <w:rsid w:val="007967B6"/>
    <w:rsid w:val="00796A27"/>
    <w:rsid w:val="00796AD7"/>
    <w:rsid w:val="00796B14"/>
    <w:rsid w:val="00796C7B"/>
    <w:rsid w:val="00796E18"/>
    <w:rsid w:val="00796E28"/>
    <w:rsid w:val="00796F00"/>
    <w:rsid w:val="00796F0C"/>
    <w:rsid w:val="00796F72"/>
    <w:rsid w:val="007970DC"/>
    <w:rsid w:val="007972CF"/>
    <w:rsid w:val="007973DA"/>
    <w:rsid w:val="00797405"/>
    <w:rsid w:val="0079747F"/>
    <w:rsid w:val="007974DF"/>
    <w:rsid w:val="00797536"/>
    <w:rsid w:val="00797560"/>
    <w:rsid w:val="00797567"/>
    <w:rsid w:val="00797777"/>
    <w:rsid w:val="007977B2"/>
    <w:rsid w:val="007977D8"/>
    <w:rsid w:val="0079783F"/>
    <w:rsid w:val="007978A3"/>
    <w:rsid w:val="00797931"/>
    <w:rsid w:val="00797A1B"/>
    <w:rsid w:val="00797A92"/>
    <w:rsid w:val="00797B2E"/>
    <w:rsid w:val="00797BA1"/>
    <w:rsid w:val="00797C08"/>
    <w:rsid w:val="00797C0C"/>
    <w:rsid w:val="00797D21"/>
    <w:rsid w:val="00797DFB"/>
    <w:rsid w:val="00797F3C"/>
    <w:rsid w:val="00797F68"/>
    <w:rsid w:val="007A0025"/>
    <w:rsid w:val="007A0051"/>
    <w:rsid w:val="007A013A"/>
    <w:rsid w:val="007A02B5"/>
    <w:rsid w:val="007A0372"/>
    <w:rsid w:val="007A0423"/>
    <w:rsid w:val="007A0431"/>
    <w:rsid w:val="007A0462"/>
    <w:rsid w:val="007A056A"/>
    <w:rsid w:val="007A06B4"/>
    <w:rsid w:val="007A073F"/>
    <w:rsid w:val="007A09BD"/>
    <w:rsid w:val="007A09C2"/>
    <w:rsid w:val="007A0A07"/>
    <w:rsid w:val="007A0AA6"/>
    <w:rsid w:val="007A0AE9"/>
    <w:rsid w:val="007A0B18"/>
    <w:rsid w:val="007A0B1E"/>
    <w:rsid w:val="007A0B36"/>
    <w:rsid w:val="007A0BC5"/>
    <w:rsid w:val="007A0C22"/>
    <w:rsid w:val="007A0CF3"/>
    <w:rsid w:val="007A0E33"/>
    <w:rsid w:val="007A0F27"/>
    <w:rsid w:val="007A1079"/>
    <w:rsid w:val="007A107E"/>
    <w:rsid w:val="007A115C"/>
    <w:rsid w:val="007A1218"/>
    <w:rsid w:val="007A1238"/>
    <w:rsid w:val="007A12E7"/>
    <w:rsid w:val="007A1411"/>
    <w:rsid w:val="007A1589"/>
    <w:rsid w:val="007A1691"/>
    <w:rsid w:val="007A16C9"/>
    <w:rsid w:val="007A16EF"/>
    <w:rsid w:val="007A1723"/>
    <w:rsid w:val="007A1805"/>
    <w:rsid w:val="007A19C4"/>
    <w:rsid w:val="007A1ADC"/>
    <w:rsid w:val="007A1AFF"/>
    <w:rsid w:val="007A1B06"/>
    <w:rsid w:val="007A1B19"/>
    <w:rsid w:val="007A1F89"/>
    <w:rsid w:val="007A1FF2"/>
    <w:rsid w:val="007A2038"/>
    <w:rsid w:val="007A20DB"/>
    <w:rsid w:val="007A2220"/>
    <w:rsid w:val="007A225E"/>
    <w:rsid w:val="007A2382"/>
    <w:rsid w:val="007A24FE"/>
    <w:rsid w:val="007A25A1"/>
    <w:rsid w:val="007A261D"/>
    <w:rsid w:val="007A2641"/>
    <w:rsid w:val="007A270D"/>
    <w:rsid w:val="007A274F"/>
    <w:rsid w:val="007A27DB"/>
    <w:rsid w:val="007A286F"/>
    <w:rsid w:val="007A28A3"/>
    <w:rsid w:val="007A294A"/>
    <w:rsid w:val="007A294D"/>
    <w:rsid w:val="007A2B5C"/>
    <w:rsid w:val="007A2BB9"/>
    <w:rsid w:val="007A2C68"/>
    <w:rsid w:val="007A2FF0"/>
    <w:rsid w:val="007A3009"/>
    <w:rsid w:val="007A30B5"/>
    <w:rsid w:val="007A32FD"/>
    <w:rsid w:val="007A32FE"/>
    <w:rsid w:val="007A3346"/>
    <w:rsid w:val="007A3349"/>
    <w:rsid w:val="007A33AC"/>
    <w:rsid w:val="007A3412"/>
    <w:rsid w:val="007A34AA"/>
    <w:rsid w:val="007A34AF"/>
    <w:rsid w:val="007A34DB"/>
    <w:rsid w:val="007A3526"/>
    <w:rsid w:val="007A35D5"/>
    <w:rsid w:val="007A365D"/>
    <w:rsid w:val="007A36FC"/>
    <w:rsid w:val="007A374B"/>
    <w:rsid w:val="007A37AE"/>
    <w:rsid w:val="007A37F3"/>
    <w:rsid w:val="007A38CE"/>
    <w:rsid w:val="007A3916"/>
    <w:rsid w:val="007A398B"/>
    <w:rsid w:val="007A39C3"/>
    <w:rsid w:val="007A3B70"/>
    <w:rsid w:val="007A3B73"/>
    <w:rsid w:val="007A3C70"/>
    <w:rsid w:val="007A3C82"/>
    <w:rsid w:val="007A3CE1"/>
    <w:rsid w:val="007A3DE8"/>
    <w:rsid w:val="007A3F0D"/>
    <w:rsid w:val="007A4028"/>
    <w:rsid w:val="007A414D"/>
    <w:rsid w:val="007A4251"/>
    <w:rsid w:val="007A4289"/>
    <w:rsid w:val="007A4387"/>
    <w:rsid w:val="007A43A0"/>
    <w:rsid w:val="007A4483"/>
    <w:rsid w:val="007A4531"/>
    <w:rsid w:val="007A459A"/>
    <w:rsid w:val="007A45A4"/>
    <w:rsid w:val="007A4693"/>
    <w:rsid w:val="007A46C3"/>
    <w:rsid w:val="007A46E3"/>
    <w:rsid w:val="007A4740"/>
    <w:rsid w:val="007A48C5"/>
    <w:rsid w:val="007A4ACA"/>
    <w:rsid w:val="007A4C2D"/>
    <w:rsid w:val="007A4C3D"/>
    <w:rsid w:val="007A4D6C"/>
    <w:rsid w:val="007A4F03"/>
    <w:rsid w:val="007A4F1D"/>
    <w:rsid w:val="007A4FE1"/>
    <w:rsid w:val="007A5155"/>
    <w:rsid w:val="007A53FE"/>
    <w:rsid w:val="007A5458"/>
    <w:rsid w:val="007A5524"/>
    <w:rsid w:val="007A556E"/>
    <w:rsid w:val="007A5591"/>
    <w:rsid w:val="007A55D6"/>
    <w:rsid w:val="007A5960"/>
    <w:rsid w:val="007A59C7"/>
    <w:rsid w:val="007A5A0F"/>
    <w:rsid w:val="007A5B5B"/>
    <w:rsid w:val="007A5B94"/>
    <w:rsid w:val="007A5D02"/>
    <w:rsid w:val="007A5D3F"/>
    <w:rsid w:val="007A5E17"/>
    <w:rsid w:val="007A5E21"/>
    <w:rsid w:val="007A5F53"/>
    <w:rsid w:val="007A5F68"/>
    <w:rsid w:val="007A5F99"/>
    <w:rsid w:val="007A6042"/>
    <w:rsid w:val="007A6092"/>
    <w:rsid w:val="007A60B4"/>
    <w:rsid w:val="007A6158"/>
    <w:rsid w:val="007A661C"/>
    <w:rsid w:val="007A663A"/>
    <w:rsid w:val="007A6736"/>
    <w:rsid w:val="007A67F8"/>
    <w:rsid w:val="007A6822"/>
    <w:rsid w:val="007A6843"/>
    <w:rsid w:val="007A685D"/>
    <w:rsid w:val="007A688D"/>
    <w:rsid w:val="007A6929"/>
    <w:rsid w:val="007A69CD"/>
    <w:rsid w:val="007A6A3F"/>
    <w:rsid w:val="007A6A6B"/>
    <w:rsid w:val="007A6CFC"/>
    <w:rsid w:val="007A6E0F"/>
    <w:rsid w:val="007A6EC5"/>
    <w:rsid w:val="007A6F62"/>
    <w:rsid w:val="007A6FCA"/>
    <w:rsid w:val="007A707C"/>
    <w:rsid w:val="007A7197"/>
    <w:rsid w:val="007A73E4"/>
    <w:rsid w:val="007A7556"/>
    <w:rsid w:val="007A7565"/>
    <w:rsid w:val="007A75BB"/>
    <w:rsid w:val="007A7619"/>
    <w:rsid w:val="007A7673"/>
    <w:rsid w:val="007A769E"/>
    <w:rsid w:val="007A7782"/>
    <w:rsid w:val="007A7817"/>
    <w:rsid w:val="007A782A"/>
    <w:rsid w:val="007A78F1"/>
    <w:rsid w:val="007A798B"/>
    <w:rsid w:val="007A7A9E"/>
    <w:rsid w:val="007A7C66"/>
    <w:rsid w:val="007A7C69"/>
    <w:rsid w:val="007A7CA8"/>
    <w:rsid w:val="007A7D8B"/>
    <w:rsid w:val="007A7E0E"/>
    <w:rsid w:val="007A7ECE"/>
    <w:rsid w:val="007A7FA0"/>
    <w:rsid w:val="007B0164"/>
    <w:rsid w:val="007B01AF"/>
    <w:rsid w:val="007B026F"/>
    <w:rsid w:val="007B02A0"/>
    <w:rsid w:val="007B02D6"/>
    <w:rsid w:val="007B0328"/>
    <w:rsid w:val="007B03E2"/>
    <w:rsid w:val="007B0432"/>
    <w:rsid w:val="007B048F"/>
    <w:rsid w:val="007B04E3"/>
    <w:rsid w:val="007B04E8"/>
    <w:rsid w:val="007B0506"/>
    <w:rsid w:val="007B050E"/>
    <w:rsid w:val="007B06A4"/>
    <w:rsid w:val="007B06E7"/>
    <w:rsid w:val="007B0789"/>
    <w:rsid w:val="007B078B"/>
    <w:rsid w:val="007B07F1"/>
    <w:rsid w:val="007B080B"/>
    <w:rsid w:val="007B0844"/>
    <w:rsid w:val="007B0872"/>
    <w:rsid w:val="007B0901"/>
    <w:rsid w:val="007B098F"/>
    <w:rsid w:val="007B09F7"/>
    <w:rsid w:val="007B0A72"/>
    <w:rsid w:val="007B0A98"/>
    <w:rsid w:val="007B0ABE"/>
    <w:rsid w:val="007B0AD3"/>
    <w:rsid w:val="007B0B47"/>
    <w:rsid w:val="007B0C6F"/>
    <w:rsid w:val="007B0C87"/>
    <w:rsid w:val="007B0C97"/>
    <w:rsid w:val="007B0CCA"/>
    <w:rsid w:val="007B0FFB"/>
    <w:rsid w:val="007B1026"/>
    <w:rsid w:val="007B10E4"/>
    <w:rsid w:val="007B117C"/>
    <w:rsid w:val="007B117E"/>
    <w:rsid w:val="007B11E4"/>
    <w:rsid w:val="007B12B2"/>
    <w:rsid w:val="007B12C2"/>
    <w:rsid w:val="007B131F"/>
    <w:rsid w:val="007B13C8"/>
    <w:rsid w:val="007B145C"/>
    <w:rsid w:val="007B14DA"/>
    <w:rsid w:val="007B14EB"/>
    <w:rsid w:val="007B1560"/>
    <w:rsid w:val="007B1733"/>
    <w:rsid w:val="007B1767"/>
    <w:rsid w:val="007B17A4"/>
    <w:rsid w:val="007B1854"/>
    <w:rsid w:val="007B18DB"/>
    <w:rsid w:val="007B1993"/>
    <w:rsid w:val="007B1A1D"/>
    <w:rsid w:val="007B1A30"/>
    <w:rsid w:val="007B1B49"/>
    <w:rsid w:val="007B1C30"/>
    <w:rsid w:val="007B1C4A"/>
    <w:rsid w:val="007B1D82"/>
    <w:rsid w:val="007B1DB7"/>
    <w:rsid w:val="007B1DDD"/>
    <w:rsid w:val="007B1DF6"/>
    <w:rsid w:val="007B1EF1"/>
    <w:rsid w:val="007B209D"/>
    <w:rsid w:val="007B21DA"/>
    <w:rsid w:val="007B226C"/>
    <w:rsid w:val="007B22F8"/>
    <w:rsid w:val="007B2323"/>
    <w:rsid w:val="007B2387"/>
    <w:rsid w:val="007B23C5"/>
    <w:rsid w:val="007B2478"/>
    <w:rsid w:val="007B24E8"/>
    <w:rsid w:val="007B25DD"/>
    <w:rsid w:val="007B25F3"/>
    <w:rsid w:val="007B2734"/>
    <w:rsid w:val="007B279E"/>
    <w:rsid w:val="007B27A6"/>
    <w:rsid w:val="007B27AA"/>
    <w:rsid w:val="007B27C9"/>
    <w:rsid w:val="007B2823"/>
    <w:rsid w:val="007B287D"/>
    <w:rsid w:val="007B28CB"/>
    <w:rsid w:val="007B29C3"/>
    <w:rsid w:val="007B2EF3"/>
    <w:rsid w:val="007B3191"/>
    <w:rsid w:val="007B319B"/>
    <w:rsid w:val="007B31C0"/>
    <w:rsid w:val="007B31CC"/>
    <w:rsid w:val="007B3234"/>
    <w:rsid w:val="007B3239"/>
    <w:rsid w:val="007B32D5"/>
    <w:rsid w:val="007B338D"/>
    <w:rsid w:val="007B34E0"/>
    <w:rsid w:val="007B34FF"/>
    <w:rsid w:val="007B3595"/>
    <w:rsid w:val="007B381C"/>
    <w:rsid w:val="007B39B4"/>
    <w:rsid w:val="007B39FE"/>
    <w:rsid w:val="007B3A4B"/>
    <w:rsid w:val="007B3B61"/>
    <w:rsid w:val="007B3B7B"/>
    <w:rsid w:val="007B3B81"/>
    <w:rsid w:val="007B3DEB"/>
    <w:rsid w:val="007B3DEE"/>
    <w:rsid w:val="007B3F94"/>
    <w:rsid w:val="007B3FED"/>
    <w:rsid w:val="007B4022"/>
    <w:rsid w:val="007B409F"/>
    <w:rsid w:val="007B40B8"/>
    <w:rsid w:val="007B4158"/>
    <w:rsid w:val="007B42B8"/>
    <w:rsid w:val="007B4561"/>
    <w:rsid w:val="007B459F"/>
    <w:rsid w:val="007B46A0"/>
    <w:rsid w:val="007B46C1"/>
    <w:rsid w:val="007B46F8"/>
    <w:rsid w:val="007B4862"/>
    <w:rsid w:val="007B4932"/>
    <w:rsid w:val="007B4935"/>
    <w:rsid w:val="007B49C5"/>
    <w:rsid w:val="007B4A53"/>
    <w:rsid w:val="007B4AA7"/>
    <w:rsid w:val="007B4AB0"/>
    <w:rsid w:val="007B4B14"/>
    <w:rsid w:val="007B4C20"/>
    <w:rsid w:val="007B4CC2"/>
    <w:rsid w:val="007B4D98"/>
    <w:rsid w:val="007B4DA8"/>
    <w:rsid w:val="007B4E48"/>
    <w:rsid w:val="007B4FAC"/>
    <w:rsid w:val="007B4FF6"/>
    <w:rsid w:val="007B50D3"/>
    <w:rsid w:val="007B511B"/>
    <w:rsid w:val="007B521B"/>
    <w:rsid w:val="007B523D"/>
    <w:rsid w:val="007B52A8"/>
    <w:rsid w:val="007B53ED"/>
    <w:rsid w:val="007B5441"/>
    <w:rsid w:val="007B5585"/>
    <w:rsid w:val="007B55A4"/>
    <w:rsid w:val="007B55FB"/>
    <w:rsid w:val="007B5620"/>
    <w:rsid w:val="007B562D"/>
    <w:rsid w:val="007B56EC"/>
    <w:rsid w:val="007B58F6"/>
    <w:rsid w:val="007B590C"/>
    <w:rsid w:val="007B5933"/>
    <w:rsid w:val="007B598F"/>
    <w:rsid w:val="007B59F7"/>
    <w:rsid w:val="007B5D1A"/>
    <w:rsid w:val="007B5D49"/>
    <w:rsid w:val="007B5D6D"/>
    <w:rsid w:val="007B5D83"/>
    <w:rsid w:val="007B5EB4"/>
    <w:rsid w:val="007B5EDE"/>
    <w:rsid w:val="007B630E"/>
    <w:rsid w:val="007B63CD"/>
    <w:rsid w:val="007B63DF"/>
    <w:rsid w:val="007B6438"/>
    <w:rsid w:val="007B6472"/>
    <w:rsid w:val="007B64BD"/>
    <w:rsid w:val="007B6511"/>
    <w:rsid w:val="007B6556"/>
    <w:rsid w:val="007B65E6"/>
    <w:rsid w:val="007B6633"/>
    <w:rsid w:val="007B677E"/>
    <w:rsid w:val="007B6840"/>
    <w:rsid w:val="007B6855"/>
    <w:rsid w:val="007B6892"/>
    <w:rsid w:val="007B68DF"/>
    <w:rsid w:val="007B6A34"/>
    <w:rsid w:val="007B6AEF"/>
    <w:rsid w:val="007B6BD2"/>
    <w:rsid w:val="007B6CC2"/>
    <w:rsid w:val="007B6CF9"/>
    <w:rsid w:val="007B6DFF"/>
    <w:rsid w:val="007B6EFA"/>
    <w:rsid w:val="007B6F2D"/>
    <w:rsid w:val="007B6F85"/>
    <w:rsid w:val="007B70C3"/>
    <w:rsid w:val="007B70F7"/>
    <w:rsid w:val="007B71FF"/>
    <w:rsid w:val="007B72A8"/>
    <w:rsid w:val="007B7378"/>
    <w:rsid w:val="007B7384"/>
    <w:rsid w:val="007B74AF"/>
    <w:rsid w:val="007B75A2"/>
    <w:rsid w:val="007B75D7"/>
    <w:rsid w:val="007B7647"/>
    <w:rsid w:val="007B76BB"/>
    <w:rsid w:val="007B7709"/>
    <w:rsid w:val="007B78ED"/>
    <w:rsid w:val="007B7906"/>
    <w:rsid w:val="007B7962"/>
    <w:rsid w:val="007B7977"/>
    <w:rsid w:val="007B7BA3"/>
    <w:rsid w:val="007B7CBF"/>
    <w:rsid w:val="007B7CEA"/>
    <w:rsid w:val="007B7EF4"/>
    <w:rsid w:val="007B7F0F"/>
    <w:rsid w:val="007B7F3A"/>
    <w:rsid w:val="007B7F6A"/>
    <w:rsid w:val="007B7F84"/>
    <w:rsid w:val="007C0031"/>
    <w:rsid w:val="007C025F"/>
    <w:rsid w:val="007C03A6"/>
    <w:rsid w:val="007C0473"/>
    <w:rsid w:val="007C0528"/>
    <w:rsid w:val="007C0645"/>
    <w:rsid w:val="007C06CC"/>
    <w:rsid w:val="007C06FB"/>
    <w:rsid w:val="007C07CF"/>
    <w:rsid w:val="007C08D3"/>
    <w:rsid w:val="007C08EC"/>
    <w:rsid w:val="007C09EB"/>
    <w:rsid w:val="007C0A97"/>
    <w:rsid w:val="007C0AB9"/>
    <w:rsid w:val="007C0BB7"/>
    <w:rsid w:val="007C0BC2"/>
    <w:rsid w:val="007C0F0D"/>
    <w:rsid w:val="007C0F99"/>
    <w:rsid w:val="007C0FF6"/>
    <w:rsid w:val="007C1062"/>
    <w:rsid w:val="007C108A"/>
    <w:rsid w:val="007C10AC"/>
    <w:rsid w:val="007C10CF"/>
    <w:rsid w:val="007C1126"/>
    <w:rsid w:val="007C114C"/>
    <w:rsid w:val="007C11AD"/>
    <w:rsid w:val="007C11C9"/>
    <w:rsid w:val="007C13F6"/>
    <w:rsid w:val="007C1450"/>
    <w:rsid w:val="007C14CE"/>
    <w:rsid w:val="007C151D"/>
    <w:rsid w:val="007C162F"/>
    <w:rsid w:val="007C16C3"/>
    <w:rsid w:val="007C1702"/>
    <w:rsid w:val="007C1806"/>
    <w:rsid w:val="007C1896"/>
    <w:rsid w:val="007C18BF"/>
    <w:rsid w:val="007C18DC"/>
    <w:rsid w:val="007C18E4"/>
    <w:rsid w:val="007C1AD4"/>
    <w:rsid w:val="007C1B10"/>
    <w:rsid w:val="007C1B48"/>
    <w:rsid w:val="007C1B52"/>
    <w:rsid w:val="007C1B99"/>
    <w:rsid w:val="007C1BD7"/>
    <w:rsid w:val="007C1C59"/>
    <w:rsid w:val="007C1CE0"/>
    <w:rsid w:val="007C1D3D"/>
    <w:rsid w:val="007C1EDA"/>
    <w:rsid w:val="007C1F28"/>
    <w:rsid w:val="007C202D"/>
    <w:rsid w:val="007C2076"/>
    <w:rsid w:val="007C20E9"/>
    <w:rsid w:val="007C212F"/>
    <w:rsid w:val="007C220F"/>
    <w:rsid w:val="007C2229"/>
    <w:rsid w:val="007C224E"/>
    <w:rsid w:val="007C234E"/>
    <w:rsid w:val="007C2414"/>
    <w:rsid w:val="007C24BB"/>
    <w:rsid w:val="007C25B8"/>
    <w:rsid w:val="007C25D9"/>
    <w:rsid w:val="007C2621"/>
    <w:rsid w:val="007C26B8"/>
    <w:rsid w:val="007C26C6"/>
    <w:rsid w:val="007C26F6"/>
    <w:rsid w:val="007C2734"/>
    <w:rsid w:val="007C282E"/>
    <w:rsid w:val="007C289C"/>
    <w:rsid w:val="007C2986"/>
    <w:rsid w:val="007C299B"/>
    <w:rsid w:val="007C2A07"/>
    <w:rsid w:val="007C2A43"/>
    <w:rsid w:val="007C2A76"/>
    <w:rsid w:val="007C2B1B"/>
    <w:rsid w:val="007C2C82"/>
    <w:rsid w:val="007C2CCA"/>
    <w:rsid w:val="007C2D4B"/>
    <w:rsid w:val="007C2E4C"/>
    <w:rsid w:val="007C2EB3"/>
    <w:rsid w:val="007C2EC9"/>
    <w:rsid w:val="007C2FC3"/>
    <w:rsid w:val="007C303D"/>
    <w:rsid w:val="007C3163"/>
    <w:rsid w:val="007C3222"/>
    <w:rsid w:val="007C3266"/>
    <w:rsid w:val="007C35A5"/>
    <w:rsid w:val="007C3695"/>
    <w:rsid w:val="007C36A1"/>
    <w:rsid w:val="007C3763"/>
    <w:rsid w:val="007C3811"/>
    <w:rsid w:val="007C38CB"/>
    <w:rsid w:val="007C3954"/>
    <w:rsid w:val="007C399B"/>
    <w:rsid w:val="007C3A84"/>
    <w:rsid w:val="007C3B88"/>
    <w:rsid w:val="007C3BDB"/>
    <w:rsid w:val="007C3BEB"/>
    <w:rsid w:val="007C3CEB"/>
    <w:rsid w:val="007C3DD0"/>
    <w:rsid w:val="007C3E2F"/>
    <w:rsid w:val="007C3ECA"/>
    <w:rsid w:val="007C3F15"/>
    <w:rsid w:val="007C3F19"/>
    <w:rsid w:val="007C3F61"/>
    <w:rsid w:val="007C401C"/>
    <w:rsid w:val="007C40C3"/>
    <w:rsid w:val="007C412B"/>
    <w:rsid w:val="007C41AC"/>
    <w:rsid w:val="007C41B1"/>
    <w:rsid w:val="007C41D4"/>
    <w:rsid w:val="007C41EC"/>
    <w:rsid w:val="007C4254"/>
    <w:rsid w:val="007C4289"/>
    <w:rsid w:val="007C431C"/>
    <w:rsid w:val="007C4365"/>
    <w:rsid w:val="007C4637"/>
    <w:rsid w:val="007C471B"/>
    <w:rsid w:val="007C4745"/>
    <w:rsid w:val="007C4788"/>
    <w:rsid w:val="007C47BA"/>
    <w:rsid w:val="007C47DC"/>
    <w:rsid w:val="007C48C0"/>
    <w:rsid w:val="007C49AF"/>
    <w:rsid w:val="007C4AE1"/>
    <w:rsid w:val="007C4C98"/>
    <w:rsid w:val="007C4CAE"/>
    <w:rsid w:val="007C4D3C"/>
    <w:rsid w:val="007C4E2E"/>
    <w:rsid w:val="007C503D"/>
    <w:rsid w:val="007C5083"/>
    <w:rsid w:val="007C50E5"/>
    <w:rsid w:val="007C516A"/>
    <w:rsid w:val="007C523C"/>
    <w:rsid w:val="007C544F"/>
    <w:rsid w:val="007C5913"/>
    <w:rsid w:val="007C5989"/>
    <w:rsid w:val="007C5A25"/>
    <w:rsid w:val="007C5AA5"/>
    <w:rsid w:val="007C5B55"/>
    <w:rsid w:val="007C5D87"/>
    <w:rsid w:val="007C5D92"/>
    <w:rsid w:val="007C5DA1"/>
    <w:rsid w:val="007C5DD8"/>
    <w:rsid w:val="007C5DE0"/>
    <w:rsid w:val="007C5ECA"/>
    <w:rsid w:val="007C5F09"/>
    <w:rsid w:val="007C5F24"/>
    <w:rsid w:val="007C5F5D"/>
    <w:rsid w:val="007C612D"/>
    <w:rsid w:val="007C6170"/>
    <w:rsid w:val="007C6275"/>
    <w:rsid w:val="007C6295"/>
    <w:rsid w:val="007C62B4"/>
    <w:rsid w:val="007C6311"/>
    <w:rsid w:val="007C6348"/>
    <w:rsid w:val="007C63BC"/>
    <w:rsid w:val="007C653C"/>
    <w:rsid w:val="007C655C"/>
    <w:rsid w:val="007C66A7"/>
    <w:rsid w:val="007C66AC"/>
    <w:rsid w:val="007C66BE"/>
    <w:rsid w:val="007C67AC"/>
    <w:rsid w:val="007C67DC"/>
    <w:rsid w:val="007C6826"/>
    <w:rsid w:val="007C6854"/>
    <w:rsid w:val="007C6A4D"/>
    <w:rsid w:val="007C6A6B"/>
    <w:rsid w:val="007C6B76"/>
    <w:rsid w:val="007C6CE7"/>
    <w:rsid w:val="007C6DC8"/>
    <w:rsid w:val="007C6DCB"/>
    <w:rsid w:val="007C6F25"/>
    <w:rsid w:val="007C6FEF"/>
    <w:rsid w:val="007C714D"/>
    <w:rsid w:val="007C71F8"/>
    <w:rsid w:val="007C7346"/>
    <w:rsid w:val="007C744E"/>
    <w:rsid w:val="007C7481"/>
    <w:rsid w:val="007C74E6"/>
    <w:rsid w:val="007C750D"/>
    <w:rsid w:val="007C75C6"/>
    <w:rsid w:val="007C775D"/>
    <w:rsid w:val="007C7775"/>
    <w:rsid w:val="007C779A"/>
    <w:rsid w:val="007C77DB"/>
    <w:rsid w:val="007C7825"/>
    <w:rsid w:val="007C78FA"/>
    <w:rsid w:val="007C7A35"/>
    <w:rsid w:val="007C7C02"/>
    <w:rsid w:val="007C7C15"/>
    <w:rsid w:val="007C7D47"/>
    <w:rsid w:val="007C7D58"/>
    <w:rsid w:val="007C7D7A"/>
    <w:rsid w:val="007C7DD2"/>
    <w:rsid w:val="007C7E0E"/>
    <w:rsid w:val="007C7E5A"/>
    <w:rsid w:val="007C7EF6"/>
    <w:rsid w:val="007C7F1E"/>
    <w:rsid w:val="007C7F3A"/>
    <w:rsid w:val="007D003F"/>
    <w:rsid w:val="007D0070"/>
    <w:rsid w:val="007D014B"/>
    <w:rsid w:val="007D0166"/>
    <w:rsid w:val="007D0210"/>
    <w:rsid w:val="007D02CE"/>
    <w:rsid w:val="007D0360"/>
    <w:rsid w:val="007D0569"/>
    <w:rsid w:val="007D0629"/>
    <w:rsid w:val="007D076E"/>
    <w:rsid w:val="007D0800"/>
    <w:rsid w:val="007D0853"/>
    <w:rsid w:val="007D0891"/>
    <w:rsid w:val="007D089F"/>
    <w:rsid w:val="007D08E6"/>
    <w:rsid w:val="007D0963"/>
    <w:rsid w:val="007D0965"/>
    <w:rsid w:val="007D099E"/>
    <w:rsid w:val="007D0A2F"/>
    <w:rsid w:val="007D0B1D"/>
    <w:rsid w:val="007D0B55"/>
    <w:rsid w:val="007D0B60"/>
    <w:rsid w:val="007D0C79"/>
    <w:rsid w:val="007D0CCB"/>
    <w:rsid w:val="007D0D95"/>
    <w:rsid w:val="007D0E00"/>
    <w:rsid w:val="007D0E70"/>
    <w:rsid w:val="007D0F64"/>
    <w:rsid w:val="007D1154"/>
    <w:rsid w:val="007D11F2"/>
    <w:rsid w:val="007D1232"/>
    <w:rsid w:val="007D12C3"/>
    <w:rsid w:val="007D13B7"/>
    <w:rsid w:val="007D145E"/>
    <w:rsid w:val="007D1493"/>
    <w:rsid w:val="007D14E7"/>
    <w:rsid w:val="007D1510"/>
    <w:rsid w:val="007D151A"/>
    <w:rsid w:val="007D15FC"/>
    <w:rsid w:val="007D161A"/>
    <w:rsid w:val="007D1783"/>
    <w:rsid w:val="007D1874"/>
    <w:rsid w:val="007D189A"/>
    <w:rsid w:val="007D1935"/>
    <w:rsid w:val="007D19ED"/>
    <w:rsid w:val="007D1A34"/>
    <w:rsid w:val="007D1AE5"/>
    <w:rsid w:val="007D1B63"/>
    <w:rsid w:val="007D1B75"/>
    <w:rsid w:val="007D1D95"/>
    <w:rsid w:val="007D1EF3"/>
    <w:rsid w:val="007D1EFE"/>
    <w:rsid w:val="007D1F7C"/>
    <w:rsid w:val="007D1F80"/>
    <w:rsid w:val="007D1FBE"/>
    <w:rsid w:val="007D2080"/>
    <w:rsid w:val="007D20BC"/>
    <w:rsid w:val="007D21D7"/>
    <w:rsid w:val="007D2275"/>
    <w:rsid w:val="007D22AD"/>
    <w:rsid w:val="007D2314"/>
    <w:rsid w:val="007D2375"/>
    <w:rsid w:val="007D264F"/>
    <w:rsid w:val="007D28CC"/>
    <w:rsid w:val="007D2A94"/>
    <w:rsid w:val="007D2B33"/>
    <w:rsid w:val="007D2B7E"/>
    <w:rsid w:val="007D2BC2"/>
    <w:rsid w:val="007D2BD5"/>
    <w:rsid w:val="007D2C03"/>
    <w:rsid w:val="007D2D6B"/>
    <w:rsid w:val="007D2D83"/>
    <w:rsid w:val="007D2D9C"/>
    <w:rsid w:val="007D2DBC"/>
    <w:rsid w:val="007D2E00"/>
    <w:rsid w:val="007D2F74"/>
    <w:rsid w:val="007D3090"/>
    <w:rsid w:val="007D30F7"/>
    <w:rsid w:val="007D3101"/>
    <w:rsid w:val="007D31CB"/>
    <w:rsid w:val="007D3263"/>
    <w:rsid w:val="007D3343"/>
    <w:rsid w:val="007D350C"/>
    <w:rsid w:val="007D36C4"/>
    <w:rsid w:val="007D36CB"/>
    <w:rsid w:val="007D383B"/>
    <w:rsid w:val="007D389A"/>
    <w:rsid w:val="007D39FF"/>
    <w:rsid w:val="007D3A64"/>
    <w:rsid w:val="007D3B4F"/>
    <w:rsid w:val="007D3BFA"/>
    <w:rsid w:val="007D3C32"/>
    <w:rsid w:val="007D3CBD"/>
    <w:rsid w:val="007D3DB5"/>
    <w:rsid w:val="007D3E79"/>
    <w:rsid w:val="007D3F9B"/>
    <w:rsid w:val="007D4158"/>
    <w:rsid w:val="007D4169"/>
    <w:rsid w:val="007D430C"/>
    <w:rsid w:val="007D437C"/>
    <w:rsid w:val="007D43AF"/>
    <w:rsid w:val="007D43D5"/>
    <w:rsid w:val="007D443A"/>
    <w:rsid w:val="007D44FE"/>
    <w:rsid w:val="007D466F"/>
    <w:rsid w:val="007D4707"/>
    <w:rsid w:val="007D4896"/>
    <w:rsid w:val="007D48BE"/>
    <w:rsid w:val="007D4908"/>
    <w:rsid w:val="007D49E9"/>
    <w:rsid w:val="007D4A77"/>
    <w:rsid w:val="007D4AE3"/>
    <w:rsid w:val="007D4B2E"/>
    <w:rsid w:val="007D4B37"/>
    <w:rsid w:val="007D4BA8"/>
    <w:rsid w:val="007D4BEA"/>
    <w:rsid w:val="007D4BEC"/>
    <w:rsid w:val="007D4CF9"/>
    <w:rsid w:val="007D4D86"/>
    <w:rsid w:val="007D4FB0"/>
    <w:rsid w:val="007D5003"/>
    <w:rsid w:val="007D51A5"/>
    <w:rsid w:val="007D5265"/>
    <w:rsid w:val="007D530E"/>
    <w:rsid w:val="007D53F3"/>
    <w:rsid w:val="007D53F8"/>
    <w:rsid w:val="007D556A"/>
    <w:rsid w:val="007D5594"/>
    <w:rsid w:val="007D55C1"/>
    <w:rsid w:val="007D55CF"/>
    <w:rsid w:val="007D55E9"/>
    <w:rsid w:val="007D56A2"/>
    <w:rsid w:val="007D56BA"/>
    <w:rsid w:val="007D5870"/>
    <w:rsid w:val="007D58AC"/>
    <w:rsid w:val="007D5A52"/>
    <w:rsid w:val="007D5A82"/>
    <w:rsid w:val="007D5ABD"/>
    <w:rsid w:val="007D5C39"/>
    <w:rsid w:val="007D5C5A"/>
    <w:rsid w:val="007D5E00"/>
    <w:rsid w:val="007D5E16"/>
    <w:rsid w:val="007D5E60"/>
    <w:rsid w:val="007D5EC3"/>
    <w:rsid w:val="007D5F14"/>
    <w:rsid w:val="007D5F8A"/>
    <w:rsid w:val="007D60AB"/>
    <w:rsid w:val="007D60F7"/>
    <w:rsid w:val="007D620E"/>
    <w:rsid w:val="007D625B"/>
    <w:rsid w:val="007D6265"/>
    <w:rsid w:val="007D64C1"/>
    <w:rsid w:val="007D64C7"/>
    <w:rsid w:val="007D665A"/>
    <w:rsid w:val="007D680F"/>
    <w:rsid w:val="007D696A"/>
    <w:rsid w:val="007D6988"/>
    <w:rsid w:val="007D6997"/>
    <w:rsid w:val="007D6A67"/>
    <w:rsid w:val="007D6AB8"/>
    <w:rsid w:val="007D6CE3"/>
    <w:rsid w:val="007D6ED2"/>
    <w:rsid w:val="007D6F43"/>
    <w:rsid w:val="007D7068"/>
    <w:rsid w:val="007D708F"/>
    <w:rsid w:val="007D7099"/>
    <w:rsid w:val="007D7263"/>
    <w:rsid w:val="007D7318"/>
    <w:rsid w:val="007D739D"/>
    <w:rsid w:val="007D74BC"/>
    <w:rsid w:val="007D75FC"/>
    <w:rsid w:val="007D7630"/>
    <w:rsid w:val="007D7733"/>
    <w:rsid w:val="007D7788"/>
    <w:rsid w:val="007D784D"/>
    <w:rsid w:val="007D78C2"/>
    <w:rsid w:val="007D7A2B"/>
    <w:rsid w:val="007D7AAD"/>
    <w:rsid w:val="007D7B3D"/>
    <w:rsid w:val="007D7C00"/>
    <w:rsid w:val="007D7CC1"/>
    <w:rsid w:val="007D7D97"/>
    <w:rsid w:val="007D7FE7"/>
    <w:rsid w:val="007E00DC"/>
    <w:rsid w:val="007E025C"/>
    <w:rsid w:val="007E02DB"/>
    <w:rsid w:val="007E03CC"/>
    <w:rsid w:val="007E0504"/>
    <w:rsid w:val="007E065C"/>
    <w:rsid w:val="007E069B"/>
    <w:rsid w:val="007E0830"/>
    <w:rsid w:val="007E089C"/>
    <w:rsid w:val="007E0951"/>
    <w:rsid w:val="007E0963"/>
    <w:rsid w:val="007E0985"/>
    <w:rsid w:val="007E09A6"/>
    <w:rsid w:val="007E0A3B"/>
    <w:rsid w:val="007E0AFA"/>
    <w:rsid w:val="007E0B13"/>
    <w:rsid w:val="007E0B95"/>
    <w:rsid w:val="007E0BF7"/>
    <w:rsid w:val="007E0C83"/>
    <w:rsid w:val="007E0D1D"/>
    <w:rsid w:val="007E0DD9"/>
    <w:rsid w:val="007E0E79"/>
    <w:rsid w:val="007E0E9B"/>
    <w:rsid w:val="007E0F09"/>
    <w:rsid w:val="007E0F31"/>
    <w:rsid w:val="007E0F99"/>
    <w:rsid w:val="007E1026"/>
    <w:rsid w:val="007E1027"/>
    <w:rsid w:val="007E104D"/>
    <w:rsid w:val="007E1064"/>
    <w:rsid w:val="007E10B4"/>
    <w:rsid w:val="007E10DD"/>
    <w:rsid w:val="007E112C"/>
    <w:rsid w:val="007E117D"/>
    <w:rsid w:val="007E1225"/>
    <w:rsid w:val="007E12B4"/>
    <w:rsid w:val="007E1324"/>
    <w:rsid w:val="007E1386"/>
    <w:rsid w:val="007E13C8"/>
    <w:rsid w:val="007E13C9"/>
    <w:rsid w:val="007E140A"/>
    <w:rsid w:val="007E168B"/>
    <w:rsid w:val="007E18B1"/>
    <w:rsid w:val="007E196D"/>
    <w:rsid w:val="007E1A68"/>
    <w:rsid w:val="007E1B53"/>
    <w:rsid w:val="007E1C56"/>
    <w:rsid w:val="007E1ECC"/>
    <w:rsid w:val="007E1F6B"/>
    <w:rsid w:val="007E1F78"/>
    <w:rsid w:val="007E1FF0"/>
    <w:rsid w:val="007E20FE"/>
    <w:rsid w:val="007E2135"/>
    <w:rsid w:val="007E21DD"/>
    <w:rsid w:val="007E21E9"/>
    <w:rsid w:val="007E2203"/>
    <w:rsid w:val="007E2206"/>
    <w:rsid w:val="007E225D"/>
    <w:rsid w:val="007E228B"/>
    <w:rsid w:val="007E2422"/>
    <w:rsid w:val="007E2447"/>
    <w:rsid w:val="007E26BF"/>
    <w:rsid w:val="007E284F"/>
    <w:rsid w:val="007E2862"/>
    <w:rsid w:val="007E2874"/>
    <w:rsid w:val="007E2970"/>
    <w:rsid w:val="007E2AEE"/>
    <w:rsid w:val="007E2C59"/>
    <w:rsid w:val="007E2CE1"/>
    <w:rsid w:val="007E2D44"/>
    <w:rsid w:val="007E2E93"/>
    <w:rsid w:val="007E2F2A"/>
    <w:rsid w:val="007E2F9F"/>
    <w:rsid w:val="007E2FF1"/>
    <w:rsid w:val="007E3147"/>
    <w:rsid w:val="007E3293"/>
    <w:rsid w:val="007E32BF"/>
    <w:rsid w:val="007E32D1"/>
    <w:rsid w:val="007E337F"/>
    <w:rsid w:val="007E33E6"/>
    <w:rsid w:val="007E3425"/>
    <w:rsid w:val="007E34FC"/>
    <w:rsid w:val="007E351B"/>
    <w:rsid w:val="007E365C"/>
    <w:rsid w:val="007E393E"/>
    <w:rsid w:val="007E3981"/>
    <w:rsid w:val="007E39B4"/>
    <w:rsid w:val="007E3A78"/>
    <w:rsid w:val="007E3B8D"/>
    <w:rsid w:val="007E3C13"/>
    <w:rsid w:val="007E3C54"/>
    <w:rsid w:val="007E3C87"/>
    <w:rsid w:val="007E3FB9"/>
    <w:rsid w:val="007E4054"/>
    <w:rsid w:val="007E41B1"/>
    <w:rsid w:val="007E424C"/>
    <w:rsid w:val="007E4280"/>
    <w:rsid w:val="007E42D5"/>
    <w:rsid w:val="007E4314"/>
    <w:rsid w:val="007E4317"/>
    <w:rsid w:val="007E43A2"/>
    <w:rsid w:val="007E45CE"/>
    <w:rsid w:val="007E472A"/>
    <w:rsid w:val="007E4B1E"/>
    <w:rsid w:val="007E4CAB"/>
    <w:rsid w:val="007E4D1A"/>
    <w:rsid w:val="007E4EDB"/>
    <w:rsid w:val="007E5018"/>
    <w:rsid w:val="007E53F8"/>
    <w:rsid w:val="007E549C"/>
    <w:rsid w:val="007E555B"/>
    <w:rsid w:val="007E5589"/>
    <w:rsid w:val="007E560B"/>
    <w:rsid w:val="007E5653"/>
    <w:rsid w:val="007E5699"/>
    <w:rsid w:val="007E56ED"/>
    <w:rsid w:val="007E5716"/>
    <w:rsid w:val="007E5777"/>
    <w:rsid w:val="007E5792"/>
    <w:rsid w:val="007E5A2F"/>
    <w:rsid w:val="007E5A9D"/>
    <w:rsid w:val="007E5B25"/>
    <w:rsid w:val="007E5B27"/>
    <w:rsid w:val="007E5BDB"/>
    <w:rsid w:val="007E5BE4"/>
    <w:rsid w:val="007E5D0A"/>
    <w:rsid w:val="007E5E32"/>
    <w:rsid w:val="007E5F04"/>
    <w:rsid w:val="007E5F9E"/>
    <w:rsid w:val="007E6022"/>
    <w:rsid w:val="007E608A"/>
    <w:rsid w:val="007E60A7"/>
    <w:rsid w:val="007E60D8"/>
    <w:rsid w:val="007E6111"/>
    <w:rsid w:val="007E6226"/>
    <w:rsid w:val="007E6239"/>
    <w:rsid w:val="007E624A"/>
    <w:rsid w:val="007E6264"/>
    <w:rsid w:val="007E626B"/>
    <w:rsid w:val="007E62C3"/>
    <w:rsid w:val="007E6398"/>
    <w:rsid w:val="007E639B"/>
    <w:rsid w:val="007E63F2"/>
    <w:rsid w:val="007E65A9"/>
    <w:rsid w:val="007E65FB"/>
    <w:rsid w:val="007E6659"/>
    <w:rsid w:val="007E66C2"/>
    <w:rsid w:val="007E66C9"/>
    <w:rsid w:val="007E67C1"/>
    <w:rsid w:val="007E6836"/>
    <w:rsid w:val="007E687F"/>
    <w:rsid w:val="007E69F4"/>
    <w:rsid w:val="007E6A61"/>
    <w:rsid w:val="007E6AE8"/>
    <w:rsid w:val="007E6BCD"/>
    <w:rsid w:val="007E6C0A"/>
    <w:rsid w:val="007E6D09"/>
    <w:rsid w:val="007E6D10"/>
    <w:rsid w:val="007E7082"/>
    <w:rsid w:val="007E7206"/>
    <w:rsid w:val="007E731E"/>
    <w:rsid w:val="007E7363"/>
    <w:rsid w:val="007E7369"/>
    <w:rsid w:val="007E7461"/>
    <w:rsid w:val="007E7485"/>
    <w:rsid w:val="007E74C2"/>
    <w:rsid w:val="007E7521"/>
    <w:rsid w:val="007E75F5"/>
    <w:rsid w:val="007E7642"/>
    <w:rsid w:val="007E77F5"/>
    <w:rsid w:val="007E788A"/>
    <w:rsid w:val="007E7B4D"/>
    <w:rsid w:val="007E7C39"/>
    <w:rsid w:val="007E7DF5"/>
    <w:rsid w:val="007E7EAC"/>
    <w:rsid w:val="007E7EC6"/>
    <w:rsid w:val="007E7F0C"/>
    <w:rsid w:val="007E7F63"/>
    <w:rsid w:val="007E7F78"/>
    <w:rsid w:val="007F005B"/>
    <w:rsid w:val="007F025D"/>
    <w:rsid w:val="007F033C"/>
    <w:rsid w:val="007F0393"/>
    <w:rsid w:val="007F0427"/>
    <w:rsid w:val="007F052C"/>
    <w:rsid w:val="007F05B2"/>
    <w:rsid w:val="007F0603"/>
    <w:rsid w:val="007F06AB"/>
    <w:rsid w:val="007F080B"/>
    <w:rsid w:val="007F08C9"/>
    <w:rsid w:val="007F0960"/>
    <w:rsid w:val="007F0971"/>
    <w:rsid w:val="007F0AFE"/>
    <w:rsid w:val="007F0BFC"/>
    <w:rsid w:val="007F0C92"/>
    <w:rsid w:val="007F0CF2"/>
    <w:rsid w:val="007F0E75"/>
    <w:rsid w:val="007F0ECF"/>
    <w:rsid w:val="007F0EE2"/>
    <w:rsid w:val="007F0F45"/>
    <w:rsid w:val="007F0FFA"/>
    <w:rsid w:val="007F1018"/>
    <w:rsid w:val="007F11D8"/>
    <w:rsid w:val="007F1272"/>
    <w:rsid w:val="007F12A2"/>
    <w:rsid w:val="007F1537"/>
    <w:rsid w:val="007F1550"/>
    <w:rsid w:val="007F1554"/>
    <w:rsid w:val="007F1651"/>
    <w:rsid w:val="007F1689"/>
    <w:rsid w:val="007F16D8"/>
    <w:rsid w:val="007F16ED"/>
    <w:rsid w:val="007F173D"/>
    <w:rsid w:val="007F17A9"/>
    <w:rsid w:val="007F17E7"/>
    <w:rsid w:val="007F18B6"/>
    <w:rsid w:val="007F18B9"/>
    <w:rsid w:val="007F18F6"/>
    <w:rsid w:val="007F1978"/>
    <w:rsid w:val="007F1A2F"/>
    <w:rsid w:val="007F1AAC"/>
    <w:rsid w:val="007F1B2B"/>
    <w:rsid w:val="007F1B44"/>
    <w:rsid w:val="007F1C30"/>
    <w:rsid w:val="007F1D0C"/>
    <w:rsid w:val="007F1EED"/>
    <w:rsid w:val="007F1EF0"/>
    <w:rsid w:val="007F2004"/>
    <w:rsid w:val="007F2031"/>
    <w:rsid w:val="007F2166"/>
    <w:rsid w:val="007F22BF"/>
    <w:rsid w:val="007F233F"/>
    <w:rsid w:val="007F2380"/>
    <w:rsid w:val="007F2438"/>
    <w:rsid w:val="007F245A"/>
    <w:rsid w:val="007F250F"/>
    <w:rsid w:val="007F2520"/>
    <w:rsid w:val="007F2536"/>
    <w:rsid w:val="007F2567"/>
    <w:rsid w:val="007F266A"/>
    <w:rsid w:val="007F2743"/>
    <w:rsid w:val="007F27E3"/>
    <w:rsid w:val="007F27F0"/>
    <w:rsid w:val="007F2929"/>
    <w:rsid w:val="007F2A83"/>
    <w:rsid w:val="007F2B6D"/>
    <w:rsid w:val="007F2BF3"/>
    <w:rsid w:val="007F2D4D"/>
    <w:rsid w:val="007F2D7F"/>
    <w:rsid w:val="007F2DDF"/>
    <w:rsid w:val="007F2E18"/>
    <w:rsid w:val="007F2EF3"/>
    <w:rsid w:val="007F2F1C"/>
    <w:rsid w:val="007F2F9A"/>
    <w:rsid w:val="007F30DA"/>
    <w:rsid w:val="007F3251"/>
    <w:rsid w:val="007F32AD"/>
    <w:rsid w:val="007F32D5"/>
    <w:rsid w:val="007F347D"/>
    <w:rsid w:val="007F34FD"/>
    <w:rsid w:val="007F3605"/>
    <w:rsid w:val="007F3631"/>
    <w:rsid w:val="007F380B"/>
    <w:rsid w:val="007F383C"/>
    <w:rsid w:val="007F387F"/>
    <w:rsid w:val="007F3891"/>
    <w:rsid w:val="007F38FE"/>
    <w:rsid w:val="007F3982"/>
    <w:rsid w:val="007F39B6"/>
    <w:rsid w:val="007F3B07"/>
    <w:rsid w:val="007F3B54"/>
    <w:rsid w:val="007F3C5B"/>
    <w:rsid w:val="007F3C62"/>
    <w:rsid w:val="007F3C95"/>
    <w:rsid w:val="007F3CA7"/>
    <w:rsid w:val="007F3CDB"/>
    <w:rsid w:val="007F3E60"/>
    <w:rsid w:val="007F3EA7"/>
    <w:rsid w:val="007F3EDD"/>
    <w:rsid w:val="007F3F6D"/>
    <w:rsid w:val="007F3F76"/>
    <w:rsid w:val="007F411D"/>
    <w:rsid w:val="007F41A4"/>
    <w:rsid w:val="007F4215"/>
    <w:rsid w:val="007F423C"/>
    <w:rsid w:val="007F43B9"/>
    <w:rsid w:val="007F4458"/>
    <w:rsid w:val="007F45DF"/>
    <w:rsid w:val="007F45F4"/>
    <w:rsid w:val="007F461E"/>
    <w:rsid w:val="007F4630"/>
    <w:rsid w:val="007F46D2"/>
    <w:rsid w:val="007F46EB"/>
    <w:rsid w:val="007F47AC"/>
    <w:rsid w:val="007F4A94"/>
    <w:rsid w:val="007F4B5F"/>
    <w:rsid w:val="007F4CC6"/>
    <w:rsid w:val="007F4D0D"/>
    <w:rsid w:val="007F4D62"/>
    <w:rsid w:val="007F4D98"/>
    <w:rsid w:val="007F4E3F"/>
    <w:rsid w:val="007F4EB7"/>
    <w:rsid w:val="007F4F4F"/>
    <w:rsid w:val="007F4F52"/>
    <w:rsid w:val="007F500F"/>
    <w:rsid w:val="007F501B"/>
    <w:rsid w:val="007F505B"/>
    <w:rsid w:val="007F5188"/>
    <w:rsid w:val="007F520D"/>
    <w:rsid w:val="007F5380"/>
    <w:rsid w:val="007F538A"/>
    <w:rsid w:val="007F541B"/>
    <w:rsid w:val="007F5434"/>
    <w:rsid w:val="007F560E"/>
    <w:rsid w:val="007F5647"/>
    <w:rsid w:val="007F568D"/>
    <w:rsid w:val="007F5784"/>
    <w:rsid w:val="007F5793"/>
    <w:rsid w:val="007F57A4"/>
    <w:rsid w:val="007F57CD"/>
    <w:rsid w:val="007F5856"/>
    <w:rsid w:val="007F5957"/>
    <w:rsid w:val="007F5995"/>
    <w:rsid w:val="007F5A6F"/>
    <w:rsid w:val="007F5AC3"/>
    <w:rsid w:val="007F5AF1"/>
    <w:rsid w:val="007F5B17"/>
    <w:rsid w:val="007F5BB0"/>
    <w:rsid w:val="007F5BDE"/>
    <w:rsid w:val="007F5BEC"/>
    <w:rsid w:val="007F5DEE"/>
    <w:rsid w:val="007F5E0A"/>
    <w:rsid w:val="007F5E19"/>
    <w:rsid w:val="007F5EA2"/>
    <w:rsid w:val="007F5F8D"/>
    <w:rsid w:val="007F60F5"/>
    <w:rsid w:val="007F611C"/>
    <w:rsid w:val="007F6158"/>
    <w:rsid w:val="007F61BA"/>
    <w:rsid w:val="007F62F0"/>
    <w:rsid w:val="007F6439"/>
    <w:rsid w:val="007F6563"/>
    <w:rsid w:val="007F658A"/>
    <w:rsid w:val="007F65D5"/>
    <w:rsid w:val="007F6616"/>
    <w:rsid w:val="007F6639"/>
    <w:rsid w:val="007F67CE"/>
    <w:rsid w:val="007F6827"/>
    <w:rsid w:val="007F6A73"/>
    <w:rsid w:val="007F6BDE"/>
    <w:rsid w:val="007F6C5A"/>
    <w:rsid w:val="007F6C85"/>
    <w:rsid w:val="007F6C8F"/>
    <w:rsid w:val="007F6CDD"/>
    <w:rsid w:val="007F6CE2"/>
    <w:rsid w:val="007F6DAD"/>
    <w:rsid w:val="007F6DDC"/>
    <w:rsid w:val="007F6EC3"/>
    <w:rsid w:val="007F6F37"/>
    <w:rsid w:val="007F6F7F"/>
    <w:rsid w:val="007F6FBC"/>
    <w:rsid w:val="007F70FC"/>
    <w:rsid w:val="007F71AD"/>
    <w:rsid w:val="007F7209"/>
    <w:rsid w:val="007F720A"/>
    <w:rsid w:val="007F726D"/>
    <w:rsid w:val="007F7373"/>
    <w:rsid w:val="007F7446"/>
    <w:rsid w:val="007F755A"/>
    <w:rsid w:val="007F75DA"/>
    <w:rsid w:val="007F75E2"/>
    <w:rsid w:val="007F7648"/>
    <w:rsid w:val="007F76A4"/>
    <w:rsid w:val="007F76BD"/>
    <w:rsid w:val="007F7709"/>
    <w:rsid w:val="007F7736"/>
    <w:rsid w:val="007F780C"/>
    <w:rsid w:val="007F792C"/>
    <w:rsid w:val="007F7A21"/>
    <w:rsid w:val="007F7BCD"/>
    <w:rsid w:val="007F7C2E"/>
    <w:rsid w:val="007F7F36"/>
    <w:rsid w:val="007F7F54"/>
    <w:rsid w:val="007F7FA2"/>
    <w:rsid w:val="008000DB"/>
    <w:rsid w:val="0080028B"/>
    <w:rsid w:val="008003AD"/>
    <w:rsid w:val="00800400"/>
    <w:rsid w:val="00800411"/>
    <w:rsid w:val="00800535"/>
    <w:rsid w:val="0080062B"/>
    <w:rsid w:val="0080065F"/>
    <w:rsid w:val="008007F9"/>
    <w:rsid w:val="0080085B"/>
    <w:rsid w:val="008009AD"/>
    <w:rsid w:val="00800A9A"/>
    <w:rsid w:val="00800B42"/>
    <w:rsid w:val="00800B52"/>
    <w:rsid w:val="00800C10"/>
    <w:rsid w:val="00800D05"/>
    <w:rsid w:val="00800E40"/>
    <w:rsid w:val="00800E4F"/>
    <w:rsid w:val="00800E8F"/>
    <w:rsid w:val="00800E93"/>
    <w:rsid w:val="00800F06"/>
    <w:rsid w:val="00800F13"/>
    <w:rsid w:val="00801098"/>
    <w:rsid w:val="00801181"/>
    <w:rsid w:val="00801344"/>
    <w:rsid w:val="008013EE"/>
    <w:rsid w:val="00801524"/>
    <w:rsid w:val="00801713"/>
    <w:rsid w:val="0080177E"/>
    <w:rsid w:val="008017A2"/>
    <w:rsid w:val="0080181C"/>
    <w:rsid w:val="00801826"/>
    <w:rsid w:val="00801879"/>
    <w:rsid w:val="008018B7"/>
    <w:rsid w:val="00801983"/>
    <w:rsid w:val="00801D0C"/>
    <w:rsid w:val="00801D2B"/>
    <w:rsid w:val="00801D50"/>
    <w:rsid w:val="00801D6B"/>
    <w:rsid w:val="00801D6C"/>
    <w:rsid w:val="00801D74"/>
    <w:rsid w:val="00801DA3"/>
    <w:rsid w:val="00801DF9"/>
    <w:rsid w:val="00801E6C"/>
    <w:rsid w:val="00801FD8"/>
    <w:rsid w:val="00802113"/>
    <w:rsid w:val="00802136"/>
    <w:rsid w:val="008021B3"/>
    <w:rsid w:val="008021C6"/>
    <w:rsid w:val="00802265"/>
    <w:rsid w:val="00802270"/>
    <w:rsid w:val="008022B3"/>
    <w:rsid w:val="008023E1"/>
    <w:rsid w:val="008024AB"/>
    <w:rsid w:val="00802518"/>
    <w:rsid w:val="00802682"/>
    <w:rsid w:val="0080268E"/>
    <w:rsid w:val="00802693"/>
    <w:rsid w:val="00802719"/>
    <w:rsid w:val="00802801"/>
    <w:rsid w:val="0080283F"/>
    <w:rsid w:val="008028F0"/>
    <w:rsid w:val="00802927"/>
    <w:rsid w:val="00802A1F"/>
    <w:rsid w:val="00802A78"/>
    <w:rsid w:val="00802AA2"/>
    <w:rsid w:val="00802ACA"/>
    <w:rsid w:val="00802B48"/>
    <w:rsid w:val="00802B4C"/>
    <w:rsid w:val="00802B59"/>
    <w:rsid w:val="00802C13"/>
    <w:rsid w:val="00802D20"/>
    <w:rsid w:val="00802EDF"/>
    <w:rsid w:val="00802FCF"/>
    <w:rsid w:val="00803171"/>
    <w:rsid w:val="00803180"/>
    <w:rsid w:val="00803185"/>
    <w:rsid w:val="00803222"/>
    <w:rsid w:val="008032FD"/>
    <w:rsid w:val="00803331"/>
    <w:rsid w:val="00803474"/>
    <w:rsid w:val="008034C7"/>
    <w:rsid w:val="00803535"/>
    <w:rsid w:val="00803561"/>
    <w:rsid w:val="008035D1"/>
    <w:rsid w:val="00803601"/>
    <w:rsid w:val="008038A7"/>
    <w:rsid w:val="00803906"/>
    <w:rsid w:val="00803918"/>
    <w:rsid w:val="00803AD4"/>
    <w:rsid w:val="00803C3E"/>
    <w:rsid w:val="00803D45"/>
    <w:rsid w:val="00803E1F"/>
    <w:rsid w:val="00803F1C"/>
    <w:rsid w:val="00803F93"/>
    <w:rsid w:val="0080405C"/>
    <w:rsid w:val="0080421F"/>
    <w:rsid w:val="0080426B"/>
    <w:rsid w:val="008043B7"/>
    <w:rsid w:val="00804507"/>
    <w:rsid w:val="008045A3"/>
    <w:rsid w:val="0080460D"/>
    <w:rsid w:val="0080466B"/>
    <w:rsid w:val="00804694"/>
    <w:rsid w:val="008046EF"/>
    <w:rsid w:val="00804A75"/>
    <w:rsid w:val="00804B16"/>
    <w:rsid w:val="00804DD0"/>
    <w:rsid w:val="00804E05"/>
    <w:rsid w:val="00804E54"/>
    <w:rsid w:val="00804E9E"/>
    <w:rsid w:val="00804EE5"/>
    <w:rsid w:val="00804FD6"/>
    <w:rsid w:val="008050C2"/>
    <w:rsid w:val="0080511E"/>
    <w:rsid w:val="008051AC"/>
    <w:rsid w:val="008051CB"/>
    <w:rsid w:val="00805211"/>
    <w:rsid w:val="0080521F"/>
    <w:rsid w:val="0080523D"/>
    <w:rsid w:val="00805426"/>
    <w:rsid w:val="008054E3"/>
    <w:rsid w:val="0080562A"/>
    <w:rsid w:val="00805643"/>
    <w:rsid w:val="008056B0"/>
    <w:rsid w:val="0080573A"/>
    <w:rsid w:val="0080575C"/>
    <w:rsid w:val="00805771"/>
    <w:rsid w:val="00805786"/>
    <w:rsid w:val="008057BD"/>
    <w:rsid w:val="0080580E"/>
    <w:rsid w:val="00805907"/>
    <w:rsid w:val="00805A52"/>
    <w:rsid w:val="00805AA0"/>
    <w:rsid w:val="00805C41"/>
    <w:rsid w:val="00805D19"/>
    <w:rsid w:val="00805D87"/>
    <w:rsid w:val="00805DD2"/>
    <w:rsid w:val="00805DFE"/>
    <w:rsid w:val="00805E4A"/>
    <w:rsid w:val="00805EBD"/>
    <w:rsid w:val="00805EC5"/>
    <w:rsid w:val="00805EFD"/>
    <w:rsid w:val="00805FD2"/>
    <w:rsid w:val="008060E7"/>
    <w:rsid w:val="0080611A"/>
    <w:rsid w:val="0080616B"/>
    <w:rsid w:val="00806331"/>
    <w:rsid w:val="0080643C"/>
    <w:rsid w:val="008064CC"/>
    <w:rsid w:val="00806500"/>
    <w:rsid w:val="008065D5"/>
    <w:rsid w:val="00806603"/>
    <w:rsid w:val="008066BF"/>
    <w:rsid w:val="00806724"/>
    <w:rsid w:val="00806805"/>
    <w:rsid w:val="00806834"/>
    <w:rsid w:val="0080684B"/>
    <w:rsid w:val="008068A8"/>
    <w:rsid w:val="008069F1"/>
    <w:rsid w:val="00806AE8"/>
    <w:rsid w:val="00806B95"/>
    <w:rsid w:val="00806BBD"/>
    <w:rsid w:val="00806C8C"/>
    <w:rsid w:val="00806C94"/>
    <w:rsid w:val="00806E9D"/>
    <w:rsid w:val="0080714F"/>
    <w:rsid w:val="0080715B"/>
    <w:rsid w:val="0080721A"/>
    <w:rsid w:val="008073D0"/>
    <w:rsid w:val="008073FB"/>
    <w:rsid w:val="0080745D"/>
    <w:rsid w:val="0080751E"/>
    <w:rsid w:val="008075CE"/>
    <w:rsid w:val="0080764F"/>
    <w:rsid w:val="0080768B"/>
    <w:rsid w:val="00807742"/>
    <w:rsid w:val="008078B6"/>
    <w:rsid w:val="008079DA"/>
    <w:rsid w:val="00807AE3"/>
    <w:rsid w:val="00807B49"/>
    <w:rsid w:val="00807BD4"/>
    <w:rsid w:val="00807C36"/>
    <w:rsid w:val="00807CEC"/>
    <w:rsid w:val="00807D61"/>
    <w:rsid w:val="00807D85"/>
    <w:rsid w:val="00807EA9"/>
    <w:rsid w:val="00807F4D"/>
    <w:rsid w:val="0081000C"/>
    <w:rsid w:val="00810152"/>
    <w:rsid w:val="00810175"/>
    <w:rsid w:val="00810212"/>
    <w:rsid w:val="00810326"/>
    <w:rsid w:val="0081032E"/>
    <w:rsid w:val="00810378"/>
    <w:rsid w:val="008103D9"/>
    <w:rsid w:val="008104BE"/>
    <w:rsid w:val="008104F6"/>
    <w:rsid w:val="00810500"/>
    <w:rsid w:val="00810579"/>
    <w:rsid w:val="008105D0"/>
    <w:rsid w:val="00810605"/>
    <w:rsid w:val="0081063E"/>
    <w:rsid w:val="0081065A"/>
    <w:rsid w:val="0081066B"/>
    <w:rsid w:val="0081071E"/>
    <w:rsid w:val="00810749"/>
    <w:rsid w:val="00810912"/>
    <w:rsid w:val="00810919"/>
    <w:rsid w:val="00810A90"/>
    <w:rsid w:val="00810AF2"/>
    <w:rsid w:val="00810BDD"/>
    <w:rsid w:val="00810C4C"/>
    <w:rsid w:val="00810C97"/>
    <w:rsid w:val="00810C98"/>
    <w:rsid w:val="00810CFC"/>
    <w:rsid w:val="008111C0"/>
    <w:rsid w:val="008111E2"/>
    <w:rsid w:val="008114CE"/>
    <w:rsid w:val="00811549"/>
    <w:rsid w:val="0081192B"/>
    <w:rsid w:val="00811A10"/>
    <w:rsid w:val="00811B15"/>
    <w:rsid w:val="00811CF6"/>
    <w:rsid w:val="00811D21"/>
    <w:rsid w:val="00811DC7"/>
    <w:rsid w:val="00811F00"/>
    <w:rsid w:val="00811F26"/>
    <w:rsid w:val="0081209D"/>
    <w:rsid w:val="008120E9"/>
    <w:rsid w:val="00812249"/>
    <w:rsid w:val="0081246C"/>
    <w:rsid w:val="00812611"/>
    <w:rsid w:val="00812648"/>
    <w:rsid w:val="00812716"/>
    <w:rsid w:val="008127F2"/>
    <w:rsid w:val="00812867"/>
    <w:rsid w:val="008128D5"/>
    <w:rsid w:val="00812A3F"/>
    <w:rsid w:val="00812CD6"/>
    <w:rsid w:val="00812F5B"/>
    <w:rsid w:val="00812FD9"/>
    <w:rsid w:val="00813065"/>
    <w:rsid w:val="00813102"/>
    <w:rsid w:val="0081314F"/>
    <w:rsid w:val="00813207"/>
    <w:rsid w:val="00813362"/>
    <w:rsid w:val="00813368"/>
    <w:rsid w:val="0081336A"/>
    <w:rsid w:val="008134AF"/>
    <w:rsid w:val="008134CC"/>
    <w:rsid w:val="00813595"/>
    <w:rsid w:val="00813657"/>
    <w:rsid w:val="008136B2"/>
    <w:rsid w:val="0081371B"/>
    <w:rsid w:val="0081372B"/>
    <w:rsid w:val="0081377E"/>
    <w:rsid w:val="008137BF"/>
    <w:rsid w:val="00813853"/>
    <w:rsid w:val="00813973"/>
    <w:rsid w:val="00813A08"/>
    <w:rsid w:val="00813A44"/>
    <w:rsid w:val="00813A62"/>
    <w:rsid w:val="00813A7F"/>
    <w:rsid w:val="00813D78"/>
    <w:rsid w:val="00813E21"/>
    <w:rsid w:val="00813EA5"/>
    <w:rsid w:val="00813FB5"/>
    <w:rsid w:val="00814047"/>
    <w:rsid w:val="008140D3"/>
    <w:rsid w:val="0081418B"/>
    <w:rsid w:val="008142DE"/>
    <w:rsid w:val="00814396"/>
    <w:rsid w:val="0081467B"/>
    <w:rsid w:val="00814688"/>
    <w:rsid w:val="00814694"/>
    <w:rsid w:val="008146D3"/>
    <w:rsid w:val="0081473C"/>
    <w:rsid w:val="008148AA"/>
    <w:rsid w:val="008148F3"/>
    <w:rsid w:val="00814959"/>
    <w:rsid w:val="008149E4"/>
    <w:rsid w:val="00814A08"/>
    <w:rsid w:val="00814AF8"/>
    <w:rsid w:val="00814B05"/>
    <w:rsid w:val="00814B61"/>
    <w:rsid w:val="00814BC8"/>
    <w:rsid w:val="00814D27"/>
    <w:rsid w:val="00814D7C"/>
    <w:rsid w:val="00814F70"/>
    <w:rsid w:val="00814FA4"/>
    <w:rsid w:val="0081508B"/>
    <w:rsid w:val="008150B8"/>
    <w:rsid w:val="008150EE"/>
    <w:rsid w:val="00815331"/>
    <w:rsid w:val="008153B1"/>
    <w:rsid w:val="0081545D"/>
    <w:rsid w:val="008155AA"/>
    <w:rsid w:val="008156BF"/>
    <w:rsid w:val="008156E8"/>
    <w:rsid w:val="00815813"/>
    <w:rsid w:val="00815A39"/>
    <w:rsid w:val="00815A63"/>
    <w:rsid w:val="00815C7E"/>
    <w:rsid w:val="00815E6D"/>
    <w:rsid w:val="00815E98"/>
    <w:rsid w:val="00815F7A"/>
    <w:rsid w:val="00815FA1"/>
    <w:rsid w:val="00816181"/>
    <w:rsid w:val="00816435"/>
    <w:rsid w:val="008164A4"/>
    <w:rsid w:val="00816506"/>
    <w:rsid w:val="008166B5"/>
    <w:rsid w:val="00816790"/>
    <w:rsid w:val="00816795"/>
    <w:rsid w:val="008167B4"/>
    <w:rsid w:val="00816890"/>
    <w:rsid w:val="008168DD"/>
    <w:rsid w:val="00816AC4"/>
    <w:rsid w:val="00816BB7"/>
    <w:rsid w:val="00816C60"/>
    <w:rsid w:val="00816CC3"/>
    <w:rsid w:val="00816D13"/>
    <w:rsid w:val="00816DF5"/>
    <w:rsid w:val="00816EA9"/>
    <w:rsid w:val="00816F2A"/>
    <w:rsid w:val="00816FC6"/>
    <w:rsid w:val="0081700E"/>
    <w:rsid w:val="0081706B"/>
    <w:rsid w:val="00817100"/>
    <w:rsid w:val="0081718B"/>
    <w:rsid w:val="008172CD"/>
    <w:rsid w:val="00817452"/>
    <w:rsid w:val="0081767B"/>
    <w:rsid w:val="00817836"/>
    <w:rsid w:val="00817887"/>
    <w:rsid w:val="0081795F"/>
    <w:rsid w:val="00817A6E"/>
    <w:rsid w:val="00817BE3"/>
    <w:rsid w:val="00817D70"/>
    <w:rsid w:val="00817F76"/>
    <w:rsid w:val="00817FF4"/>
    <w:rsid w:val="00820086"/>
    <w:rsid w:val="008201B2"/>
    <w:rsid w:val="008202AB"/>
    <w:rsid w:val="008202D8"/>
    <w:rsid w:val="00820318"/>
    <w:rsid w:val="00820327"/>
    <w:rsid w:val="008203A2"/>
    <w:rsid w:val="00820451"/>
    <w:rsid w:val="00820453"/>
    <w:rsid w:val="008204DA"/>
    <w:rsid w:val="00820508"/>
    <w:rsid w:val="00820520"/>
    <w:rsid w:val="0082056E"/>
    <w:rsid w:val="00820683"/>
    <w:rsid w:val="008206CC"/>
    <w:rsid w:val="0082073F"/>
    <w:rsid w:val="008208BF"/>
    <w:rsid w:val="00820954"/>
    <w:rsid w:val="00820958"/>
    <w:rsid w:val="008209B3"/>
    <w:rsid w:val="008209DC"/>
    <w:rsid w:val="00820A41"/>
    <w:rsid w:val="00820A54"/>
    <w:rsid w:val="00820ABC"/>
    <w:rsid w:val="00820AC7"/>
    <w:rsid w:val="00820B0A"/>
    <w:rsid w:val="00820B14"/>
    <w:rsid w:val="00820C4E"/>
    <w:rsid w:val="00820CA5"/>
    <w:rsid w:val="00820CEE"/>
    <w:rsid w:val="00820D08"/>
    <w:rsid w:val="00820E3B"/>
    <w:rsid w:val="00820ECB"/>
    <w:rsid w:val="00820ED8"/>
    <w:rsid w:val="00820F41"/>
    <w:rsid w:val="00821076"/>
    <w:rsid w:val="00821087"/>
    <w:rsid w:val="008210DD"/>
    <w:rsid w:val="0082114E"/>
    <w:rsid w:val="008212DA"/>
    <w:rsid w:val="0082134B"/>
    <w:rsid w:val="008213CC"/>
    <w:rsid w:val="00821466"/>
    <w:rsid w:val="008214BA"/>
    <w:rsid w:val="00821655"/>
    <w:rsid w:val="00821690"/>
    <w:rsid w:val="0082169C"/>
    <w:rsid w:val="00821735"/>
    <w:rsid w:val="008217AB"/>
    <w:rsid w:val="00821831"/>
    <w:rsid w:val="00821878"/>
    <w:rsid w:val="008218B2"/>
    <w:rsid w:val="008219A6"/>
    <w:rsid w:val="00821ACA"/>
    <w:rsid w:val="00821BCB"/>
    <w:rsid w:val="00821CFC"/>
    <w:rsid w:val="00821D02"/>
    <w:rsid w:val="00821E4C"/>
    <w:rsid w:val="00821FE1"/>
    <w:rsid w:val="00822022"/>
    <w:rsid w:val="00822248"/>
    <w:rsid w:val="00822331"/>
    <w:rsid w:val="0082235C"/>
    <w:rsid w:val="0082236F"/>
    <w:rsid w:val="008223C1"/>
    <w:rsid w:val="008223C2"/>
    <w:rsid w:val="0082243C"/>
    <w:rsid w:val="00822641"/>
    <w:rsid w:val="00822749"/>
    <w:rsid w:val="00822922"/>
    <w:rsid w:val="00822930"/>
    <w:rsid w:val="00822A9E"/>
    <w:rsid w:val="00822B8C"/>
    <w:rsid w:val="00822BE8"/>
    <w:rsid w:val="00822CFC"/>
    <w:rsid w:val="00822DAC"/>
    <w:rsid w:val="00822FDE"/>
    <w:rsid w:val="008230D9"/>
    <w:rsid w:val="00823157"/>
    <w:rsid w:val="0082319A"/>
    <w:rsid w:val="008231BE"/>
    <w:rsid w:val="008232A2"/>
    <w:rsid w:val="00823390"/>
    <w:rsid w:val="008233F1"/>
    <w:rsid w:val="00823422"/>
    <w:rsid w:val="008235A2"/>
    <w:rsid w:val="0082361A"/>
    <w:rsid w:val="00823707"/>
    <w:rsid w:val="008239E7"/>
    <w:rsid w:val="00823ABA"/>
    <w:rsid w:val="00823D2C"/>
    <w:rsid w:val="00823DA1"/>
    <w:rsid w:val="00823E40"/>
    <w:rsid w:val="00823E76"/>
    <w:rsid w:val="00823E7D"/>
    <w:rsid w:val="00823E8D"/>
    <w:rsid w:val="00823F10"/>
    <w:rsid w:val="00824041"/>
    <w:rsid w:val="0082421E"/>
    <w:rsid w:val="008242E0"/>
    <w:rsid w:val="00824308"/>
    <w:rsid w:val="0082434C"/>
    <w:rsid w:val="008244A2"/>
    <w:rsid w:val="0082475D"/>
    <w:rsid w:val="008247D5"/>
    <w:rsid w:val="008247F5"/>
    <w:rsid w:val="0082491E"/>
    <w:rsid w:val="00824A19"/>
    <w:rsid w:val="00824AC4"/>
    <w:rsid w:val="00824B83"/>
    <w:rsid w:val="00824BB8"/>
    <w:rsid w:val="00824CC0"/>
    <w:rsid w:val="00824E3C"/>
    <w:rsid w:val="00824E4D"/>
    <w:rsid w:val="008250CE"/>
    <w:rsid w:val="008250F8"/>
    <w:rsid w:val="008252F3"/>
    <w:rsid w:val="008254F7"/>
    <w:rsid w:val="0082561E"/>
    <w:rsid w:val="008256FE"/>
    <w:rsid w:val="00825705"/>
    <w:rsid w:val="0082579C"/>
    <w:rsid w:val="008257D4"/>
    <w:rsid w:val="00825955"/>
    <w:rsid w:val="008259ED"/>
    <w:rsid w:val="00825A76"/>
    <w:rsid w:val="00825B27"/>
    <w:rsid w:val="00825B5E"/>
    <w:rsid w:val="00825C0A"/>
    <w:rsid w:val="00825D37"/>
    <w:rsid w:val="00825DA5"/>
    <w:rsid w:val="00825DBE"/>
    <w:rsid w:val="00825DF8"/>
    <w:rsid w:val="00825E56"/>
    <w:rsid w:val="00825EDB"/>
    <w:rsid w:val="00825FBA"/>
    <w:rsid w:val="00825FD3"/>
    <w:rsid w:val="00826035"/>
    <w:rsid w:val="008261D2"/>
    <w:rsid w:val="008264F7"/>
    <w:rsid w:val="00826574"/>
    <w:rsid w:val="008265B9"/>
    <w:rsid w:val="008266D1"/>
    <w:rsid w:val="008267A1"/>
    <w:rsid w:val="00826842"/>
    <w:rsid w:val="0082684B"/>
    <w:rsid w:val="008268B2"/>
    <w:rsid w:val="008268CD"/>
    <w:rsid w:val="00826BF6"/>
    <w:rsid w:val="00826C3F"/>
    <w:rsid w:val="00826EA5"/>
    <w:rsid w:val="00826F43"/>
    <w:rsid w:val="008270A0"/>
    <w:rsid w:val="008270A1"/>
    <w:rsid w:val="008270DF"/>
    <w:rsid w:val="008271E1"/>
    <w:rsid w:val="008272B3"/>
    <w:rsid w:val="0082735F"/>
    <w:rsid w:val="00827373"/>
    <w:rsid w:val="00827410"/>
    <w:rsid w:val="0082741F"/>
    <w:rsid w:val="0082759A"/>
    <w:rsid w:val="00827719"/>
    <w:rsid w:val="008278CF"/>
    <w:rsid w:val="008278E6"/>
    <w:rsid w:val="008279EA"/>
    <w:rsid w:val="00827BFE"/>
    <w:rsid w:val="00827C9D"/>
    <w:rsid w:val="00827CBD"/>
    <w:rsid w:val="00827CCE"/>
    <w:rsid w:val="00827DF3"/>
    <w:rsid w:val="00827E73"/>
    <w:rsid w:val="00830182"/>
    <w:rsid w:val="00830190"/>
    <w:rsid w:val="008301C2"/>
    <w:rsid w:val="008301EA"/>
    <w:rsid w:val="00830222"/>
    <w:rsid w:val="008304C4"/>
    <w:rsid w:val="00830632"/>
    <w:rsid w:val="0083064B"/>
    <w:rsid w:val="0083076B"/>
    <w:rsid w:val="008307ED"/>
    <w:rsid w:val="008307FC"/>
    <w:rsid w:val="008308FD"/>
    <w:rsid w:val="008309F5"/>
    <w:rsid w:val="00830ACD"/>
    <w:rsid w:val="00830B54"/>
    <w:rsid w:val="00830BB6"/>
    <w:rsid w:val="00830F95"/>
    <w:rsid w:val="00830FCA"/>
    <w:rsid w:val="0083104E"/>
    <w:rsid w:val="008310BD"/>
    <w:rsid w:val="00831133"/>
    <w:rsid w:val="00831137"/>
    <w:rsid w:val="0083113D"/>
    <w:rsid w:val="00831258"/>
    <w:rsid w:val="0083131E"/>
    <w:rsid w:val="00831322"/>
    <w:rsid w:val="00831394"/>
    <w:rsid w:val="00831467"/>
    <w:rsid w:val="00831508"/>
    <w:rsid w:val="0083168F"/>
    <w:rsid w:val="00831697"/>
    <w:rsid w:val="00831711"/>
    <w:rsid w:val="00831743"/>
    <w:rsid w:val="008317C8"/>
    <w:rsid w:val="00831820"/>
    <w:rsid w:val="00831875"/>
    <w:rsid w:val="0083193E"/>
    <w:rsid w:val="00831973"/>
    <w:rsid w:val="008319FE"/>
    <w:rsid w:val="00831AE0"/>
    <w:rsid w:val="00831B28"/>
    <w:rsid w:val="00831CB0"/>
    <w:rsid w:val="00831CC4"/>
    <w:rsid w:val="00831CC6"/>
    <w:rsid w:val="00831D3A"/>
    <w:rsid w:val="00831DD3"/>
    <w:rsid w:val="00831E56"/>
    <w:rsid w:val="00831EB7"/>
    <w:rsid w:val="008320A7"/>
    <w:rsid w:val="008320D0"/>
    <w:rsid w:val="008320E5"/>
    <w:rsid w:val="00832230"/>
    <w:rsid w:val="00832320"/>
    <w:rsid w:val="0083250B"/>
    <w:rsid w:val="008325E4"/>
    <w:rsid w:val="00832619"/>
    <w:rsid w:val="0083265B"/>
    <w:rsid w:val="008326FB"/>
    <w:rsid w:val="008327AF"/>
    <w:rsid w:val="008328A9"/>
    <w:rsid w:val="00832A52"/>
    <w:rsid w:val="00832B17"/>
    <w:rsid w:val="00832B8F"/>
    <w:rsid w:val="00832DD5"/>
    <w:rsid w:val="00832DF4"/>
    <w:rsid w:val="00832E1E"/>
    <w:rsid w:val="00832EB9"/>
    <w:rsid w:val="00832EE8"/>
    <w:rsid w:val="00833189"/>
    <w:rsid w:val="00833333"/>
    <w:rsid w:val="0083346F"/>
    <w:rsid w:val="0083356F"/>
    <w:rsid w:val="008335AA"/>
    <w:rsid w:val="008335D3"/>
    <w:rsid w:val="0083372E"/>
    <w:rsid w:val="0083375C"/>
    <w:rsid w:val="00833815"/>
    <w:rsid w:val="008338C7"/>
    <w:rsid w:val="00833979"/>
    <w:rsid w:val="008339C7"/>
    <w:rsid w:val="008339E4"/>
    <w:rsid w:val="00833A84"/>
    <w:rsid w:val="00833B04"/>
    <w:rsid w:val="00833CDC"/>
    <w:rsid w:val="00833D02"/>
    <w:rsid w:val="00833D2D"/>
    <w:rsid w:val="00833F3D"/>
    <w:rsid w:val="00833F58"/>
    <w:rsid w:val="00834033"/>
    <w:rsid w:val="0083412A"/>
    <w:rsid w:val="00834194"/>
    <w:rsid w:val="0083423B"/>
    <w:rsid w:val="008342FF"/>
    <w:rsid w:val="00834398"/>
    <w:rsid w:val="00834449"/>
    <w:rsid w:val="008344F2"/>
    <w:rsid w:val="00834555"/>
    <w:rsid w:val="00834666"/>
    <w:rsid w:val="0083471E"/>
    <w:rsid w:val="00834915"/>
    <w:rsid w:val="00834ADE"/>
    <w:rsid w:val="00834C08"/>
    <w:rsid w:val="00834CB7"/>
    <w:rsid w:val="00834CBE"/>
    <w:rsid w:val="00834D1E"/>
    <w:rsid w:val="00834D46"/>
    <w:rsid w:val="00834D91"/>
    <w:rsid w:val="00834E7A"/>
    <w:rsid w:val="00834EEB"/>
    <w:rsid w:val="0083506D"/>
    <w:rsid w:val="008350D0"/>
    <w:rsid w:val="008351BC"/>
    <w:rsid w:val="008352F3"/>
    <w:rsid w:val="0083543B"/>
    <w:rsid w:val="008357BA"/>
    <w:rsid w:val="008357CE"/>
    <w:rsid w:val="00835954"/>
    <w:rsid w:val="008359AB"/>
    <w:rsid w:val="008359BB"/>
    <w:rsid w:val="00835A36"/>
    <w:rsid w:val="00835B76"/>
    <w:rsid w:val="00835C17"/>
    <w:rsid w:val="00835C4F"/>
    <w:rsid w:val="00835CAD"/>
    <w:rsid w:val="00835CCE"/>
    <w:rsid w:val="00835D27"/>
    <w:rsid w:val="00835EC9"/>
    <w:rsid w:val="00835EF5"/>
    <w:rsid w:val="00835F40"/>
    <w:rsid w:val="00835F94"/>
    <w:rsid w:val="00835FDD"/>
    <w:rsid w:val="00835FE0"/>
    <w:rsid w:val="00836008"/>
    <w:rsid w:val="00836204"/>
    <w:rsid w:val="0083623E"/>
    <w:rsid w:val="008362CA"/>
    <w:rsid w:val="0083631D"/>
    <w:rsid w:val="00836330"/>
    <w:rsid w:val="008363CC"/>
    <w:rsid w:val="00836420"/>
    <w:rsid w:val="00836536"/>
    <w:rsid w:val="008365AD"/>
    <w:rsid w:val="0083665F"/>
    <w:rsid w:val="008368F5"/>
    <w:rsid w:val="0083691D"/>
    <w:rsid w:val="0083699E"/>
    <w:rsid w:val="00836A15"/>
    <w:rsid w:val="00836B2B"/>
    <w:rsid w:val="00836BEC"/>
    <w:rsid w:val="00836C18"/>
    <w:rsid w:val="00836C2F"/>
    <w:rsid w:val="00836C35"/>
    <w:rsid w:val="00836D1A"/>
    <w:rsid w:val="00836E0E"/>
    <w:rsid w:val="00836E2D"/>
    <w:rsid w:val="00836E34"/>
    <w:rsid w:val="00836F47"/>
    <w:rsid w:val="00836F88"/>
    <w:rsid w:val="00836F98"/>
    <w:rsid w:val="00836FD5"/>
    <w:rsid w:val="0083700D"/>
    <w:rsid w:val="0083704A"/>
    <w:rsid w:val="008370DC"/>
    <w:rsid w:val="00837136"/>
    <w:rsid w:val="0083718B"/>
    <w:rsid w:val="00837471"/>
    <w:rsid w:val="00837663"/>
    <w:rsid w:val="00837701"/>
    <w:rsid w:val="00837726"/>
    <w:rsid w:val="00837749"/>
    <w:rsid w:val="00837778"/>
    <w:rsid w:val="0083777C"/>
    <w:rsid w:val="008377A8"/>
    <w:rsid w:val="008378A5"/>
    <w:rsid w:val="00837955"/>
    <w:rsid w:val="00837ADF"/>
    <w:rsid w:val="00837AFA"/>
    <w:rsid w:val="00837C21"/>
    <w:rsid w:val="00837C8A"/>
    <w:rsid w:val="00837C8C"/>
    <w:rsid w:val="00837C91"/>
    <w:rsid w:val="00837D13"/>
    <w:rsid w:val="00837DAA"/>
    <w:rsid w:val="00837DC6"/>
    <w:rsid w:val="00837DD5"/>
    <w:rsid w:val="00837E52"/>
    <w:rsid w:val="00837EFF"/>
    <w:rsid w:val="00840047"/>
    <w:rsid w:val="008401F3"/>
    <w:rsid w:val="008402C7"/>
    <w:rsid w:val="00840307"/>
    <w:rsid w:val="0084030E"/>
    <w:rsid w:val="008404EA"/>
    <w:rsid w:val="008404FA"/>
    <w:rsid w:val="00840702"/>
    <w:rsid w:val="00840799"/>
    <w:rsid w:val="0084089C"/>
    <w:rsid w:val="008408C2"/>
    <w:rsid w:val="00840926"/>
    <w:rsid w:val="0084093D"/>
    <w:rsid w:val="008409C3"/>
    <w:rsid w:val="00840A63"/>
    <w:rsid w:val="00840A86"/>
    <w:rsid w:val="00840B2A"/>
    <w:rsid w:val="00840B6E"/>
    <w:rsid w:val="00840B87"/>
    <w:rsid w:val="00840C19"/>
    <w:rsid w:val="00840C35"/>
    <w:rsid w:val="00840CB6"/>
    <w:rsid w:val="00840D88"/>
    <w:rsid w:val="00840E6B"/>
    <w:rsid w:val="00840EA5"/>
    <w:rsid w:val="00840EC9"/>
    <w:rsid w:val="00840EE4"/>
    <w:rsid w:val="00840FED"/>
    <w:rsid w:val="008410CA"/>
    <w:rsid w:val="00841358"/>
    <w:rsid w:val="0084136B"/>
    <w:rsid w:val="008413F0"/>
    <w:rsid w:val="00841537"/>
    <w:rsid w:val="008415B5"/>
    <w:rsid w:val="008415C9"/>
    <w:rsid w:val="00841602"/>
    <w:rsid w:val="00841634"/>
    <w:rsid w:val="0084171C"/>
    <w:rsid w:val="00841997"/>
    <w:rsid w:val="008419D8"/>
    <w:rsid w:val="00841A67"/>
    <w:rsid w:val="00841A69"/>
    <w:rsid w:val="00841B0E"/>
    <w:rsid w:val="00841B42"/>
    <w:rsid w:val="00841C65"/>
    <w:rsid w:val="00841D21"/>
    <w:rsid w:val="00841DE3"/>
    <w:rsid w:val="00841E94"/>
    <w:rsid w:val="00841EDB"/>
    <w:rsid w:val="00841EFF"/>
    <w:rsid w:val="00841F23"/>
    <w:rsid w:val="00841FEF"/>
    <w:rsid w:val="0084205C"/>
    <w:rsid w:val="008420C5"/>
    <w:rsid w:val="008420E3"/>
    <w:rsid w:val="008420F8"/>
    <w:rsid w:val="008422A6"/>
    <w:rsid w:val="008422EB"/>
    <w:rsid w:val="00842455"/>
    <w:rsid w:val="008424B9"/>
    <w:rsid w:val="00842558"/>
    <w:rsid w:val="00842654"/>
    <w:rsid w:val="0084272A"/>
    <w:rsid w:val="0084277E"/>
    <w:rsid w:val="008427D6"/>
    <w:rsid w:val="00842875"/>
    <w:rsid w:val="008428C6"/>
    <w:rsid w:val="00842997"/>
    <w:rsid w:val="00842A76"/>
    <w:rsid w:val="00842BBF"/>
    <w:rsid w:val="00842C03"/>
    <w:rsid w:val="00842D49"/>
    <w:rsid w:val="00842DA2"/>
    <w:rsid w:val="00842DE3"/>
    <w:rsid w:val="00842E9E"/>
    <w:rsid w:val="00842EDC"/>
    <w:rsid w:val="00842F2D"/>
    <w:rsid w:val="00843011"/>
    <w:rsid w:val="008430F0"/>
    <w:rsid w:val="008431BF"/>
    <w:rsid w:val="0084325E"/>
    <w:rsid w:val="0084332E"/>
    <w:rsid w:val="0084343E"/>
    <w:rsid w:val="00843505"/>
    <w:rsid w:val="00843595"/>
    <w:rsid w:val="0084359D"/>
    <w:rsid w:val="008436C3"/>
    <w:rsid w:val="008437CB"/>
    <w:rsid w:val="008438F3"/>
    <w:rsid w:val="00843933"/>
    <w:rsid w:val="008439BE"/>
    <w:rsid w:val="00843A0A"/>
    <w:rsid w:val="00843CD0"/>
    <w:rsid w:val="00843D61"/>
    <w:rsid w:val="00843D64"/>
    <w:rsid w:val="00843E1F"/>
    <w:rsid w:val="00843F99"/>
    <w:rsid w:val="00843FCD"/>
    <w:rsid w:val="00844184"/>
    <w:rsid w:val="008444B4"/>
    <w:rsid w:val="008444BB"/>
    <w:rsid w:val="0084462C"/>
    <w:rsid w:val="00844715"/>
    <w:rsid w:val="008447D3"/>
    <w:rsid w:val="0084486C"/>
    <w:rsid w:val="00844879"/>
    <w:rsid w:val="00844C52"/>
    <w:rsid w:val="00844C5B"/>
    <w:rsid w:val="00844C7D"/>
    <w:rsid w:val="00844CF0"/>
    <w:rsid w:val="00844D10"/>
    <w:rsid w:val="00844D72"/>
    <w:rsid w:val="00844E5F"/>
    <w:rsid w:val="00844F10"/>
    <w:rsid w:val="00844FD7"/>
    <w:rsid w:val="00844FFC"/>
    <w:rsid w:val="0084510E"/>
    <w:rsid w:val="00845113"/>
    <w:rsid w:val="0084512C"/>
    <w:rsid w:val="008451B7"/>
    <w:rsid w:val="00845333"/>
    <w:rsid w:val="00845545"/>
    <w:rsid w:val="00845597"/>
    <w:rsid w:val="0084569A"/>
    <w:rsid w:val="0084580D"/>
    <w:rsid w:val="00845824"/>
    <w:rsid w:val="00845883"/>
    <w:rsid w:val="008459CA"/>
    <w:rsid w:val="00845A3B"/>
    <w:rsid w:val="00845AE3"/>
    <w:rsid w:val="00845B15"/>
    <w:rsid w:val="00845D63"/>
    <w:rsid w:val="00845E67"/>
    <w:rsid w:val="00845E69"/>
    <w:rsid w:val="00845F65"/>
    <w:rsid w:val="00846351"/>
    <w:rsid w:val="00846432"/>
    <w:rsid w:val="00846446"/>
    <w:rsid w:val="008464C2"/>
    <w:rsid w:val="0084658B"/>
    <w:rsid w:val="00846596"/>
    <w:rsid w:val="00846603"/>
    <w:rsid w:val="00846657"/>
    <w:rsid w:val="0084685F"/>
    <w:rsid w:val="008468B0"/>
    <w:rsid w:val="00846955"/>
    <w:rsid w:val="008469ED"/>
    <w:rsid w:val="00846A6A"/>
    <w:rsid w:val="00846B4F"/>
    <w:rsid w:val="00846BD1"/>
    <w:rsid w:val="00846BDF"/>
    <w:rsid w:val="00846BFE"/>
    <w:rsid w:val="00846C35"/>
    <w:rsid w:val="00846C9E"/>
    <w:rsid w:val="00846D56"/>
    <w:rsid w:val="00846DC4"/>
    <w:rsid w:val="00846EAA"/>
    <w:rsid w:val="00846F63"/>
    <w:rsid w:val="00846FA5"/>
    <w:rsid w:val="00846FB7"/>
    <w:rsid w:val="00847030"/>
    <w:rsid w:val="00847097"/>
    <w:rsid w:val="008470FB"/>
    <w:rsid w:val="00847220"/>
    <w:rsid w:val="00847299"/>
    <w:rsid w:val="008472E1"/>
    <w:rsid w:val="0084747F"/>
    <w:rsid w:val="008475B3"/>
    <w:rsid w:val="00847615"/>
    <w:rsid w:val="008476D6"/>
    <w:rsid w:val="00847774"/>
    <w:rsid w:val="0084780C"/>
    <w:rsid w:val="00847847"/>
    <w:rsid w:val="00847918"/>
    <w:rsid w:val="0084796E"/>
    <w:rsid w:val="008479F6"/>
    <w:rsid w:val="00847B13"/>
    <w:rsid w:val="00847BA2"/>
    <w:rsid w:val="00847BCA"/>
    <w:rsid w:val="00847C3F"/>
    <w:rsid w:val="00847CCD"/>
    <w:rsid w:val="00847D48"/>
    <w:rsid w:val="00847D4D"/>
    <w:rsid w:val="00847D63"/>
    <w:rsid w:val="00847D95"/>
    <w:rsid w:val="00847DBD"/>
    <w:rsid w:val="00847EBF"/>
    <w:rsid w:val="0085005B"/>
    <w:rsid w:val="00850172"/>
    <w:rsid w:val="008501B6"/>
    <w:rsid w:val="008501EA"/>
    <w:rsid w:val="0085022E"/>
    <w:rsid w:val="00850416"/>
    <w:rsid w:val="0085049D"/>
    <w:rsid w:val="008505FF"/>
    <w:rsid w:val="0085061F"/>
    <w:rsid w:val="0085064C"/>
    <w:rsid w:val="0085067E"/>
    <w:rsid w:val="00850691"/>
    <w:rsid w:val="0085071B"/>
    <w:rsid w:val="0085082C"/>
    <w:rsid w:val="008508D0"/>
    <w:rsid w:val="008508E3"/>
    <w:rsid w:val="008509DC"/>
    <w:rsid w:val="008509EF"/>
    <w:rsid w:val="00850AA8"/>
    <w:rsid w:val="00850B15"/>
    <w:rsid w:val="00850C08"/>
    <w:rsid w:val="00850CB7"/>
    <w:rsid w:val="00850CDA"/>
    <w:rsid w:val="00850D1D"/>
    <w:rsid w:val="00850E48"/>
    <w:rsid w:val="00850F62"/>
    <w:rsid w:val="0085114B"/>
    <w:rsid w:val="00851180"/>
    <w:rsid w:val="008511F2"/>
    <w:rsid w:val="00851243"/>
    <w:rsid w:val="00851287"/>
    <w:rsid w:val="0085129E"/>
    <w:rsid w:val="00851318"/>
    <w:rsid w:val="0085135A"/>
    <w:rsid w:val="008514D8"/>
    <w:rsid w:val="00851698"/>
    <w:rsid w:val="008516D7"/>
    <w:rsid w:val="008516FE"/>
    <w:rsid w:val="00851724"/>
    <w:rsid w:val="00851881"/>
    <w:rsid w:val="008518B9"/>
    <w:rsid w:val="00851BC4"/>
    <w:rsid w:val="00851BDB"/>
    <w:rsid w:val="00851F2A"/>
    <w:rsid w:val="0085205F"/>
    <w:rsid w:val="0085211F"/>
    <w:rsid w:val="00852129"/>
    <w:rsid w:val="00852164"/>
    <w:rsid w:val="00852255"/>
    <w:rsid w:val="0085235D"/>
    <w:rsid w:val="008523B7"/>
    <w:rsid w:val="008523BD"/>
    <w:rsid w:val="00852453"/>
    <w:rsid w:val="0085258E"/>
    <w:rsid w:val="00852661"/>
    <w:rsid w:val="0085271C"/>
    <w:rsid w:val="0085277B"/>
    <w:rsid w:val="00852803"/>
    <w:rsid w:val="0085288D"/>
    <w:rsid w:val="00852A29"/>
    <w:rsid w:val="00852B1B"/>
    <w:rsid w:val="00852B2F"/>
    <w:rsid w:val="00852CBD"/>
    <w:rsid w:val="00852E25"/>
    <w:rsid w:val="00852ED8"/>
    <w:rsid w:val="00852F10"/>
    <w:rsid w:val="00852F4B"/>
    <w:rsid w:val="0085302A"/>
    <w:rsid w:val="008530AD"/>
    <w:rsid w:val="008532E1"/>
    <w:rsid w:val="00853390"/>
    <w:rsid w:val="008534EF"/>
    <w:rsid w:val="0085374A"/>
    <w:rsid w:val="00853855"/>
    <w:rsid w:val="008539B6"/>
    <w:rsid w:val="00853A08"/>
    <w:rsid w:val="00853A76"/>
    <w:rsid w:val="00853A86"/>
    <w:rsid w:val="00853B7B"/>
    <w:rsid w:val="00853C2F"/>
    <w:rsid w:val="00853CD3"/>
    <w:rsid w:val="00853CD6"/>
    <w:rsid w:val="00853D27"/>
    <w:rsid w:val="00853E01"/>
    <w:rsid w:val="00853EC7"/>
    <w:rsid w:val="00853F76"/>
    <w:rsid w:val="00854048"/>
    <w:rsid w:val="0085406F"/>
    <w:rsid w:val="008540BB"/>
    <w:rsid w:val="0085410E"/>
    <w:rsid w:val="008541E6"/>
    <w:rsid w:val="008541FB"/>
    <w:rsid w:val="00854213"/>
    <w:rsid w:val="008542F1"/>
    <w:rsid w:val="0085436C"/>
    <w:rsid w:val="008543B7"/>
    <w:rsid w:val="00854403"/>
    <w:rsid w:val="0085440D"/>
    <w:rsid w:val="0085459C"/>
    <w:rsid w:val="008545C3"/>
    <w:rsid w:val="008546D9"/>
    <w:rsid w:val="008546FC"/>
    <w:rsid w:val="008547DD"/>
    <w:rsid w:val="00854848"/>
    <w:rsid w:val="00854864"/>
    <w:rsid w:val="00854876"/>
    <w:rsid w:val="008548B7"/>
    <w:rsid w:val="0085497E"/>
    <w:rsid w:val="00854A14"/>
    <w:rsid w:val="00854A1E"/>
    <w:rsid w:val="00854A84"/>
    <w:rsid w:val="00854A96"/>
    <w:rsid w:val="00854AB0"/>
    <w:rsid w:val="00854AD6"/>
    <w:rsid w:val="00854B57"/>
    <w:rsid w:val="00854C0F"/>
    <w:rsid w:val="00854E10"/>
    <w:rsid w:val="008552CE"/>
    <w:rsid w:val="0085532A"/>
    <w:rsid w:val="00855385"/>
    <w:rsid w:val="00855392"/>
    <w:rsid w:val="008553B2"/>
    <w:rsid w:val="0085542F"/>
    <w:rsid w:val="0085552F"/>
    <w:rsid w:val="00855717"/>
    <w:rsid w:val="008558D0"/>
    <w:rsid w:val="0085598A"/>
    <w:rsid w:val="00855AAA"/>
    <w:rsid w:val="00855AF4"/>
    <w:rsid w:val="00855C05"/>
    <w:rsid w:val="00855F2E"/>
    <w:rsid w:val="00856272"/>
    <w:rsid w:val="00856328"/>
    <w:rsid w:val="008563A3"/>
    <w:rsid w:val="008563E5"/>
    <w:rsid w:val="008565AE"/>
    <w:rsid w:val="00856606"/>
    <w:rsid w:val="00856662"/>
    <w:rsid w:val="008567C7"/>
    <w:rsid w:val="008567EC"/>
    <w:rsid w:val="00856810"/>
    <w:rsid w:val="008568DB"/>
    <w:rsid w:val="00856E57"/>
    <w:rsid w:val="00856EC2"/>
    <w:rsid w:val="0085703D"/>
    <w:rsid w:val="0085728D"/>
    <w:rsid w:val="008572A0"/>
    <w:rsid w:val="008572CB"/>
    <w:rsid w:val="008572F6"/>
    <w:rsid w:val="0085737D"/>
    <w:rsid w:val="008573FA"/>
    <w:rsid w:val="008574CB"/>
    <w:rsid w:val="00857544"/>
    <w:rsid w:val="008575A2"/>
    <w:rsid w:val="008575A4"/>
    <w:rsid w:val="00857675"/>
    <w:rsid w:val="00857791"/>
    <w:rsid w:val="008577FE"/>
    <w:rsid w:val="0085796B"/>
    <w:rsid w:val="00857980"/>
    <w:rsid w:val="0085798F"/>
    <w:rsid w:val="00857A8D"/>
    <w:rsid w:val="00857A97"/>
    <w:rsid w:val="00857AD6"/>
    <w:rsid w:val="00857AEC"/>
    <w:rsid w:val="00857B94"/>
    <w:rsid w:val="00857B98"/>
    <w:rsid w:val="00857B9E"/>
    <w:rsid w:val="00857BD9"/>
    <w:rsid w:val="00857C4B"/>
    <w:rsid w:val="00857D6C"/>
    <w:rsid w:val="00857DA4"/>
    <w:rsid w:val="00857F92"/>
    <w:rsid w:val="00860047"/>
    <w:rsid w:val="0086024D"/>
    <w:rsid w:val="00860263"/>
    <w:rsid w:val="00860277"/>
    <w:rsid w:val="00860287"/>
    <w:rsid w:val="0086031F"/>
    <w:rsid w:val="00860592"/>
    <w:rsid w:val="008605A5"/>
    <w:rsid w:val="008605B5"/>
    <w:rsid w:val="00860616"/>
    <w:rsid w:val="00860687"/>
    <w:rsid w:val="008606E0"/>
    <w:rsid w:val="00860858"/>
    <w:rsid w:val="00860925"/>
    <w:rsid w:val="00860B8C"/>
    <w:rsid w:val="00860C08"/>
    <w:rsid w:val="00860C7B"/>
    <w:rsid w:val="00860DEA"/>
    <w:rsid w:val="00860E15"/>
    <w:rsid w:val="00861159"/>
    <w:rsid w:val="00861326"/>
    <w:rsid w:val="00861333"/>
    <w:rsid w:val="0086133E"/>
    <w:rsid w:val="00861387"/>
    <w:rsid w:val="008614D8"/>
    <w:rsid w:val="00861536"/>
    <w:rsid w:val="00861608"/>
    <w:rsid w:val="0086163F"/>
    <w:rsid w:val="00861734"/>
    <w:rsid w:val="008618F7"/>
    <w:rsid w:val="00861A61"/>
    <w:rsid w:val="00861B5D"/>
    <w:rsid w:val="00861B97"/>
    <w:rsid w:val="00861B9A"/>
    <w:rsid w:val="00861C0B"/>
    <w:rsid w:val="00861CFB"/>
    <w:rsid w:val="00861D21"/>
    <w:rsid w:val="00861F5F"/>
    <w:rsid w:val="00861FC1"/>
    <w:rsid w:val="008620B1"/>
    <w:rsid w:val="008623D4"/>
    <w:rsid w:val="008623E2"/>
    <w:rsid w:val="0086253B"/>
    <w:rsid w:val="008625B4"/>
    <w:rsid w:val="008625C3"/>
    <w:rsid w:val="008626BD"/>
    <w:rsid w:val="00862758"/>
    <w:rsid w:val="008627E3"/>
    <w:rsid w:val="00862935"/>
    <w:rsid w:val="00862AD5"/>
    <w:rsid w:val="00862B7D"/>
    <w:rsid w:val="00862CE0"/>
    <w:rsid w:val="00862D25"/>
    <w:rsid w:val="00862DE5"/>
    <w:rsid w:val="00862E6A"/>
    <w:rsid w:val="00862EBC"/>
    <w:rsid w:val="00862ED1"/>
    <w:rsid w:val="00862F7D"/>
    <w:rsid w:val="00862FD5"/>
    <w:rsid w:val="00862FDB"/>
    <w:rsid w:val="00863004"/>
    <w:rsid w:val="00863038"/>
    <w:rsid w:val="00863289"/>
    <w:rsid w:val="008633BB"/>
    <w:rsid w:val="008633C5"/>
    <w:rsid w:val="00863433"/>
    <w:rsid w:val="0086355B"/>
    <w:rsid w:val="0086381F"/>
    <w:rsid w:val="00863838"/>
    <w:rsid w:val="0086389A"/>
    <w:rsid w:val="008638E8"/>
    <w:rsid w:val="00863962"/>
    <w:rsid w:val="00863B2B"/>
    <w:rsid w:val="00863C53"/>
    <w:rsid w:val="00863D16"/>
    <w:rsid w:val="00863D4F"/>
    <w:rsid w:val="00863DC4"/>
    <w:rsid w:val="00863E95"/>
    <w:rsid w:val="00863F4C"/>
    <w:rsid w:val="00863F7A"/>
    <w:rsid w:val="00863F9B"/>
    <w:rsid w:val="0086403A"/>
    <w:rsid w:val="00864078"/>
    <w:rsid w:val="00864151"/>
    <w:rsid w:val="00864159"/>
    <w:rsid w:val="008642DA"/>
    <w:rsid w:val="008642E4"/>
    <w:rsid w:val="0086448E"/>
    <w:rsid w:val="00864589"/>
    <w:rsid w:val="00864669"/>
    <w:rsid w:val="0086478C"/>
    <w:rsid w:val="008648CC"/>
    <w:rsid w:val="008649C0"/>
    <w:rsid w:val="00864A08"/>
    <w:rsid w:val="00864AA7"/>
    <w:rsid w:val="00864AD6"/>
    <w:rsid w:val="00864B07"/>
    <w:rsid w:val="00864B94"/>
    <w:rsid w:val="00864BCF"/>
    <w:rsid w:val="00864C11"/>
    <w:rsid w:val="00864D37"/>
    <w:rsid w:val="00864D46"/>
    <w:rsid w:val="00864D5F"/>
    <w:rsid w:val="00865102"/>
    <w:rsid w:val="0086520C"/>
    <w:rsid w:val="008652D1"/>
    <w:rsid w:val="008652E5"/>
    <w:rsid w:val="008652FA"/>
    <w:rsid w:val="00865380"/>
    <w:rsid w:val="008653DA"/>
    <w:rsid w:val="0086544F"/>
    <w:rsid w:val="008654A5"/>
    <w:rsid w:val="008655B5"/>
    <w:rsid w:val="008655D7"/>
    <w:rsid w:val="008656E8"/>
    <w:rsid w:val="00865837"/>
    <w:rsid w:val="0086585D"/>
    <w:rsid w:val="0086588B"/>
    <w:rsid w:val="00865B83"/>
    <w:rsid w:val="00865C21"/>
    <w:rsid w:val="00865EF6"/>
    <w:rsid w:val="00865F41"/>
    <w:rsid w:val="00866032"/>
    <w:rsid w:val="00866051"/>
    <w:rsid w:val="00866081"/>
    <w:rsid w:val="00866213"/>
    <w:rsid w:val="008662ED"/>
    <w:rsid w:val="0086649C"/>
    <w:rsid w:val="008665ED"/>
    <w:rsid w:val="00866684"/>
    <w:rsid w:val="008666C8"/>
    <w:rsid w:val="008666FE"/>
    <w:rsid w:val="0086672D"/>
    <w:rsid w:val="00866761"/>
    <w:rsid w:val="00866766"/>
    <w:rsid w:val="00866775"/>
    <w:rsid w:val="008667A4"/>
    <w:rsid w:val="00866904"/>
    <w:rsid w:val="00866956"/>
    <w:rsid w:val="0086696F"/>
    <w:rsid w:val="00866A1E"/>
    <w:rsid w:val="00866B5A"/>
    <w:rsid w:val="00866C35"/>
    <w:rsid w:val="00866CD8"/>
    <w:rsid w:val="00866CE0"/>
    <w:rsid w:val="00866D64"/>
    <w:rsid w:val="00866DCB"/>
    <w:rsid w:val="00866E41"/>
    <w:rsid w:val="00866F71"/>
    <w:rsid w:val="00867052"/>
    <w:rsid w:val="008670E0"/>
    <w:rsid w:val="00867202"/>
    <w:rsid w:val="0086724C"/>
    <w:rsid w:val="0086727B"/>
    <w:rsid w:val="00867287"/>
    <w:rsid w:val="008672A9"/>
    <w:rsid w:val="008673FC"/>
    <w:rsid w:val="008674C1"/>
    <w:rsid w:val="0086766D"/>
    <w:rsid w:val="00867741"/>
    <w:rsid w:val="00867819"/>
    <w:rsid w:val="008678C4"/>
    <w:rsid w:val="008678FC"/>
    <w:rsid w:val="00867971"/>
    <w:rsid w:val="0086798E"/>
    <w:rsid w:val="008679B1"/>
    <w:rsid w:val="00867B32"/>
    <w:rsid w:val="00867CCE"/>
    <w:rsid w:val="00867CDB"/>
    <w:rsid w:val="00867D02"/>
    <w:rsid w:val="00867DF1"/>
    <w:rsid w:val="00867EB1"/>
    <w:rsid w:val="00870079"/>
    <w:rsid w:val="00870080"/>
    <w:rsid w:val="00870111"/>
    <w:rsid w:val="00870227"/>
    <w:rsid w:val="0087024C"/>
    <w:rsid w:val="008702D3"/>
    <w:rsid w:val="00870384"/>
    <w:rsid w:val="008703CC"/>
    <w:rsid w:val="008703F7"/>
    <w:rsid w:val="008704FE"/>
    <w:rsid w:val="00870538"/>
    <w:rsid w:val="0087063E"/>
    <w:rsid w:val="00870781"/>
    <w:rsid w:val="0087078B"/>
    <w:rsid w:val="0087078C"/>
    <w:rsid w:val="00870894"/>
    <w:rsid w:val="008708DF"/>
    <w:rsid w:val="008708EB"/>
    <w:rsid w:val="0087091D"/>
    <w:rsid w:val="00870B77"/>
    <w:rsid w:val="00870B94"/>
    <w:rsid w:val="00870D05"/>
    <w:rsid w:val="00870E6B"/>
    <w:rsid w:val="00870F22"/>
    <w:rsid w:val="00870F65"/>
    <w:rsid w:val="00870F79"/>
    <w:rsid w:val="00870F9E"/>
    <w:rsid w:val="00870FB3"/>
    <w:rsid w:val="00871016"/>
    <w:rsid w:val="00871111"/>
    <w:rsid w:val="00871114"/>
    <w:rsid w:val="00871224"/>
    <w:rsid w:val="00871238"/>
    <w:rsid w:val="008712BF"/>
    <w:rsid w:val="0087141D"/>
    <w:rsid w:val="00871511"/>
    <w:rsid w:val="0087152E"/>
    <w:rsid w:val="0087162F"/>
    <w:rsid w:val="008716DA"/>
    <w:rsid w:val="0087174C"/>
    <w:rsid w:val="008717B0"/>
    <w:rsid w:val="00871850"/>
    <w:rsid w:val="0087188F"/>
    <w:rsid w:val="008718B2"/>
    <w:rsid w:val="008719EF"/>
    <w:rsid w:val="00871AA9"/>
    <w:rsid w:val="00871AF8"/>
    <w:rsid w:val="00871BF6"/>
    <w:rsid w:val="00871C25"/>
    <w:rsid w:val="00871C8D"/>
    <w:rsid w:val="00871D65"/>
    <w:rsid w:val="00871D6E"/>
    <w:rsid w:val="00871D9B"/>
    <w:rsid w:val="00871E75"/>
    <w:rsid w:val="00871EAE"/>
    <w:rsid w:val="00871F29"/>
    <w:rsid w:val="00871F7A"/>
    <w:rsid w:val="00871FC6"/>
    <w:rsid w:val="00872186"/>
    <w:rsid w:val="008721E9"/>
    <w:rsid w:val="00872276"/>
    <w:rsid w:val="00872437"/>
    <w:rsid w:val="008724A4"/>
    <w:rsid w:val="00872622"/>
    <w:rsid w:val="00872743"/>
    <w:rsid w:val="00872948"/>
    <w:rsid w:val="008729FA"/>
    <w:rsid w:val="00872A46"/>
    <w:rsid w:val="00872A65"/>
    <w:rsid w:val="00872BBE"/>
    <w:rsid w:val="00872D2B"/>
    <w:rsid w:val="00872D38"/>
    <w:rsid w:val="00872DC9"/>
    <w:rsid w:val="00872E77"/>
    <w:rsid w:val="00872FC5"/>
    <w:rsid w:val="00872FD1"/>
    <w:rsid w:val="00873078"/>
    <w:rsid w:val="00873094"/>
    <w:rsid w:val="008732D8"/>
    <w:rsid w:val="0087363E"/>
    <w:rsid w:val="008736A5"/>
    <w:rsid w:val="008736DB"/>
    <w:rsid w:val="00873710"/>
    <w:rsid w:val="0087376C"/>
    <w:rsid w:val="008737D8"/>
    <w:rsid w:val="00873847"/>
    <w:rsid w:val="00873907"/>
    <w:rsid w:val="00873A6D"/>
    <w:rsid w:val="00873AA8"/>
    <w:rsid w:val="00873C45"/>
    <w:rsid w:val="00873C9D"/>
    <w:rsid w:val="00873DC6"/>
    <w:rsid w:val="00873DFC"/>
    <w:rsid w:val="00873E3B"/>
    <w:rsid w:val="00873F49"/>
    <w:rsid w:val="00874058"/>
    <w:rsid w:val="00874084"/>
    <w:rsid w:val="008740EA"/>
    <w:rsid w:val="0087413C"/>
    <w:rsid w:val="0087419A"/>
    <w:rsid w:val="008741A2"/>
    <w:rsid w:val="0087426A"/>
    <w:rsid w:val="008742AA"/>
    <w:rsid w:val="00874348"/>
    <w:rsid w:val="00874516"/>
    <w:rsid w:val="00874575"/>
    <w:rsid w:val="008745BF"/>
    <w:rsid w:val="00874634"/>
    <w:rsid w:val="008746CB"/>
    <w:rsid w:val="008747A4"/>
    <w:rsid w:val="008748E0"/>
    <w:rsid w:val="00874940"/>
    <w:rsid w:val="0087495D"/>
    <w:rsid w:val="00874AD7"/>
    <w:rsid w:val="00874AE5"/>
    <w:rsid w:val="00874B89"/>
    <w:rsid w:val="00874C27"/>
    <w:rsid w:val="00874C60"/>
    <w:rsid w:val="00874D9E"/>
    <w:rsid w:val="00874DE3"/>
    <w:rsid w:val="00874F35"/>
    <w:rsid w:val="00874F9A"/>
    <w:rsid w:val="008750C5"/>
    <w:rsid w:val="00875112"/>
    <w:rsid w:val="008752C6"/>
    <w:rsid w:val="008753A2"/>
    <w:rsid w:val="008754EB"/>
    <w:rsid w:val="0087552A"/>
    <w:rsid w:val="00875585"/>
    <w:rsid w:val="008755B4"/>
    <w:rsid w:val="00875715"/>
    <w:rsid w:val="00875895"/>
    <w:rsid w:val="00875B6E"/>
    <w:rsid w:val="00875BA1"/>
    <w:rsid w:val="00875BFA"/>
    <w:rsid w:val="00875C08"/>
    <w:rsid w:val="00875CD5"/>
    <w:rsid w:val="00875DCD"/>
    <w:rsid w:val="00875E4C"/>
    <w:rsid w:val="00875FDB"/>
    <w:rsid w:val="00875FDD"/>
    <w:rsid w:val="00875FE8"/>
    <w:rsid w:val="00876088"/>
    <w:rsid w:val="0087612F"/>
    <w:rsid w:val="008761A6"/>
    <w:rsid w:val="008761C9"/>
    <w:rsid w:val="00876277"/>
    <w:rsid w:val="0087630C"/>
    <w:rsid w:val="008764DD"/>
    <w:rsid w:val="0087654B"/>
    <w:rsid w:val="008766A8"/>
    <w:rsid w:val="00876849"/>
    <w:rsid w:val="0087693E"/>
    <w:rsid w:val="008769BC"/>
    <w:rsid w:val="008769D3"/>
    <w:rsid w:val="00876A89"/>
    <w:rsid w:val="00876ADE"/>
    <w:rsid w:val="00876B15"/>
    <w:rsid w:val="00876B19"/>
    <w:rsid w:val="00876B20"/>
    <w:rsid w:val="00876BA3"/>
    <w:rsid w:val="00876C38"/>
    <w:rsid w:val="00876CDF"/>
    <w:rsid w:val="00876D69"/>
    <w:rsid w:val="00876EE2"/>
    <w:rsid w:val="0087707E"/>
    <w:rsid w:val="008770F4"/>
    <w:rsid w:val="008771D3"/>
    <w:rsid w:val="0087730B"/>
    <w:rsid w:val="0087746C"/>
    <w:rsid w:val="008774D3"/>
    <w:rsid w:val="008774D9"/>
    <w:rsid w:val="0087769C"/>
    <w:rsid w:val="0087770D"/>
    <w:rsid w:val="00877763"/>
    <w:rsid w:val="00877839"/>
    <w:rsid w:val="00877877"/>
    <w:rsid w:val="008778A6"/>
    <w:rsid w:val="008778D4"/>
    <w:rsid w:val="008779EE"/>
    <w:rsid w:val="00877A80"/>
    <w:rsid w:val="00877AFB"/>
    <w:rsid w:val="00877B3C"/>
    <w:rsid w:val="00877BDF"/>
    <w:rsid w:val="00877C7C"/>
    <w:rsid w:val="00877D6D"/>
    <w:rsid w:val="00877DC1"/>
    <w:rsid w:val="00877DC3"/>
    <w:rsid w:val="00877E1F"/>
    <w:rsid w:val="00877EAF"/>
    <w:rsid w:val="00877F7A"/>
    <w:rsid w:val="00877FDB"/>
    <w:rsid w:val="0088004F"/>
    <w:rsid w:val="0088005A"/>
    <w:rsid w:val="008800EC"/>
    <w:rsid w:val="00880157"/>
    <w:rsid w:val="00880199"/>
    <w:rsid w:val="0088019E"/>
    <w:rsid w:val="008801F3"/>
    <w:rsid w:val="00880365"/>
    <w:rsid w:val="008806EE"/>
    <w:rsid w:val="008809C4"/>
    <w:rsid w:val="00880A8D"/>
    <w:rsid w:val="00880BD5"/>
    <w:rsid w:val="00880F70"/>
    <w:rsid w:val="00880FBA"/>
    <w:rsid w:val="00881095"/>
    <w:rsid w:val="008811CB"/>
    <w:rsid w:val="0088129E"/>
    <w:rsid w:val="008812C2"/>
    <w:rsid w:val="0088138E"/>
    <w:rsid w:val="00881418"/>
    <w:rsid w:val="008815EB"/>
    <w:rsid w:val="008818B8"/>
    <w:rsid w:val="008818F8"/>
    <w:rsid w:val="008819F3"/>
    <w:rsid w:val="00881A6E"/>
    <w:rsid w:val="00881B32"/>
    <w:rsid w:val="00881B7C"/>
    <w:rsid w:val="00881B7E"/>
    <w:rsid w:val="00881CA1"/>
    <w:rsid w:val="00881CB2"/>
    <w:rsid w:val="00881DAB"/>
    <w:rsid w:val="00881F0C"/>
    <w:rsid w:val="008820F4"/>
    <w:rsid w:val="0088214F"/>
    <w:rsid w:val="0088219E"/>
    <w:rsid w:val="00882215"/>
    <w:rsid w:val="00882294"/>
    <w:rsid w:val="008822BA"/>
    <w:rsid w:val="008822D8"/>
    <w:rsid w:val="0088239F"/>
    <w:rsid w:val="008823D5"/>
    <w:rsid w:val="008823F7"/>
    <w:rsid w:val="00882450"/>
    <w:rsid w:val="0088249F"/>
    <w:rsid w:val="0088253D"/>
    <w:rsid w:val="00882559"/>
    <w:rsid w:val="008826FE"/>
    <w:rsid w:val="0088270E"/>
    <w:rsid w:val="00882826"/>
    <w:rsid w:val="00882829"/>
    <w:rsid w:val="008828CD"/>
    <w:rsid w:val="0088290A"/>
    <w:rsid w:val="008829D6"/>
    <w:rsid w:val="00882A1F"/>
    <w:rsid w:val="00882A6F"/>
    <w:rsid w:val="00882B77"/>
    <w:rsid w:val="00882BEE"/>
    <w:rsid w:val="00882CAB"/>
    <w:rsid w:val="00882DA0"/>
    <w:rsid w:val="00882DDB"/>
    <w:rsid w:val="00882F16"/>
    <w:rsid w:val="00883023"/>
    <w:rsid w:val="00883251"/>
    <w:rsid w:val="00883270"/>
    <w:rsid w:val="0088345E"/>
    <w:rsid w:val="00883475"/>
    <w:rsid w:val="008835BC"/>
    <w:rsid w:val="00883647"/>
    <w:rsid w:val="008836A8"/>
    <w:rsid w:val="008838F1"/>
    <w:rsid w:val="00883918"/>
    <w:rsid w:val="00883995"/>
    <w:rsid w:val="00883A4E"/>
    <w:rsid w:val="00883B42"/>
    <w:rsid w:val="00883B56"/>
    <w:rsid w:val="00883C7A"/>
    <w:rsid w:val="00883C9E"/>
    <w:rsid w:val="00883D6B"/>
    <w:rsid w:val="00883F1F"/>
    <w:rsid w:val="00884014"/>
    <w:rsid w:val="0088414D"/>
    <w:rsid w:val="008842DF"/>
    <w:rsid w:val="008842E4"/>
    <w:rsid w:val="008843BA"/>
    <w:rsid w:val="008848C2"/>
    <w:rsid w:val="00884919"/>
    <w:rsid w:val="0088498F"/>
    <w:rsid w:val="008849CB"/>
    <w:rsid w:val="00884A02"/>
    <w:rsid w:val="00884A32"/>
    <w:rsid w:val="00884A90"/>
    <w:rsid w:val="00884CBB"/>
    <w:rsid w:val="00884D79"/>
    <w:rsid w:val="00884DDB"/>
    <w:rsid w:val="00884F51"/>
    <w:rsid w:val="00884F75"/>
    <w:rsid w:val="008853B6"/>
    <w:rsid w:val="008853CC"/>
    <w:rsid w:val="0088545B"/>
    <w:rsid w:val="00885509"/>
    <w:rsid w:val="008855C0"/>
    <w:rsid w:val="0088561D"/>
    <w:rsid w:val="00885631"/>
    <w:rsid w:val="00885756"/>
    <w:rsid w:val="0088576D"/>
    <w:rsid w:val="00885770"/>
    <w:rsid w:val="0088586C"/>
    <w:rsid w:val="0088594B"/>
    <w:rsid w:val="008859B8"/>
    <w:rsid w:val="008859BD"/>
    <w:rsid w:val="00885B1F"/>
    <w:rsid w:val="00885B2A"/>
    <w:rsid w:val="00885BF6"/>
    <w:rsid w:val="00885DB9"/>
    <w:rsid w:val="00885DDC"/>
    <w:rsid w:val="00885F2D"/>
    <w:rsid w:val="00885F54"/>
    <w:rsid w:val="00885FBB"/>
    <w:rsid w:val="00885FDB"/>
    <w:rsid w:val="008860AE"/>
    <w:rsid w:val="00886134"/>
    <w:rsid w:val="008861B6"/>
    <w:rsid w:val="008861C1"/>
    <w:rsid w:val="008861CF"/>
    <w:rsid w:val="008861D2"/>
    <w:rsid w:val="00886262"/>
    <w:rsid w:val="0088628E"/>
    <w:rsid w:val="0088630E"/>
    <w:rsid w:val="00886445"/>
    <w:rsid w:val="00886454"/>
    <w:rsid w:val="008864BE"/>
    <w:rsid w:val="008865A4"/>
    <w:rsid w:val="00886627"/>
    <w:rsid w:val="0088666E"/>
    <w:rsid w:val="00886736"/>
    <w:rsid w:val="008867B2"/>
    <w:rsid w:val="008867C9"/>
    <w:rsid w:val="00886807"/>
    <w:rsid w:val="008868B2"/>
    <w:rsid w:val="00886A6A"/>
    <w:rsid w:val="00886AAC"/>
    <w:rsid w:val="00886AEF"/>
    <w:rsid w:val="00886BC3"/>
    <w:rsid w:val="00886C02"/>
    <w:rsid w:val="00886C46"/>
    <w:rsid w:val="00886C97"/>
    <w:rsid w:val="00886D19"/>
    <w:rsid w:val="00886EAE"/>
    <w:rsid w:val="00886F20"/>
    <w:rsid w:val="0088700B"/>
    <w:rsid w:val="00887023"/>
    <w:rsid w:val="00887038"/>
    <w:rsid w:val="00887082"/>
    <w:rsid w:val="008870AF"/>
    <w:rsid w:val="008870BC"/>
    <w:rsid w:val="008870F5"/>
    <w:rsid w:val="0088718B"/>
    <w:rsid w:val="00887215"/>
    <w:rsid w:val="00887291"/>
    <w:rsid w:val="008872E1"/>
    <w:rsid w:val="008873A0"/>
    <w:rsid w:val="00887516"/>
    <w:rsid w:val="008877E0"/>
    <w:rsid w:val="0088797D"/>
    <w:rsid w:val="00887B16"/>
    <w:rsid w:val="00887C2D"/>
    <w:rsid w:val="00887C6E"/>
    <w:rsid w:val="00887D52"/>
    <w:rsid w:val="00887EF1"/>
    <w:rsid w:val="00887F3D"/>
    <w:rsid w:val="00890073"/>
    <w:rsid w:val="00890213"/>
    <w:rsid w:val="00890217"/>
    <w:rsid w:val="0089023F"/>
    <w:rsid w:val="0089026D"/>
    <w:rsid w:val="0089034C"/>
    <w:rsid w:val="0089036D"/>
    <w:rsid w:val="008903EB"/>
    <w:rsid w:val="008906C4"/>
    <w:rsid w:val="008907B6"/>
    <w:rsid w:val="008907B7"/>
    <w:rsid w:val="008907E5"/>
    <w:rsid w:val="00890810"/>
    <w:rsid w:val="0089083A"/>
    <w:rsid w:val="00890A74"/>
    <w:rsid w:val="00890AF3"/>
    <w:rsid w:val="00890B2A"/>
    <w:rsid w:val="00890B82"/>
    <w:rsid w:val="00890BC4"/>
    <w:rsid w:val="00890CB1"/>
    <w:rsid w:val="00890D7E"/>
    <w:rsid w:val="00890E32"/>
    <w:rsid w:val="00890E5C"/>
    <w:rsid w:val="00890E65"/>
    <w:rsid w:val="00890E91"/>
    <w:rsid w:val="00890EB4"/>
    <w:rsid w:val="00890F0A"/>
    <w:rsid w:val="00890F92"/>
    <w:rsid w:val="00891317"/>
    <w:rsid w:val="0089137F"/>
    <w:rsid w:val="00891416"/>
    <w:rsid w:val="0089145A"/>
    <w:rsid w:val="00891533"/>
    <w:rsid w:val="00891580"/>
    <w:rsid w:val="008915FE"/>
    <w:rsid w:val="00891698"/>
    <w:rsid w:val="0089179A"/>
    <w:rsid w:val="008917B0"/>
    <w:rsid w:val="0089181C"/>
    <w:rsid w:val="00891959"/>
    <w:rsid w:val="00891BA1"/>
    <w:rsid w:val="00891BD3"/>
    <w:rsid w:val="00891CBB"/>
    <w:rsid w:val="00891CC5"/>
    <w:rsid w:val="00891DB8"/>
    <w:rsid w:val="00891E20"/>
    <w:rsid w:val="00891E3E"/>
    <w:rsid w:val="00891E54"/>
    <w:rsid w:val="00891ECD"/>
    <w:rsid w:val="00891F18"/>
    <w:rsid w:val="008920FB"/>
    <w:rsid w:val="00892170"/>
    <w:rsid w:val="00892176"/>
    <w:rsid w:val="00892181"/>
    <w:rsid w:val="008921D3"/>
    <w:rsid w:val="008922BF"/>
    <w:rsid w:val="00892321"/>
    <w:rsid w:val="00892417"/>
    <w:rsid w:val="0089247A"/>
    <w:rsid w:val="00892520"/>
    <w:rsid w:val="0089256C"/>
    <w:rsid w:val="00892587"/>
    <w:rsid w:val="00892636"/>
    <w:rsid w:val="00892660"/>
    <w:rsid w:val="008926A8"/>
    <w:rsid w:val="00892744"/>
    <w:rsid w:val="0089281A"/>
    <w:rsid w:val="0089281C"/>
    <w:rsid w:val="0089290C"/>
    <w:rsid w:val="00892986"/>
    <w:rsid w:val="00892A0D"/>
    <w:rsid w:val="00892AF2"/>
    <w:rsid w:val="00892B2C"/>
    <w:rsid w:val="00892BD6"/>
    <w:rsid w:val="00892CC4"/>
    <w:rsid w:val="00892DEB"/>
    <w:rsid w:val="00892DFA"/>
    <w:rsid w:val="00892EB7"/>
    <w:rsid w:val="00892EF9"/>
    <w:rsid w:val="0089339D"/>
    <w:rsid w:val="00893436"/>
    <w:rsid w:val="00893442"/>
    <w:rsid w:val="00893550"/>
    <w:rsid w:val="008937C8"/>
    <w:rsid w:val="00893803"/>
    <w:rsid w:val="00893892"/>
    <w:rsid w:val="00893910"/>
    <w:rsid w:val="0089397B"/>
    <w:rsid w:val="008939EE"/>
    <w:rsid w:val="00893A13"/>
    <w:rsid w:val="00893C67"/>
    <w:rsid w:val="00893F34"/>
    <w:rsid w:val="00894043"/>
    <w:rsid w:val="0089410C"/>
    <w:rsid w:val="00894178"/>
    <w:rsid w:val="00894262"/>
    <w:rsid w:val="0089431E"/>
    <w:rsid w:val="008943AA"/>
    <w:rsid w:val="008944BE"/>
    <w:rsid w:val="00894648"/>
    <w:rsid w:val="00894662"/>
    <w:rsid w:val="00894743"/>
    <w:rsid w:val="00894758"/>
    <w:rsid w:val="00894850"/>
    <w:rsid w:val="00894907"/>
    <w:rsid w:val="00894910"/>
    <w:rsid w:val="00894958"/>
    <w:rsid w:val="00894AE3"/>
    <w:rsid w:val="00894B09"/>
    <w:rsid w:val="00894C64"/>
    <w:rsid w:val="0089507C"/>
    <w:rsid w:val="008950DC"/>
    <w:rsid w:val="008951C4"/>
    <w:rsid w:val="008951F3"/>
    <w:rsid w:val="0089521B"/>
    <w:rsid w:val="00895308"/>
    <w:rsid w:val="0089535A"/>
    <w:rsid w:val="008955BA"/>
    <w:rsid w:val="008956C2"/>
    <w:rsid w:val="0089574A"/>
    <w:rsid w:val="0089574E"/>
    <w:rsid w:val="00895839"/>
    <w:rsid w:val="0089584E"/>
    <w:rsid w:val="00895861"/>
    <w:rsid w:val="008958E1"/>
    <w:rsid w:val="00895908"/>
    <w:rsid w:val="00895964"/>
    <w:rsid w:val="008959C8"/>
    <w:rsid w:val="00895B33"/>
    <w:rsid w:val="00895BB2"/>
    <w:rsid w:val="00895C63"/>
    <w:rsid w:val="00895CAD"/>
    <w:rsid w:val="00895CBB"/>
    <w:rsid w:val="00895D1C"/>
    <w:rsid w:val="00895D31"/>
    <w:rsid w:val="00895DAE"/>
    <w:rsid w:val="00895F30"/>
    <w:rsid w:val="00895F59"/>
    <w:rsid w:val="008960E8"/>
    <w:rsid w:val="008961ED"/>
    <w:rsid w:val="008962D1"/>
    <w:rsid w:val="00896300"/>
    <w:rsid w:val="00896361"/>
    <w:rsid w:val="008963EB"/>
    <w:rsid w:val="008963F1"/>
    <w:rsid w:val="008965FF"/>
    <w:rsid w:val="00896611"/>
    <w:rsid w:val="00896625"/>
    <w:rsid w:val="00896985"/>
    <w:rsid w:val="008969FA"/>
    <w:rsid w:val="00896A7A"/>
    <w:rsid w:val="00896B06"/>
    <w:rsid w:val="00896C4A"/>
    <w:rsid w:val="00896C68"/>
    <w:rsid w:val="00896D25"/>
    <w:rsid w:val="00896D44"/>
    <w:rsid w:val="00896F48"/>
    <w:rsid w:val="00896F69"/>
    <w:rsid w:val="00896FC5"/>
    <w:rsid w:val="00896FE9"/>
    <w:rsid w:val="0089709C"/>
    <w:rsid w:val="00897136"/>
    <w:rsid w:val="00897302"/>
    <w:rsid w:val="00897365"/>
    <w:rsid w:val="0089736C"/>
    <w:rsid w:val="008973D5"/>
    <w:rsid w:val="0089751F"/>
    <w:rsid w:val="008976BA"/>
    <w:rsid w:val="008977E8"/>
    <w:rsid w:val="008977F4"/>
    <w:rsid w:val="00897847"/>
    <w:rsid w:val="00897ACC"/>
    <w:rsid w:val="00897CE7"/>
    <w:rsid w:val="00897D22"/>
    <w:rsid w:val="00897DA2"/>
    <w:rsid w:val="00897FF9"/>
    <w:rsid w:val="008A001D"/>
    <w:rsid w:val="008A002F"/>
    <w:rsid w:val="008A01E3"/>
    <w:rsid w:val="008A0224"/>
    <w:rsid w:val="008A03C0"/>
    <w:rsid w:val="008A0406"/>
    <w:rsid w:val="008A040A"/>
    <w:rsid w:val="008A04BC"/>
    <w:rsid w:val="008A04CC"/>
    <w:rsid w:val="008A0574"/>
    <w:rsid w:val="008A064B"/>
    <w:rsid w:val="008A0713"/>
    <w:rsid w:val="008A074C"/>
    <w:rsid w:val="008A0797"/>
    <w:rsid w:val="008A07D4"/>
    <w:rsid w:val="008A0837"/>
    <w:rsid w:val="008A0844"/>
    <w:rsid w:val="008A0902"/>
    <w:rsid w:val="008A09EC"/>
    <w:rsid w:val="008A0AF5"/>
    <w:rsid w:val="008A0D11"/>
    <w:rsid w:val="008A0D34"/>
    <w:rsid w:val="008A0DC3"/>
    <w:rsid w:val="008A0F7F"/>
    <w:rsid w:val="008A0F8C"/>
    <w:rsid w:val="008A0FC8"/>
    <w:rsid w:val="008A1180"/>
    <w:rsid w:val="008A1335"/>
    <w:rsid w:val="008A13D3"/>
    <w:rsid w:val="008A1431"/>
    <w:rsid w:val="008A1546"/>
    <w:rsid w:val="008A15A0"/>
    <w:rsid w:val="008A15AA"/>
    <w:rsid w:val="008A15EF"/>
    <w:rsid w:val="008A164E"/>
    <w:rsid w:val="008A1797"/>
    <w:rsid w:val="008A17B8"/>
    <w:rsid w:val="008A17C4"/>
    <w:rsid w:val="008A181E"/>
    <w:rsid w:val="008A1873"/>
    <w:rsid w:val="008A1886"/>
    <w:rsid w:val="008A18B4"/>
    <w:rsid w:val="008A19D4"/>
    <w:rsid w:val="008A1BBA"/>
    <w:rsid w:val="008A1C49"/>
    <w:rsid w:val="008A1D6C"/>
    <w:rsid w:val="008A1DAC"/>
    <w:rsid w:val="008A1FCF"/>
    <w:rsid w:val="008A1FD7"/>
    <w:rsid w:val="008A2025"/>
    <w:rsid w:val="008A21EF"/>
    <w:rsid w:val="008A22A5"/>
    <w:rsid w:val="008A22D3"/>
    <w:rsid w:val="008A23A5"/>
    <w:rsid w:val="008A23C3"/>
    <w:rsid w:val="008A24D4"/>
    <w:rsid w:val="008A2500"/>
    <w:rsid w:val="008A2514"/>
    <w:rsid w:val="008A2558"/>
    <w:rsid w:val="008A25F4"/>
    <w:rsid w:val="008A2629"/>
    <w:rsid w:val="008A26CD"/>
    <w:rsid w:val="008A2779"/>
    <w:rsid w:val="008A2909"/>
    <w:rsid w:val="008A299D"/>
    <w:rsid w:val="008A2A28"/>
    <w:rsid w:val="008A2B31"/>
    <w:rsid w:val="008A2B5E"/>
    <w:rsid w:val="008A2C30"/>
    <w:rsid w:val="008A2C80"/>
    <w:rsid w:val="008A2D53"/>
    <w:rsid w:val="008A2EB3"/>
    <w:rsid w:val="008A2ED5"/>
    <w:rsid w:val="008A2F04"/>
    <w:rsid w:val="008A30A1"/>
    <w:rsid w:val="008A30A2"/>
    <w:rsid w:val="008A30AD"/>
    <w:rsid w:val="008A323F"/>
    <w:rsid w:val="008A332A"/>
    <w:rsid w:val="008A335C"/>
    <w:rsid w:val="008A3523"/>
    <w:rsid w:val="008A35F8"/>
    <w:rsid w:val="008A363F"/>
    <w:rsid w:val="008A364C"/>
    <w:rsid w:val="008A372D"/>
    <w:rsid w:val="008A3790"/>
    <w:rsid w:val="008A37B7"/>
    <w:rsid w:val="008A3883"/>
    <w:rsid w:val="008A39BA"/>
    <w:rsid w:val="008A39C5"/>
    <w:rsid w:val="008A39F1"/>
    <w:rsid w:val="008A3A9B"/>
    <w:rsid w:val="008A3B7C"/>
    <w:rsid w:val="008A3BB5"/>
    <w:rsid w:val="008A3CF2"/>
    <w:rsid w:val="008A3F77"/>
    <w:rsid w:val="008A3FD1"/>
    <w:rsid w:val="008A40BA"/>
    <w:rsid w:val="008A40D7"/>
    <w:rsid w:val="008A40DF"/>
    <w:rsid w:val="008A40E1"/>
    <w:rsid w:val="008A40E9"/>
    <w:rsid w:val="008A40F9"/>
    <w:rsid w:val="008A4141"/>
    <w:rsid w:val="008A4173"/>
    <w:rsid w:val="008A41AC"/>
    <w:rsid w:val="008A41ED"/>
    <w:rsid w:val="008A4253"/>
    <w:rsid w:val="008A42AD"/>
    <w:rsid w:val="008A4332"/>
    <w:rsid w:val="008A43D9"/>
    <w:rsid w:val="008A4448"/>
    <w:rsid w:val="008A44F7"/>
    <w:rsid w:val="008A450A"/>
    <w:rsid w:val="008A4529"/>
    <w:rsid w:val="008A45CF"/>
    <w:rsid w:val="008A461E"/>
    <w:rsid w:val="008A4748"/>
    <w:rsid w:val="008A47E7"/>
    <w:rsid w:val="008A47E8"/>
    <w:rsid w:val="008A4809"/>
    <w:rsid w:val="008A4829"/>
    <w:rsid w:val="008A487F"/>
    <w:rsid w:val="008A4984"/>
    <w:rsid w:val="008A4A2D"/>
    <w:rsid w:val="008A4A54"/>
    <w:rsid w:val="008A4A5A"/>
    <w:rsid w:val="008A4A7E"/>
    <w:rsid w:val="008A4ACC"/>
    <w:rsid w:val="008A4AF5"/>
    <w:rsid w:val="008A4BC5"/>
    <w:rsid w:val="008A4C81"/>
    <w:rsid w:val="008A4E1D"/>
    <w:rsid w:val="008A4F40"/>
    <w:rsid w:val="008A4F69"/>
    <w:rsid w:val="008A506A"/>
    <w:rsid w:val="008A507D"/>
    <w:rsid w:val="008A5124"/>
    <w:rsid w:val="008A5143"/>
    <w:rsid w:val="008A5189"/>
    <w:rsid w:val="008A5193"/>
    <w:rsid w:val="008A534A"/>
    <w:rsid w:val="008A5377"/>
    <w:rsid w:val="008A552C"/>
    <w:rsid w:val="008A5576"/>
    <w:rsid w:val="008A55CB"/>
    <w:rsid w:val="008A5604"/>
    <w:rsid w:val="008A5775"/>
    <w:rsid w:val="008A5849"/>
    <w:rsid w:val="008A5857"/>
    <w:rsid w:val="008A58E2"/>
    <w:rsid w:val="008A597E"/>
    <w:rsid w:val="008A5A02"/>
    <w:rsid w:val="008A5A65"/>
    <w:rsid w:val="008A5B0C"/>
    <w:rsid w:val="008A5B14"/>
    <w:rsid w:val="008A5CD9"/>
    <w:rsid w:val="008A5D40"/>
    <w:rsid w:val="008A6158"/>
    <w:rsid w:val="008A615D"/>
    <w:rsid w:val="008A6268"/>
    <w:rsid w:val="008A626B"/>
    <w:rsid w:val="008A6317"/>
    <w:rsid w:val="008A6434"/>
    <w:rsid w:val="008A643D"/>
    <w:rsid w:val="008A6473"/>
    <w:rsid w:val="008A6746"/>
    <w:rsid w:val="008A6903"/>
    <w:rsid w:val="008A6976"/>
    <w:rsid w:val="008A6991"/>
    <w:rsid w:val="008A69D4"/>
    <w:rsid w:val="008A6A91"/>
    <w:rsid w:val="008A6AB7"/>
    <w:rsid w:val="008A6ACA"/>
    <w:rsid w:val="008A6B1D"/>
    <w:rsid w:val="008A6BA4"/>
    <w:rsid w:val="008A7102"/>
    <w:rsid w:val="008A712E"/>
    <w:rsid w:val="008A719D"/>
    <w:rsid w:val="008A721D"/>
    <w:rsid w:val="008A729E"/>
    <w:rsid w:val="008A72A6"/>
    <w:rsid w:val="008A72FE"/>
    <w:rsid w:val="008A7301"/>
    <w:rsid w:val="008A7320"/>
    <w:rsid w:val="008A7335"/>
    <w:rsid w:val="008A7364"/>
    <w:rsid w:val="008A736C"/>
    <w:rsid w:val="008A7381"/>
    <w:rsid w:val="008A73B8"/>
    <w:rsid w:val="008A748A"/>
    <w:rsid w:val="008A765C"/>
    <w:rsid w:val="008A768E"/>
    <w:rsid w:val="008A7690"/>
    <w:rsid w:val="008A76DB"/>
    <w:rsid w:val="008A7827"/>
    <w:rsid w:val="008A7A4F"/>
    <w:rsid w:val="008A7BEF"/>
    <w:rsid w:val="008A7BF1"/>
    <w:rsid w:val="008A7F0C"/>
    <w:rsid w:val="008B0001"/>
    <w:rsid w:val="008B0028"/>
    <w:rsid w:val="008B003B"/>
    <w:rsid w:val="008B0094"/>
    <w:rsid w:val="008B00B2"/>
    <w:rsid w:val="008B029D"/>
    <w:rsid w:val="008B0326"/>
    <w:rsid w:val="008B0425"/>
    <w:rsid w:val="008B042E"/>
    <w:rsid w:val="008B0474"/>
    <w:rsid w:val="008B0591"/>
    <w:rsid w:val="008B060D"/>
    <w:rsid w:val="008B0B8F"/>
    <w:rsid w:val="008B0CF8"/>
    <w:rsid w:val="008B0DD0"/>
    <w:rsid w:val="008B1075"/>
    <w:rsid w:val="008B1224"/>
    <w:rsid w:val="008B1233"/>
    <w:rsid w:val="008B1272"/>
    <w:rsid w:val="008B12B8"/>
    <w:rsid w:val="008B131E"/>
    <w:rsid w:val="008B1445"/>
    <w:rsid w:val="008B14B6"/>
    <w:rsid w:val="008B15C6"/>
    <w:rsid w:val="008B15FC"/>
    <w:rsid w:val="008B163D"/>
    <w:rsid w:val="008B1658"/>
    <w:rsid w:val="008B1659"/>
    <w:rsid w:val="008B16B3"/>
    <w:rsid w:val="008B176C"/>
    <w:rsid w:val="008B1BB5"/>
    <w:rsid w:val="008B1E16"/>
    <w:rsid w:val="008B1E86"/>
    <w:rsid w:val="008B1FBC"/>
    <w:rsid w:val="008B2009"/>
    <w:rsid w:val="008B2012"/>
    <w:rsid w:val="008B2291"/>
    <w:rsid w:val="008B229D"/>
    <w:rsid w:val="008B23F3"/>
    <w:rsid w:val="008B244D"/>
    <w:rsid w:val="008B24A7"/>
    <w:rsid w:val="008B26A3"/>
    <w:rsid w:val="008B27CA"/>
    <w:rsid w:val="008B27D4"/>
    <w:rsid w:val="008B29D9"/>
    <w:rsid w:val="008B2B0A"/>
    <w:rsid w:val="008B2C3C"/>
    <w:rsid w:val="008B2F21"/>
    <w:rsid w:val="008B2F55"/>
    <w:rsid w:val="008B2F7F"/>
    <w:rsid w:val="008B306B"/>
    <w:rsid w:val="008B30DB"/>
    <w:rsid w:val="008B31F0"/>
    <w:rsid w:val="008B32A5"/>
    <w:rsid w:val="008B333F"/>
    <w:rsid w:val="008B3411"/>
    <w:rsid w:val="008B3466"/>
    <w:rsid w:val="008B3493"/>
    <w:rsid w:val="008B3528"/>
    <w:rsid w:val="008B35CB"/>
    <w:rsid w:val="008B35E2"/>
    <w:rsid w:val="008B3682"/>
    <w:rsid w:val="008B36BC"/>
    <w:rsid w:val="008B372B"/>
    <w:rsid w:val="008B3802"/>
    <w:rsid w:val="008B3872"/>
    <w:rsid w:val="008B38C5"/>
    <w:rsid w:val="008B39BF"/>
    <w:rsid w:val="008B3A91"/>
    <w:rsid w:val="008B3A9E"/>
    <w:rsid w:val="008B3B02"/>
    <w:rsid w:val="008B3C01"/>
    <w:rsid w:val="008B3CC9"/>
    <w:rsid w:val="008B3DDD"/>
    <w:rsid w:val="008B3E97"/>
    <w:rsid w:val="008B3F52"/>
    <w:rsid w:val="008B40BC"/>
    <w:rsid w:val="008B425F"/>
    <w:rsid w:val="008B42BE"/>
    <w:rsid w:val="008B4365"/>
    <w:rsid w:val="008B43DB"/>
    <w:rsid w:val="008B43E2"/>
    <w:rsid w:val="008B4492"/>
    <w:rsid w:val="008B44B9"/>
    <w:rsid w:val="008B4727"/>
    <w:rsid w:val="008B4748"/>
    <w:rsid w:val="008B4801"/>
    <w:rsid w:val="008B48E1"/>
    <w:rsid w:val="008B4972"/>
    <w:rsid w:val="008B49E4"/>
    <w:rsid w:val="008B4A04"/>
    <w:rsid w:val="008B4A64"/>
    <w:rsid w:val="008B4A94"/>
    <w:rsid w:val="008B4B40"/>
    <w:rsid w:val="008B4B59"/>
    <w:rsid w:val="008B4BD6"/>
    <w:rsid w:val="008B4BDD"/>
    <w:rsid w:val="008B4CCB"/>
    <w:rsid w:val="008B4D36"/>
    <w:rsid w:val="008B4DAB"/>
    <w:rsid w:val="008B4DEB"/>
    <w:rsid w:val="008B4E35"/>
    <w:rsid w:val="008B4E88"/>
    <w:rsid w:val="008B4F76"/>
    <w:rsid w:val="008B5069"/>
    <w:rsid w:val="008B5077"/>
    <w:rsid w:val="008B5084"/>
    <w:rsid w:val="008B50FB"/>
    <w:rsid w:val="008B5169"/>
    <w:rsid w:val="008B547D"/>
    <w:rsid w:val="008B5480"/>
    <w:rsid w:val="008B5728"/>
    <w:rsid w:val="008B57F0"/>
    <w:rsid w:val="008B59CA"/>
    <w:rsid w:val="008B5AB4"/>
    <w:rsid w:val="008B5C09"/>
    <w:rsid w:val="008B5C1D"/>
    <w:rsid w:val="008B5E12"/>
    <w:rsid w:val="008B5EA4"/>
    <w:rsid w:val="008B5F6E"/>
    <w:rsid w:val="008B5FCD"/>
    <w:rsid w:val="008B6077"/>
    <w:rsid w:val="008B6134"/>
    <w:rsid w:val="008B6202"/>
    <w:rsid w:val="008B642A"/>
    <w:rsid w:val="008B6494"/>
    <w:rsid w:val="008B64B6"/>
    <w:rsid w:val="008B66C7"/>
    <w:rsid w:val="008B6805"/>
    <w:rsid w:val="008B6920"/>
    <w:rsid w:val="008B6A14"/>
    <w:rsid w:val="008B6A45"/>
    <w:rsid w:val="008B6A7C"/>
    <w:rsid w:val="008B6AFD"/>
    <w:rsid w:val="008B6B87"/>
    <w:rsid w:val="008B6C7F"/>
    <w:rsid w:val="008B6D17"/>
    <w:rsid w:val="008B6DC4"/>
    <w:rsid w:val="008B6E55"/>
    <w:rsid w:val="008B6E5C"/>
    <w:rsid w:val="008B6EB6"/>
    <w:rsid w:val="008B6EFC"/>
    <w:rsid w:val="008B6FF5"/>
    <w:rsid w:val="008B709A"/>
    <w:rsid w:val="008B709E"/>
    <w:rsid w:val="008B7104"/>
    <w:rsid w:val="008B710D"/>
    <w:rsid w:val="008B72C8"/>
    <w:rsid w:val="008B7389"/>
    <w:rsid w:val="008B7476"/>
    <w:rsid w:val="008B74BD"/>
    <w:rsid w:val="008B756A"/>
    <w:rsid w:val="008B7572"/>
    <w:rsid w:val="008B7594"/>
    <w:rsid w:val="008B75F0"/>
    <w:rsid w:val="008B772F"/>
    <w:rsid w:val="008B77F0"/>
    <w:rsid w:val="008B7813"/>
    <w:rsid w:val="008B78BF"/>
    <w:rsid w:val="008B7904"/>
    <w:rsid w:val="008B79BB"/>
    <w:rsid w:val="008B7BBD"/>
    <w:rsid w:val="008B7BD5"/>
    <w:rsid w:val="008B7C40"/>
    <w:rsid w:val="008B7C87"/>
    <w:rsid w:val="008B7D13"/>
    <w:rsid w:val="008B7DA9"/>
    <w:rsid w:val="008B7DE4"/>
    <w:rsid w:val="008B7E2C"/>
    <w:rsid w:val="008B7ED4"/>
    <w:rsid w:val="008B7F24"/>
    <w:rsid w:val="008B7F9E"/>
    <w:rsid w:val="008B7FD9"/>
    <w:rsid w:val="008C01B0"/>
    <w:rsid w:val="008C01FC"/>
    <w:rsid w:val="008C0365"/>
    <w:rsid w:val="008C038A"/>
    <w:rsid w:val="008C038E"/>
    <w:rsid w:val="008C0511"/>
    <w:rsid w:val="008C0688"/>
    <w:rsid w:val="008C072C"/>
    <w:rsid w:val="008C07D5"/>
    <w:rsid w:val="008C07FE"/>
    <w:rsid w:val="008C09C2"/>
    <w:rsid w:val="008C0A40"/>
    <w:rsid w:val="008C0A4C"/>
    <w:rsid w:val="008C0AEB"/>
    <w:rsid w:val="008C0BB3"/>
    <w:rsid w:val="008C0C55"/>
    <w:rsid w:val="008C0C78"/>
    <w:rsid w:val="008C0D7C"/>
    <w:rsid w:val="008C0D9B"/>
    <w:rsid w:val="008C0DDA"/>
    <w:rsid w:val="008C0DEF"/>
    <w:rsid w:val="008C0E1D"/>
    <w:rsid w:val="008C0ED5"/>
    <w:rsid w:val="008C0F59"/>
    <w:rsid w:val="008C13F8"/>
    <w:rsid w:val="008C1555"/>
    <w:rsid w:val="008C1567"/>
    <w:rsid w:val="008C158B"/>
    <w:rsid w:val="008C16B6"/>
    <w:rsid w:val="008C1733"/>
    <w:rsid w:val="008C182D"/>
    <w:rsid w:val="008C18AF"/>
    <w:rsid w:val="008C1A26"/>
    <w:rsid w:val="008C1A27"/>
    <w:rsid w:val="008C1B1C"/>
    <w:rsid w:val="008C1DC1"/>
    <w:rsid w:val="008C1E06"/>
    <w:rsid w:val="008C1E12"/>
    <w:rsid w:val="008C1E95"/>
    <w:rsid w:val="008C1E96"/>
    <w:rsid w:val="008C235E"/>
    <w:rsid w:val="008C24B3"/>
    <w:rsid w:val="008C2652"/>
    <w:rsid w:val="008C2660"/>
    <w:rsid w:val="008C2675"/>
    <w:rsid w:val="008C267C"/>
    <w:rsid w:val="008C2713"/>
    <w:rsid w:val="008C2760"/>
    <w:rsid w:val="008C2770"/>
    <w:rsid w:val="008C2869"/>
    <w:rsid w:val="008C28E4"/>
    <w:rsid w:val="008C29DC"/>
    <w:rsid w:val="008C2AC8"/>
    <w:rsid w:val="008C2BA2"/>
    <w:rsid w:val="008C2BE4"/>
    <w:rsid w:val="008C2C53"/>
    <w:rsid w:val="008C2CF8"/>
    <w:rsid w:val="008C2F47"/>
    <w:rsid w:val="008C2FCF"/>
    <w:rsid w:val="008C2FEB"/>
    <w:rsid w:val="008C302C"/>
    <w:rsid w:val="008C30EA"/>
    <w:rsid w:val="008C3128"/>
    <w:rsid w:val="008C317F"/>
    <w:rsid w:val="008C31A1"/>
    <w:rsid w:val="008C3203"/>
    <w:rsid w:val="008C320F"/>
    <w:rsid w:val="008C323A"/>
    <w:rsid w:val="008C334A"/>
    <w:rsid w:val="008C3408"/>
    <w:rsid w:val="008C345D"/>
    <w:rsid w:val="008C3590"/>
    <w:rsid w:val="008C362D"/>
    <w:rsid w:val="008C380B"/>
    <w:rsid w:val="008C3821"/>
    <w:rsid w:val="008C3990"/>
    <w:rsid w:val="008C3AF2"/>
    <w:rsid w:val="008C3B08"/>
    <w:rsid w:val="008C3B5D"/>
    <w:rsid w:val="008C3C69"/>
    <w:rsid w:val="008C3D4A"/>
    <w:rsid w:val="008C3E8F"/>
    <w:rsid w:val="008C4057"/>
    <w:rsid w:val="008C40C0"/>
    <w:rsid w:val="008C41A6"/>
    <w:rsid w:val="008C428B"/>
    <w:rsid w:val="008C4528"/>
    <w:rsid w:val="008C4698"/>
    <w:rsid w:val="008C4839"/>
    <w:rsid w:val="008C4952"/>
    <w:rsid w:val="008C4A81"/>
    <w:rsid w:val="008C4A87"/>
    <w:rsid w:val="008C4B36"/>
    <w:rsid w:val="008C4C02"/>
    <w:rsid w:val="008C4D5F"/>
    <w:rsid w:val="008C4E32"/>
    <w:rsid w:val="008C4FDE"/>
    <w:rsid w:val="008C51DF"/>
    <w:rsid w:val="008C527F"/>
    <w:rsid w:val="008C52CF"/>
    <w:rsid w:val="008C52E8"/>
    <w:rsid w:val="008C5351"/>
    <w:rsid w:val="008C53E5"/>
    <w:rsid w:val="008C5497"/>
    <w:rsid w:val="008C550B"/>
    <w:rsid w:val="008C554C"/>
    <w:rsid w:val="008C55C6"/>
    <w:rsid w:val="008C56B0"/>
    <w:rsid w:val="008C5781"/>
    <w:rsid w:val="008C587F"/>
    <w:rsid w:val="008C5883"/>
    <w:rsid w:val="008C596B"/>
    <w:rsid w:val="008C59F5"/>
    <w:rsid w:val="008C5A3F"/>
    <w:rsid w:val="008C5B2E"/>
    <w:rsid w:val="008C5B79"/>
    <w:rsid w:val="008C5BFE"/>
    <w:rsid w:val="008C5C9D"/>
    <w:rsid w:val="008C5D07"/>
    <w:rsid w:val="008C5F14"/>
    <w:rsid w:val="008C5FFC"/>
    <w:rsid w:val="008C618B"/>
    <w:rsid w:val="008C622E"/>
    <w:rsid w:val="008C623C"/>
    <w:rsid w:val="008C625F"/>
    <w:rsid w:val="008C63B6"/>
    <w:rsid w:val="008C64F6"/>
    <w:rsid w:val="008C658F"/>
    <w:rsid w:val="008C6626"/>
    <w:rsid w:val="008C6768"/>
    <w:rsid w:val="008C6874"/>
    <w:rsid w:val="008C688B"/>
    <w:rsid w:val="008C691D"/>
    <w:rsid w:val="008C6A19"/>
    <w:rsid w:val="008C6C25"/>
    <w:rsid w:val="008C6CFD"/>
    <w:rsid w:val="008C6DAF"/>
    <w:rsid w:val="008C6DDF"/>
    <w:rsid w:val="008C6F04"/>
    <w:rsid w:val="008C6FEF"/>
    <w:rsid w:val="008C703B"/>
    <w:rsid w:val="008C70C8"/>
    <w:rsid w:val="008C70F2"/>
    <w:rsid w:val="008C7113"/>
    <w:rsid w:val="008C7212"/>
    <w:rsid w:val="008C7219"/>
    <w:rsid w:val="008C73BD"/>
    <w:rsid w:val="008C73D6"/>
    <w:rsid w:val="008C746B"/>
    <w:rsid w:val="008C750A"/>
    <w:rsid w:val="008C75DC"/>
    <w:rsid w:val="008C778A"/>
    <w:rsid w:val="008C786C"/>
    <w:rsid w:val="008C78B6"/>
    <w:rsid w:val="008C78C8"/>
    <w:rsid w:val="008C7B8A"/>
    <w:rsid w:val="008C7C4A"/>
    <w:rsid w:val="008C7CB5"/>
    <w:rsid w:val="008C7D7F"/>
    <w:rsid w:val="008C7DEB"/>
    <w:rsid w:val="008C7EB1"/>
    <w:rsid w:val="008C7EB4"/>
    <w:rsid w:val="008C7FF2"/>
    <w:rsid w:val="008D0003"/>
    <w:rsid w:val="008D012C"/>
    <w:rsid w:val="008D0257"/>
    <w:rsid w:val="008D02A8"/>
    <w:rsid w:val="008D03C6"/>
    <w:rsid w:val="008D0401"/>
    <w:rsid w:val="008D04C4"/>
    <w:rsid w:val="008D066E"/>
    <w:rsid w:val="008D06D0"/>
    <w:rsid w:val="008D07E2"/>
    <w:rsid w:val="008D0855"/>
    <w:rsid w:val="008D08F9"/>
    <w:rsid w:val="008D0A47"/>
    <w:rsid w:val="008D0A8D"/>
    <w:rsid w:val="008D0AB4"/>
    <w:rsid w:val="008D0B2A"/>
    <w:rsid w:val="008D0BAD"/>
    <w:rsid w:val="008D0C11"/>
    <w:rsid w:val="008D0C4C"/>
    <w:rsid w:val="008D0FE5"/>
    <w:rsid w:val="008D1052"/>
    <w:rsid w:val="008D1176"/>
    <w:rsid w:val="008D12C0"/>
    <w:rsid w:val="008D137F"/>
    <w:rsid w:val="008D13B2"/>
    <w:rsid w:val="008D144C"/>
    <w:rsid w:val="008D151B"/>
    <w:rsid w:val="008D155F"/>
    <w:rsid w:val="008D156B"/>
    <w:rsid w:val="008D159B"/>
    <w:rsid w:val="008D15E9"/>
    <w:rsid w:val="008D1616"/>
    <w:rsid w:val="008D164B"/>
    <w:rsid w:val="008D1721"/>
    <w:rsid w:val="008D1776"/>
    <w:rsid w:val="008D178B"/>
    <w:rsid w:val="008D181B"/>
    <w:rsid w:val="008D189F"/>
    <w:rsid w:val="008D18D1"/>
    <w:rsid w:val="008D1957"/>
    <w:rsid w:val="008D19F9"/>
    <w:rsid w:val="008D1A28"/>
    <w:rsid w:val="008D1A4A"/>
    <w:rsid w:val="008D1A9F"/>
    <w:rsid w:val="008D1B13"/>
    <w:rsid w:val="008D1C1F"/>
    <w:rsid w:val="008D1D6F"/>
    <w:rsid w:val="008D1D9C"/>
    <w:rsid w:val="008D1E20"/>
    <w:rsid w:val="008D1E21"/>
    <w:rsid w:val="008D1EB8"/>
    <w:rsid w:val="008D1EF8"/>
    <w:rsid w:val="008D1F0E"/>
    <w:rsid w:val="008D1FA3"/>
    <w:rsid w:val="008D2372"/>
    <w:rsid w:val="008D23C4"/>
    <w:rsid w:val="008D2476"/>
    <w:rsid w:val="008D25EA"/>
    <w:rsid w:val="008D260B"/>
    <w:rsid w:val="008D27CD"/>
    <w:rsid w:val="008D28D7"/>
    <w:rsid w:val="008D2946"/>
    <w:rsid w:val="008D29D9"/>
    <w:rsid w:val="008D2C55"/>
    <w:rsid w:val="008D2CB2"/>
    <w:rsid w:val="008D2D60"/>
    <w:rsid w:val="008D2DD1"/>
    <w:rsid w:val="008D2DD2"/>
    <w:rsid w:val="008D2F03"/>
    <w:rsid w:val="008D2FB1"/>
    <w:rsid w:val="008D2FD7"/>
    <w:rsid w:val="008D2FEE"/>
    <w:rsid w:val="008D301D"/>
    <w:rsid w:val="008D3041"/>
    <w:rsid w:val="008D3064"/>
    <w:rsid w:val="008D30AD"/>
    <w:rsid w:val="008D30B3"/>
    <w:rsid w:val="008D3114"/>
    <w:rsid w:val="008D3136"/>
    <w:rsid w:val="008D32A3"/>
    <w:rsid w:val="008D33D8"/>
    <w:rsid w:val="008D3437"/>
    <w:rsid w:val="008D3447"/>
    <w:rsid w:val="008D3578"/>
    <w:rsid w:val="008D3722"/>
    <w:rsid w:val="008D3833"/>
    <w:rsid w:val="008D38A7"/>
    <w:rsid w:val="008D38C1"/>
    <w:rsid w:val="008D38C5"/>
    <w:rsid w:val="008D38D2"/>
    <w:rsid w:val="008D38F3"/>
    <w:rsid w:val="008D391E"/>
    <w:rsid w:val="008D398D"/>
    <w:rsid w:val="008D3991"/>
    <w:rsid w:val="008D3BA4"/>
    <w:rsid w:val="008D3E00"/>
    <w:rsid w:val="008D3F3B"/>
    <w:rsid w:val="008D3FC4"/>
    <w:rsid w:val="008D3FD3"/>
    <w:rsid w:val="008D40D8"/>
    <w:rsid w:val="008D40EC"/>
    <w:rsid w:val="008D413B"/>
    <w:rsid w:val="008D416C"/>
    <w:rsid w:val="008D41BE"/>
    <w:rsid w:val="008D428D"/>
    <w:rsid w:val="008D43BE"/>
    <w:rsid w:val="008D44B6"/>
    <w:rsid w:val="008D44E0"/>
    <w:rsid w:val="008D455E"/>
    <w:rsid w:val="008D46CC"/>
    <w:rsid w:val="008D478A"/>
    <w:rsid w:val="008D48A7"/>
    <w:rsid w:val="008D48DD"/>
    <w:rsid w:val="008D4B64"/>
    <w:rsid w:val="008D4B8F"/>
    <w:rsid w:val="008D4C13"/>
    <w:rsid w:val="008D4CB4"/>
    <w:rsid w:val="008D4CD3"/>
    <w:rsid w:val="008D4CE6"/>
    <w:rsid w:val="008D4DE6"/>
    <w:rsid w:val="008D4E02"/>
    <w:rsid w:val="008D4F38"/>
    <w:rsid w:val="008D5057"/>
    <w:rsid w:val="008D509B"/>
    <w:rsid w:val="008D50D1"/>
    <w:rsid w:val="008D510E"/>
    <w:rsid w:val="008D52E0"/>
    <w:rsid w:val="008D5379"/>
    <w:rsid w:val="008D53FD"/>
    <w:rsid w:val="008D5481"/>
    <w:rsid w:val="008D5530"/>
    <w:rsid w:val="008D55EB"/>
    <w:rsid w:val="008D569C"/>
    <w:rsid w:val="008D5795"/>
    <w:rsid w:val="008D57DD"/>
    <w:rsid w:val="008D5800"/>
    <w:rsid w:val="008D580C"/>
    <w:rsid w:val="008D58E0"/>
    <w:rsid w:val="008D5AAF"/>
    <w:rsid w:val="008D5B04"/>
    <w:rsid w:val="008D5B23"/>
    <w:rsid w:val="008D5BFC"/>
    <w:rsid w:val="008D5C82"/>
    <w:rsid w:val="008D5CAD"/>
    <w:rsid w:val="008D5D1B"/>
    <w:rsid w:val="008D5EDA"/>
    <w:rsid w:val="008D5FEB"/>
    <w:rsid w:val="008D6096"/>
    <w:rsid w:val="008D60C5"/>
    <w:rsid w:val="008D60E8"/>
    <w:rsid w:val="008D6112"/>
    <w:rsid w:val="008D6305"/>
    <w:rsid w:val="008D63C4"/>
    <w:rsid w:val="008D6437"/>
    <w:rsid w:val="008D6475"/>
    <w:rsid w:val="008D6574"/>
    <w:rsid w:val="008D66FA"/>
    <w:rsid w:val="008D6729"/>
    <w:rsid w:val="008D67F3"/>
    <w:rsid w:val="008D6857"/>
    <w:rsid w:val="008D68E4"/>
    <w:rsid w:val="008D6900"/>
    <w:rsid w:val="008D690A"/>
    <w:rsid w:val="008D69F2"/>
    <w:rsid w:val="008D6A66"/>
    <w:rsid w:val="008D6DD7"/>
    <w:rsid w:val="008D6FEC"/>
    <w:rsid w:val="008D706E"/>
    <w:rsid w:val="008D7230"/>
    <w:rsid w:val="008D72BE"/>
    <w:rsid w:val="008D75C2"/>
    <w:rsid w:val="008D765E"/>
    <w:rsid w:val="008D76BA"/>
    <w:rsid w:val="008D77DE"/>
    <w:rsid w:val="008D7972"/>
    <w:rsid w:val="008D79CF"/>
    <w:rsid w:val="008D7B97"/>
    <w:rsid w:val="008D7BF5"/>
    <w:rsid w:val="008D7DA8"/>
    <w:rsid w:val="008D7E10"/>
    <w:rsid w:val="008D7F25"/>
    <w:rsid w:val="008D7F44"/>
    <w:rsid w:val="008E0056"/>
    <w:rsid w:val="008E0125"/>
    <w:rsid w:val="008E01A8"/>
    <w:rsid w:val="008E0379"/>
    <w:rsid w:val="008E069A"/>
    <w:rsid w:val="008E0718"/>
    <w:rsid w:val="008E08EA"/>
    <w:rsid w:val="008E08F0"/>
    <w:rsid w:val="008E08FE"/>
    <w:rsid w:val="008E0960"/>
    <w:rsid w:val="008E0A30"/>
    <w:rsid w:val="008E0A69"/>
    <w:rsid w:val="008E0AF1"/>
    <w:rsid w:val="008E0B7D"/>
    <w:rsid w:val="008E0B85"/>
    <w:rsid w:val="008E0BED"/>
    <w:rsid w:val="008E0DF2"/>
    <w:rsid w:val="008E0E42"/>
    <w:rsid w:val="008E0E62"/>
    <w:rsid w:val="008E0E8F"/>
    <w:rsid w:val="008E0FCA"/>
    <w:rsid w:val="008E119C"/>
    <w:rsid w:val="008E121F"/>
    <w:rsid w:val="008E124D"/>
    <w:rsid w:val="008E1252"/>
    <w:rsid w:val="008E139B"/>
    <w:rsid w:val="008E14A4"/>
    <w:rsid w:val="008E1619"/>
    <w:rsid w:val="008E17EB"/>
    <w:rsid w:val="008E1A01"/>
    <w:rsid w:val="008E1AA0"/>
    <w:rsid w:val="008E1BD3"/>
    <w:rsid w:val="008E1C6C"/>
    <w:rsid w:val="008E1E01"/>
    <w:rsid w:val="008E1EAC"/>
    <w:rsid w:val="008E1EDC"/>
    <w:rsid w:val="008E1F48"/>
    <w:rsid w:val="008E1F7A"/>
    <w:rsid w:val="008E2077"/>
    <w:rsid w:val="008E218B"/>
    <w:rsid w:val="008E2192"/>
    <w:rsid w:val="008E2201"/>
    <w:rsid w:val="008E2227"/>
    <w:rsid w:val="008E225C"/>
    <w:rsid w:val="008E229C"/>
    <w:rsid w:val="008E22EB"/>
    <w:rsid w:val="008E2311"/>
    <w:rsid w:val="008E2663"/>
    <w:rsid w:val="008E271D"/>
    <w:rsid w:val="008E27B4"/>
    <w:rsid w:val="008E27B5"/>
    <w:rsid w:val="008E282D"/>
    <w:rsid w:val="008E2878"/>
    <w:rsid w:val="008E29BA"/>
    <w:rsid w:val="008E2B24"/>
    <w:rsid w:val="008E2BE1"/>
    <w:rsid w:val="008E2F04"/>
    <w:rsid w:val="008E2F4C"/>
    <w:rsid w:val="008E2F5B"/>
    <w:rsid w:val="008E2F90"/>
    <w:rsid w:val="008E2FAC"/>
    <w:rsid w:val="008E301E"/>
    <w:rsid w:val="008E3094"/>
    <w:rsid w:val="008E30BE"/>
    <w:rsid w:val="008E3137"/>
    <w:rsid w:val="008E3162"/>
    <w:rsid w:val="008E31C5"/>
    <w:rsid w:val="008E3201"/>
    <w:rsid w:val="008E3281"/>
    <w:rsid w:val="008E3412"/>
    <w:rsid w:val="008E34BD"/>
    <w:rsid w:val="008E35CD"/>
    <w:rsid w:val="008E3645"/>
    <w:rsid w:val="008E37A5"/>
    <w:rsid w:val="008E3817"/>
    <w:rsid w:val="008E3950"/>
    <w:rsid w:val="008E3A10"/>
    <w:rsid w:val="008E3BE8"/>
    <w:rsid w:val="008E3C03"/>
    <w:rsid w:val="008E3C43"/>
    <w:rsid w:val="008E3CBA"/>
    <w:rsid w:val="008E3CCC"/>
    <w:rsid w:val="008E3EC8"/>
    <w:rsid w:val="008E3F82"/>
    <w:rsid w:val="008E3FC4"/>
    <w:rsid w:val="008E403C"/>
    <w:rsid w:val="008E40F7"/>
    <w:rsid w:val="008E417F"/>
    <w:rsid w:val="008E419A"/>
    <w:rsid w:val="008E42AA"/>
    <w:rsid w:val="008E433C"/>
    <w:rsid w:val="008E4385"/>
    <w:rsid w:val="008E443D"/>
    <w:rsid w:val="008E44A7"/>
    <w:rsid w:val="008E44EB"/>
    <w:rsid w:val="008E46A9"/>
    <w:rsid w:val="008E46BB"/>
    <w:rsid w:val="008E46C4"/>
    <w:rsid w:val="008E473F"/>
    <w:rsid w:val="008E4786"/>
    <w:rsid w:val="008E483A"/>
    <w:rsid w:val="008E49FB"/>
    <w:rsid w:val="008E4AE6"/>
    <w:rsid w:val="008E4B00"/>
    <w:rsid w:val="008E4B17"/>
    <w:rsid w:val="008E4B2F"/>
    <w:rsid w:val="008E4BCF"/>
    <w:rsid w:val="008E4DC8"/>
    <w:rsid w:val="008E4E62"/>
    <w:rsid w:val="008E4EA7"/>
    <w:rsid w:val="008E4FBD"/>
    <w:rsid w:val="008E5152"/>
    <w:rsid w:val="008E5198"/>
    <w:rsid w:val="008E524A"/>
    <w:rsid w:val="008E5363"/>
    <w:rsid w:val="008E53E8"/>
    <w:rsid w:val="008E5456"/>
    <w:rsid w:val="008E5460"/>
    <w:rsid w:val="008E5470"/>
    <w:rsid w:val="008E5503"/>
    <w:rsid w:val="008E55C1"/>
    <w:rsid w:val="008E59D5"/>
    <w:rsid w:val="008E5A97"/>
    <w:rsid w:val="008E5B19"/>
    <w:rsid w:val="008E5C69"/>
    <w:rsid w:val="008E5D06"/>
    <w:rsid w:val="008E5F24"/>
    <w:rsid w:val="008E5F70"/>
    <w:rsid w:val="008E6070"/>
    <w:rsid w:val="008E6080"/>
    <w:rsid w:val="008E6202"/>
    <w:rsid w:val="008E6265"/>
    <w:rsid w:val="008E626A"/>
    <w:rsid w:val="008E649C"/>
    <w:rsid w:val="008E650B"/>
    <w:rsid w:val="008E6568"/>
    <w:rsid w:val="008E6597"/>
    <w:rsid w:val="008E6606"/>
    <w:rsid w:val="008E6619"/>
    <w:rsid w:val="008E66B6"/>
    <w:rsid w:val="008E66E4"/>
    <w:rsid w:val="008E6763"/>
    <w:rsid w:val="008E6777"/>
    <w:rsid w:val="008E68CD"/>
    <w:rsid w:val="008E693C"/>
    <w:rsid w:val="008E69BB"/>
    <w:rsid w:val="008E6A3F"/>
    <w:rsid w:val="008E6A40"/>
    <w:rsid w:val="008E6CAC"/>
    <w:rsid w:val="008E6D38"/>
    <w:rsid w:val="008E6DF6"/>
    <w:rsid w:val="008E6E9C"/>
    <w:rsid w:val="008E6EF5"/>
    <w:rsid w:val="008E6F1B"/>
    <w:rsid w:val="008E7022"/>
    <w:rsid w:val="008E7085"/>
    <w:rsid w:val="008E70C7"/>
    <w:rsid w:val="008E7138"/>
    <w:rsid w:val="008E7172"/>
    <w:rsid w:val="008E722C"/>
    <w:rsid w:val="008E7267"/>
    <w:rsid w:val="008E72F4"/>
    <w:rsid w:val="008E751B"/>
    <w:rsid w:val="008E757E"/>
    <w:rsid w:val="008E75BE"/>
    <w:rsid w:val="008E77C5"/>
    <w:rsid w:val="008E78C0"/>
    <w:rsid w:val="008E7978"/>
    <w:rsid w:val="008E7A91"/>
    <w:rsid w:val="008E7C6C"/>
    <w:rsid w:val="008E7C93"/>
    <w:rsid w:val="008E7CCF"/>
    <w:rsid w:val="008E7D51"/>
    <w:rsid w:val="008E7D62"/>
    <w:rsid w:val="008E7D82"/>
    <w:rsid w:val="008E7EA2"/>
    <w:rsid w:val="008E7EB1"/>
    <w:rsid w:val="008F00E5"/>
    <w:rsid w:val="008F0210"/>
    <w:rsid w:val="008F0242"/>
    <w:rsid w:val="008F03AB"/>
    <w:rsid w:val="008F046A"/>
    <w:rsid w:val="008F0568"/>
    <w:rsid w:val="008F068E"/>
    <w:rsid w:val="008F0805"/>
    <w:rsid w:val="008F0932"/>
    <w:rsid w:val="008F0A18"/>
    <w:rsid w:val="008F0A1A"/>
    <w:rsid w:val="008F0B4A"/>
    <w:rsid w:val="008F0B73"/>
    <w:rsid w:val="008F0C1B"/>
    <w:rsid w:val="008F0C40"/>
    <w:rsid w:val="008F0D56"/>
    <w:rsid w:val="008F0DE0"/>
    <w:rsid w:val="008F0E40"/>
    <w:rsid w:val="008F0E6C"/>
    <w:rsid w:val="008F0E7E"/>
    <w:rsid w:val="008F0EA5"/>
    <w:rsid w:val="008F0EAD"/>
    <w:rsid w:val="008F0F12"/>
    <w:rsid w:val="008F0F9F"/>
    <w:rsid w:val="008F0FB5"/>
    <w:rsid w:val="008F10C1"/>
    <w:rsid w:val="008F10ED"/>
    <w:rsid w:val="008F133A"/>
    <w:rsid w:val="008F1348"/>
    <w:rsid w:val="008F13DD"/>
    <w:rsid w:val="008F13DF"/>
    <w:rsid w:val="008F141F"/>
    <w:rsid w:val="008F1440"/>
    <w:rsid w:val="008F144D"/>
    <w:rsid w:val="008F1516"/>
    <w:rsid w:val="008F15DC"/>
    <w:rsid w:val="008F177E"/>
    <w:rsid w:val="008F17BB"/>
    <w:rsid w:val="008F1B03"/>
    <w:rsid w:val="008F1BD9"/>
    <w:rsid w:val="008F1BDA"/>
    <w:rsid w:val="008F1C8E"/>
    <w:rsid w:val="008F1DD6"/>
    <w:rsid w:val="008F1E02"/>
    <w:rsid w:val="008F1E87"/>
    <w:rsid w:val="008F1EB3"/>
    <w:rsid w:val="008F1EEC"/>
    <w:rsid w:val="008F1F04"/>
    <w:rsid w:val="008F1F4B"/>
    <w:rsid w:val="008F2006"/>
    <w:rsid w:val="008F20C0"/>
    <w:rsid w:val="008F2159"/>
    <w:rsid w:val="008F21DA"/>
    <w:rsid w:val="008F21EB"/>
    <w:rsid w:val="008F231E"/>
    <w:rsid w:val="008F23AB"/>
    <w:rsid w:val="008F23B5"/>
    <w:rsid w:val="008F24A1"/>
    <w:rsid w:val="008F254F"/>
    <w:rsid w:val="008F2601"/>
    <w:rsid w:val="008F260E"/>
    <w:rsid w:val="008F266B"/>
    <w:rsid w:val="008F268F"/>
    <w:rsid w:val="008F26E2"/>
    <w:rsid w:val="008F2724"/>
    <w:rsid w:val="008F27B3"/>
    <w:rsid w:val="008F28FE"/>
    <w:rsid w:val="008F2AC1"/>
    <w:rsid w:val="008F2AEB"/>
    <w:rsid w:val="008F2B0A"/>
    <w:rsid w:val="008F2B9A"/>
    <w:rsid w:val="008F2C18"/>
    <w:rsid w:val="008F2CD8"/>
    <w:rsid w:val="008F2D1F"/>
    <w:rsid w:val="008F2D3A"/>
    <w:rsid w:val="008F2EF4"/>
    <w:rsid w:val="008F2F7F"/>
    <w:rsid w:val="008F2F80"/>
    <w:rsid w:val="008F2FCB"/>
    <w:rsid w:val="008F3023"/>
    <w:rsid w:val="008F308E"/>
    <w:rsid w:val="008F30AE"/>
    <w:rsid w:val="008F30C9"/>
    <w:rsid w:val="008F30EE"/>
    <w:rsid w:val="008F31CF"/>
    <w:rsid w:val="008F3277"/>
    <w:rsid w:val="008F32BE"/>
    <w:rsid w:val="008F331A"/>
    <w:rsid w:val="008F3410"/>
    <w:rsid w:val="008F343A"/>
    <w:rsid w:val="008F3526"/>
    <w:rsid w:val="008F3571"/>
    <w:rsid w:val="008F357F"/>
    <w:rsid w:val="008F370F"/>
    <w:rsid w:val="008F389E"/>
    <w:rsid w:val="008F39FF"/>
    <w:rsid w:val="008F3AC0"/>
    <w:rsid w:val="008F3AE9"/>
    <w:rsid w:val="008F3B90"/>
    <w:rsid w:val="008F3C3B"/>
    <w:rsid w:val="008F3CF7"/>
    <w:rsid w:val="008F3E4F"/>
    <w:rsid w:val="008F3E6C"/>
    <w:rsid w:val="008F3FF0"/>
    <w:rsid w:val="008F407E"/>
    <w:rsid w:val="008F40A9"/>
    <w:rsid w:val="008F40FB"/>
    <w:rsid w:val="008F4109"/>
    <w:rsid w:val="008F4190"/>
    <w:rsid w:val="008F43F6"/>
    <w:rsid w:val="008F44A3"/>
    <w:rsid w:val="008F4500"/>
    <w:rsid w:val="008F4546"/>
    <w:rsid w:val="008F456A"/>
    <w:rsid w:val="008F456E"/>
    <w:rsid w:val="008F4744"/>
    <w:rsid w:val="008F4820"/>
    <w:rsid w:val="008F48FA"/>
    <w:rsid w:val="008F4918"/>
    <w:rsid w:val="008F4B7E"/>
    <w:rsid w:val="008F4C88"/>
    <w:rsid w:val="008F4D02"/>
    <w:rsid w:val="008F4D37"/>
    <w:rsid w:val="008F4D55"/>
    <w:rsid w:val="008F4EB3"/>
    <w:rsid w:val="008F4F74"/>
    <w:rsid w:val="008F50EA"/>
    <w:rsid w:val="008F5160"/>
    <w:rsid w:val="008F5166"/>
    <w:rsid w:val="008F5172"/>
    <w:rsid w:val="008F5235"/>
    <w:rsid w:val="008F52D9"/>
    <w:rsid w:val="008F5385"/>
    <w:rsid w:val="008F539D"/>
    <w:rsid w:val="008F554A"/>
    <w:rsid w:val="008F564F"/>
    <w:rsid w:val="008F56FD"/>
    <w:rsid w:val="008F57C2"/>
    <w:rsid w:val="008F585D"/>
    <w:rsid w:val="008F5ADE"/>
    <w:rsid w:val="008F5AEC"/>
    <w:rsid w:val="008F5B31"/>
    <w:rsid w:val="008F5CF3"/>
    <w:rsid w:val="008F5CF8"/>
    <w:rsid w:val="008F5D88"/>
    <w:rsid w:val="008F5E33"/>
    <w:rsid w:val="008F5F0D"/>
    <w:rsid w:val="008F60D7"/>
    <w:rsid w:val="008F60E3"/>
    <w:rsid w:val="008F60FC"/>
    <w:rsid w:val="008F61EF"/>
    <w:rsid w:val="008F61FE"/>
    <w:rsid w:val="008F623B"/>
    <w:rsid w:val="008F625B"/>
    <w:rsid w:val="008F62C7"/>
    <w:rsid w:val="008F638A"/>
    <w:rsid w:val="008F6396"/>
    <w:rsid w:val="008F63AB"/>
    <w:rsid w:val="008F63B0"/>
    <w:rsid w:val="008F63ED"/>
    <w:rsid w:val="008F644D"/>
    <w:rsid w:val="008F65EB"/>
    <w:rsid w:val="008F65EE"/>
    <w:rsid w:val="008F6700"/>
    <w:rsid w:val="008F67DC"/>
    <w:rsid w:val="008F6808"/>
    <w:rsid w:val="008F69A2"/>
    <w:rsid w:val="008F6D32"/>
    <w:rsid w:val="008F6D61"/>
    <w:rsid w:val="008F6D71"/>
    <w:rsid w:val="008F6F00"/>
    <w:rsid w:val="008F709A"/>
    <w:rsid w:val="008F70D9"/>
    <w:rsid w:val="008F70E2"/>
    <w:rsid w:val="008F7180"/>
    <w:rsid w:val="008F72AF"/>
    <w:rsid w:val="008F73A2"/>
    <w:rsid w:val="008F73AF"/>
    <w:rsid w:val="008F7429"/>
    <w:rsid w:val="008F7542"/>
    <w:rsid w:val="008F75E4"/>
    <w:rsid w:val="008F7622"/>
    <w:rsid w:val="008F7806"/>
    <w:rsid w:val="008F788E"/>
    <w:rsid w:val="008F78F9"/>
    <w:rsid w:val="008F7920"/>
    <w:rsid w:val="008F792F"/>
    <w:rsid w:val="008F7A85"/>
    <w:rsid w:val="008F7C53"/>
    <w:rsid w:val="008F7C6F"/>
    <w:rsid w:val="008F7D73"/>
    <w:rsid w:val="008F7D98"/>
    <w:rsid w:val="008F7DBB"/>
    <w:rsid w:val="008F7DE8"/>
    <w:rsid w:val="008F7F71"/>
    <w:rsid w:val="008F7FD8"/>
    <w:rsid w:val="0090002B"/>
    <w:rsid w:val="0090019B"/>
    <w:rsid w:val="0090019E"/>
    <w:rsid w:val="00900295"/>
    <w:rsid w:val="009002E1"/>
    <w:rsid w:val="009003FD"/>
    <w:rsid w:val="0090046B"/>
    <w:rsid w:val="0090053B"/>
    <w:rsid w:val="009005AD"/>
    <w:rsid w:val="0090094A"/>
    <w:rsid w:val="009009A2"/>
    <w:rsid w:val="00900BD4"/>
    <w:rsid w:val="00900CCF"/>
    <w:rsid w:val="00900D81"/>
    <w:rsid w:val="00900EF5"/>
    <w:rsid w:val="00900F20"/>
    <w:rsid w:val="00900F3E"/>
    <w:rsid w:val="00901029"/>
    <w:rsid w:val="009010EF"/>
    <w:rsid w:val="00901237"/>
    <w:rsid w:val="0090138E"/>
    <w:rsid w:val="00901574"/>
    <w:rsid w:val="0090183E"/>
    <w:rsid w:val="0090192A"/>
    <w:rsid w:val="009019BF"/>
    <w:rsid w:val="00901B7D"/>
    <w:rsid w:val="00901C30"/>
    <w:rsid w:val="00901C4C"/>
    <w:rsid w:val="00901C66"/>
    <w:rsid w:val="00901D0D"/>
    <w:rsid w:val="00901D5D"/>
    <w:rsid w:val="00901DFD"/>
    <w:rsid w:val="00901E0E"/>
    <w:rsid w:val="00901E4C"/>
    <w:rsid w:val="00901E9E"/>
    <w:rsid w:val="00901F56"/>
    <w:rsid w:val="00902097"/>
    <w:rsid w:val="009021E0"/>
    <w:rsid w:val="0090232E"/>
    <w:rsid w:val="009024FA"/>
    <w:rsid w:val="0090261E"/>
    <w:rsid w:val="00902786"/>
    <w:rsid w:val="0090292C"/>
    <w:rsid w:val="00902991"/>
    <w:rsid w:val="009029B4"/>
    <w:rsid w:val="00902BE1"/>
    <w:rsid w:val="00902BEB"/>
    <w:rsid w:val="00902BF5"/>
    <w:rsid w:val="00902C35"/>
    <w:rsid w:val="00902CF2"/>
    <w:rsid w:val="00902E44"/>
    <w:rsid w:val="00902E91"/>
    <w:rsid w:val="00902EAC"/>
    <w:rsid w:val="00902EC8"/>
    <w:rsid w:val="00902F3D"/>
    <w:rsid w:val="00902F53"/>
    <w:rsid w:val="00902F82"/>
    <w:rsid w:val="00903062"/>
    <w:rsid w:val="009030B3"/>
    <w:rsid w:val="00903149"/>
    <w:rsid w:val="00903297"/>
    <w:rsid w:val="0090337F"/>
    <w:rsid w:val="0090353F"/>
    <w:rsid w:val="009035DA"/>
    <w:rsid w:val="0090360A"/>
    <w:rsid w:val="00903621"/>
    <w:rsid w:val="00903686"/>
    <w:rsid w:val="009036A6"/>
    <w:rsid w:val="009037A4"/>
    <w:rsid w:val="009039A3"/>
    <w:rsid w:val="009039E2"/>
    <w:rsid w:val="009039EB"/>
    <w:rsid w:val="00903A47"/>
    <w:rsid w:val="00903A6C"/>
    <w:rsid w:val="00903A8C"/>
    <w:rsid w:val="00903D88"/>
    <w:rsid w:val="00903F87"/>
    <w:rsid w:val="009041F0"/>
    <w:rsid w:val="0090434A"/>
    <w:rsid w:val="00904498"/>
    <w:rsid w:val="00904550"/>
    <w:rsid w:val="00904828"/>
    <w:rsid w:val="00904863"/>
    <w:rsid w:val="00904897"/>
    <w:rsid w:val="00904937"/>
    <w:rsid w:val="009049D0"/>
    <w:rsid w:val="00904A07"/>
    <w:rsid w:val="00904A45"/>
    <w:rsid w:val="00904AE6"/>
    <w:rsid w:val="00904B8D"/>
    <w:rsid w:val="00904BB9"/>
    <w:rsid w:val="00904BBE"/>
    <w:rsid w:val="00904C78"/>
    <w:rsid w:val="00904DF6"/>
    <w:rsid w:val="00904F7B"/>
    <w:rsid w:val="00904FB0"/>
    <w:rsid w:val="00904FE7"/>
    <w:rsid w:val="0090500A"/>
    <w:rsid w:val="009050A7"/>
    <w:rsid w:val="009050C3"/>
    <w:rsid w:val="00905113"/>
    <w:rsid w:val="00905154"/>
    <w:rsid w:val="009051B4"/>
    <w:rsid w:val="00905227"/>
    <w:rsid w:val="0090525A"/>
    <w:rsid w:val="00905280"/>
    <w:rsid w:val="009052A4"/>
    <w:rsid w:val="009052C9"/>
    <w:rsid w:val="009052EB"/>
    <w:rsid w:val="009053B7"/>
    <w:rsid w:val="009053EE"/>
    <w:rsid w:val="0090544B"/>
    <w:rsid w:val="00905460"/>
    <w:rsid w:val="00905650"/>
    <w:rsid w:val="00905665"/>
    <w:rsid w:val="009056F6"/>
    <w:rsid w:val="0090575A"/>
    <w:rsid w:val="0090575D"/>
    <w:rsid w:val="009057DB"/>
    <w:rsid w:val="009057FB"/>
    <w:rsid w:val="00905851"/>
    <w:rsid w:val="009058B2"/>
    <w:rsid w:val="009059D8"/>
    <w:rsid w:val="00905B1A"/>
    <w:rsid w:val="00905BA2"/>
    <w:rsid w:val="00905C76"/>
    <w:rsid w:val="00905CB1"/>
    <w:rsid w:val="00905CDF"/>
    <w:rsid w:val="00905CE7"/>
    <w:rsid w:val="00905DB1"/>
    <w:rsid w:val="00905E83"/>
    <w:rsid w:val="00905FCD"/>
    <w:rsid w:val="0090602A"/>
    <w:rsid w:val="00906074"/>
    <w:rsid w:val="00906148"/>
    <w:rsid w:val="009062FE"/>
    <w:rsid w:val="0090630C"/>
    <w:rsid w:val="009063B7"/>
    <w:rsid w:val="00906420"/>
    <w:rsid w:val="0090645E"/>
    <w:rsid w:val="00906576"/>
    <w:rsid w:val="009066DB"/>
    <w:rsid w:val="00906700"/>
    <w:rsid w:val="00906917"/>
    <w:rsid w:val="00906945"/>
    <w:rsid w:val="00906A06"/>
    <w:rsid w:val="00906B28"/>
    <w:rsid w:val="00906B81"/>
    <w:rsid w:val="00906C7C"/>
    <w:rsid w:val="00906D96"/>
    <w:rsid w:val="00906D9C"/>
    <w:rsid w:val="00906DF3"/>
    <w:rsid w:val="00906EEB"/>
    <w:rsid w:val="009071B5"/>
    <w:rsid w:val="009072DA"/>
    <w:rsid w:val="00907465"/>
    <w:rsid w:val="009074F2"/>
    <w:rsid w:val="00907563"/>
    <w:rsid w:val="00907665"/>
    <w:rsid w:val="009076B3"/>
    <w:rsid w:val="009076E1"/>
    <w:rsid w:val="00907745"/>
    <w:rsid w:val="00907763"/>
    <w:rsid w:val="009077DE"/>
    <w:rsid w:val="009077F7"/>
    <w:rsid w:val="00907817"/>
    <w:rsid w:val="00907834"/>
    <w:rsid w:val="00907996"/>
    <w:rsid w:val="00907A4E"/>
    <w:rsid w:val="00907B7C"/>
    <w:rsid w:val="00907B8F"/>
    <w:rsid w:val="00907CCF"/>
    <w:rsid w:val="00907DAD"/>
    <w:rsid w:val="00907EA9"/>
    <w:rsid w:val="00907EB4"/>
    <w:rsid w:val="00907EEB"/>
    <w:rsid w:val="00907F56"/>
    <w:rsid w:val="009100AD"/>
    <w:rsid w:val="00910110"/>
    <w:rsid w:val="0091020B"/>
    <w:rsid w:val="00910297"/>
    <w:rsid w:val="00910336"/>
    <w:rsid w:val="009104C8"/>
    <w:rsid w:val="00910556"/>
    <w:rsid w:val="0091062E"/>
    <w:rsid w:val="0091077D"/>
    <w:rsid w:val="0091080D"/>
    <w:rsid w:val="009108ED"/>
    <w:rsid w:val="00910983"/>
    <w:rsid w:val="009109E3"/>
    <w:rsid w:val="009109EA"/>
    <w:rsid w:val="009109F2"/>
    <w:rsid w:val="00910AA6"/>
    <w:rsid w:val="00910AA9"/>
    <w:rsid w:val="00910AB2"/>
    <w:rsid w:val="00910B19"/>
    <w:rsid w:val="00910B8A"/>
    <w:rsid w:val="00910BE8"/>
    <w:rsid w:val="00910D4A"/>
    <w:rsid w:val="00910DAB"/>
    <w:rsid w:val="00910E2A"/>
    <w:rsid w:val="00910E43"/>
    <w:rsid w:val="00910EE0"/>
    <w:rsid w:val="00910EED"/>
    <w:rsid w:val="00911084"/>
    <w:rsid w:val="00911087"/>
    <w:rsid w:val="0091120B"/>
    <w:rsid w:val="009112CC"/>
    <w:rsid w:val="0091133F"/>
    <w:rsid w:val="009114EC"/>
    <w:rsid w:val="0091153C"/>
    <w:rsid w:val="0091154A"/>
    <w:rsid w:val="009115E4"/>
    <w:rsid w:val="00911755"/>
    <w:rsid w:val="00911828"/>
    <w:rsid w:val="00911839"/>
    <w:rsid w:val="009118F9"/>
    <w:rsid w:val="00911B23"/>
    <w:rsid w:val="00911B78"/>
    <w:rsid w:val="00911B90"/>
    <w:rsid w:val="00911CD7"/>
    <w:rsid w:val="00911D60"/>
    <w:rsid w:val="00911D9A"/>
    <w:rsid w:val="00911E3B"/>
    <w:rsid w:val="00911EAC"/>
    <w:rsid w:val="00911EB9"/>
    <w:rsid w:val="00911EEF"/>
    <w:rsid w:val="00911F31"/>
    <w:rsid w:val="009121A9"/>
    <w:rsid w:val="009122A3"/>
    <w:rsid w:val="009123A8"/>
    <w:rsid w:val="0091241A"/>
    <w:rsid w:val="00912520"/>
    <w:rsid w:val="00912547"/>
    <w:rsid w:val="0091255C"/>
    <w:rsid w:val="009126E5"/>
    <w:rsid w:val="009127D6"/>
    <w:rsid w:val="009128E1"/>
    <w:rsid w:val="00912907"/>
    <w:rsid w:val="009129C0"/>
    <w:rsid w:val="00912AE3"/>
    <w:rsid w:val="00912B0D"/>
    <w:rsid w:val="00912B2A"/>
    <w:rsid w:val="00912B51"/>
    <w:rsid w:val="00912B71"/>
    <w:rsid w:val="00912C2C"/>
    <w:rsid w:val="00912C8C"/>
    <w:rsid w:val="00912D41"/>
    <w:rsid w:val="00912ED2"/>
    <w:rsid w:val="00912F7E"/>
    <w:rsid w:val="00913075"/>
    <w:rsid w:val="0091328A"/>
    <w:rsid w:val="00913371"/>
    <w:rsid w:val="009133AA"/>
    <w:rsid w:val="009133B6"/>
    <w:rsid w:val="0091358C"/>
    <w:rsid w:val="0091386D"/>
    <w:rsid w:val="00913879"/>
    <w:rsid w:val="00913976"/>
    <w:rsid w:val="00913C8B"/>
    <w:rsid w:val="00913CC8"/>
    <w:rsid w:val="00913E3C"/>
    <w:rsid w:val="00913F07"/>
    <w:rsid w:val="00913F8D"/>
    <w:rsid w:val="009142B7"/>
    <w:rsid w:val="009143DF"/>
    <w:rsid w:val="009144C1"/>
    <w:rsid w:val="00914501"/>
    <w:rsid w:val="00914642"/>
    <w:rsid w:val="00914698"/>
    <w:rsid w:val="00914744"/>
    <w:rsid w:val="009147B4"/>
    <w:rsid w:val="009147D8"/>
    <w:rsid w:val="009149BA"/>
    <w:rsid w:val="009149D0"/>
    <w:rsid w:val="00914C2D"/>
    <w:rsid w:val="00914C4E"/>
    <w:rsid w:val="00914C4F"/>
    <w:rsid w:val="00914D73"/>
    <w:rsid w:val="00914D75"/>
    <w:rsid w:val="00914DA1"/>
    <w:rsid w:val="00914DD4"/>
    <w:rsid w:val="00914DE6"/>
    <w:rsid w:val="00914E87"/>
    <w:rsid w:val="00914F85"/>
    <w:rsid w:val="00914FAF"/>
    <w:rsid w:val="00914FD7"/>
    <w:rsid w:val="00914FFA"/>
    <w:rsid w:val="00915133"/>
    <w:rsid w:val="00915300"/>
    <w:rsid w:val="009154DC"/>
    <w:rsid w:val="00915680"/>
    <w:rsid w:val="009158B5"/>
    <w:rsid w:val="009158D2"/>
    <w:rsid w:val="009158E4"/>
    <w:rsid w:val="00915923"/>
    <w:rsid w:val="00915B65"/>
    <w:rsid w:val="00915B6C"/>
    <w:rsid w:val="00915D4E"/>
    <w:rsid w:val="00915EA9"/>
    <w:rsid w:val="00915F57"/>
    <w:rsid w:val="00916130"/>
    <w:rsid w:val="0091618F"/>
    <w:rsid w:val="009161E9"/>
    <w:rsid w:val="009162D3"/>
    <w:rsid w:val="0091649C"/>
    <w:rsid w:val="00916517"/>
    <w:rsid w:val="0091692E"/>
    <w:rsid w:val="00916988"/>
    <w:rsid w:val="00916ABE"/>
    <w:rsid w:val="00916C7E"/>
    <w:rsid w:val="00916D02"/>
    <w:rsid w:val="00916DB1"/>
    <w:rsid w:val="00916E65"/>
    <w:rsid w:val="00916EDE"/>
    <w:rsid w:val="00916EDF"/>
    <w:rsid w:val="00916EEC"/>
    <w:rsid w:val="00916FB5"/>
    <w:rsid w:val="00916FFB"/>
    <w:rsid w:val="0091709E"/>
    <w:rsid w:val="009170AA"/>
    <w:rsid w:val="00917190"/>
    <w:rsid w:val="009172BF"/>
    <w:rsid w:val="0091734D"/>
    <w:rsid w:val="00917565"/>
    <w:rsid w:val="009175BA"/>
    <w:rsid w:val="0091761B"/>
    <w:rsid w:val="00917709"/>
    <w:rsid w:val="00917827"/>
    <w:rsid w:val="0091784B"/>
    <w:rsid w:val="0091789D"/>
    <w:rsid w:val="00917B2E"/>
    <w:rsid w:val="00917B70"/>
    <w:rsid w:val="00917BE2"/>
    <w:rsid w:val="00917D5C"/>
    <w:rsid w:val="00917EA2"/>
    <w:rsid w:val="00917EBA"/>
    <w:rsid w:val="00917FB4"/>
    <w:rsid w:val="009201B6"/>
    <w:rsid w:val="009201EB"/>
    <w:rsid w:val="0092024C"/>
    <w:rsid w:val="00920314"/>
    <w:rsid w:val="0092034E"/>
    <w:rsid w:val="009204C2"/>
    <w:rsid w:val="0092067A"/>
    <w:rsid w:val="009206EC"/>
    <w:rsid w:val="00920719"/>
    <w:rsid w:val="00920777"/>
    <w:rsid w:val="009207C5"/>
    <w:rsid w:val="00920959"/>
    <w:rsid w:val="00920AB5"/>
    <w:rsid w:val="00920BED"/>
    <w:rsid w:val="00920C7E"/>
    <w:rsid w:val="00920CC9"/>
    <w:rsid w:val="00920DDA"/>
    <w:rsid w:val="00920E07"/>
    <w:rsid w:val="00920E0E"/>
    <w:rsid w:val="00920E6A"/>
    <w:rsid w:val="00920EDB"/>
    <w:rsid w:val="00920F07"/>
    <w:rsid w:val="00920F8B"/>
    <w:rsid w:val="009212A8"/>
    <w:rsid w:val="009212C1"/>
    <w:rsid w:val="00921449"/>
    <w:rsid w:val="00921547"/>
    <w:rsid w:val="009215AC"/>
    <w:rsid w:val="009216DE"/>
    <w:rsid w:val="00921714"/>
    <w:rsid w:val="00921722"/>
    <w:rsid w:val="0092189B"/>
    <w:rsid w:val="00921A64"/>
    <w:rsid w:val="00921ADC"/>
    <w:rsid w:val="00921B03"/>
    <w:rsid w:val="00921B3A"/>
    <w:rsid w:val="00921C37"/>
    <w:rsid w:val="00921C5C"/>
    <w:rsid w:val="00921C75"/>
    <w:rsid w:val="00921CA6"/>
    <w:rsid w:val="00921CD4"/>
    <w:rsid w:val="00921CDE"/>
    <w:rsid w:val="00921ED9"/>
    <w:rsid w:val="00921F1C"/>
    <w:rsid w:val="00921F21"/>
    <w:rsid w:val="00922035"/>
    <w:rsid w:val="0092210C"/>
    <w:rsid w:val="009221CC"/>
    <w:rsid w:val="00922236"/>
    <w:rsid w:val="0092227B"/>
    <w:rsid w:val="009222ED"/>
    <w:rsid w:val="009223C2"/>
    <w:rsid w:val="0092240F"/>
    <w:rsid w:val="00922541"/>
    <w:rsid w:val="00922583"/>
    <w:rsid w:val="0092265F"/>
    <w:rsid w:val="009226AF"/>
    <w:rsid w:val="00922716"/>
    <w:rsid w:val="0092286B"/>
    <w:rsid w:val="009228D1"/>
    <w:rsid w:val="0092291C"/>
    <w:rsid w:val="00922BEF"/>
    <w:rsid w:val="00922C86"/>
    <w:rsid w:val="00922D28"/>
    <w:rsid w:val="00922D55"/>
    <w:rsid w:val="00922DDF"/>
    <w:rsid w:val="009231BF"/>
    <w:rsid w:val="009232C0"/>
    <w:rsid w:val="00923319"/>
    <w:rsid w:val="00923427"/>
    <w:rsid w:val="0092349D"/>
    <w:rsid w:val="009235A8"/>
    <w:rsid w:val="00923636"/>
    <w:rsid w:val="00923737"/>
    <w:rsid w:val="0092397B"/>
    <w:rsid w:val="00923A7C"/>
    <w:rsid w:val="00923AF4"/>
    <w:rsid w:val="00923B05"/>
    <w:rsid w:val="00923C74"/>
    <w:rsid w:val="00923DDE"/>
    <w:rsid w:val="00923EA3"/>
    <w:rsid w:val="00923ECD"/>
    <w:rsid w:val="00923F1C"/>
    <w:rsid w:val="00923F62"/>
    <w:rsid w:val="00923FDA"/>
    <w:rsid w:val="00924039"/>
    <w:rsid w:val="009240BC"/>
    <w:rsid w:val="009240EE"/>
    <w:rsid w:val="00924128"/>
    <w:rsid w:val="00924161"/>
    <w:rsid w:val="009241B6"/>
    <w:rsid w:val="00924248"/>
    <w:rsid w:val="00924283"/>
    <w:rsid w:val="00924420"/>
    <w:rsid w:val="009244F9"/>
    <w:rsid w:val="00924511"/>
    <w:rsid w:val="0092460D"/>
    <w:rsid w:val="0092465E"/>
    <w:rsid w:val="0092471A"/>
    <w:rsid w:val="00924868"/>
    <w:rsid w:val="0092491C"/>
    <w:rsid w:val="0092496D"/>
    <w:rsid w:val="00924B34"/>
    <w:rsid w:val="00924B48"/>
    <w:rsid w:val="00924C47"/>
    <w:rsid w:val="00924C94"/>
    <w:rsid w:val="00924DB9"/>
    <w:rsid w:val="00924DF9"/>
    <w:rsid w:val="00924EAD"/>
    <w:rsid w:val="00924EE7"/>
    <w:rsid w:val="00924F35"/>
    <w:rsid w:val="00924FD9"/>
    <w:rsid w:val="00925061"/>
    <w:rsid w:val="0092508F"/>
    <w:rsid w:val="009251F7"/>
    <w:rsid w:val="00925293"/>
    <w:rsid w:val="0092529D"/>
    <w:rsid w:val="00925301"/>
    <w:rsid w:val="00925448"/>
    <w:rsid w:val="00925479"/>
    <w:rsid w:val="00925534"/>
    <w:rsid w:val="0092560A"/>
    <w:rsid w:val="0092562D"/>
    <w:rsid w:val="00925633"/>
    <w:rsid w:val="00925655"/>
    <w:rsid w:val="009257E7"/>
    <w:rsid w:val="00925921"/>
    <w:rsid w:val="009259BB"/>
    <w:rsid w:val="00925AD4"/>
    <w:rsid w:val="00925C28"/>
    <w:rsid w:val="00925D72"/>
    <w:rsid w:val="00925D77"/>
    <w:rsid w:val="00925E35"/>
    <w:rsid w:val="00925FA8"/>
    <w:rsid w:val="00925FFB"/>
    <w:rsid w:val="009260EB"/>
    <w:rsid w:val="009260FD"/>
    <w:rsid w:val="00926178"/>
    <w:rsid w:val="009261B7"/>
    <w:rsid w:val="0092624B"/>
    <w:rsid w:val="00926263"/>
    <w:rsid w:val="0092668E"/>
    <w:rsid w:val="009266D2"/>
    <w:rsid w:val="00926753"/>
    <w:rsid w:val="0092679D"/>
    <w:rsid w:val="0092679F"/>
    <w:rsid w:val="009268E5"/>
    <w:rsid w:val="0092690A"/>
    <w:rsid w:val="00926974"/>
    <w:rsid w:val="00926A9B"/>
    <w:rsid w:val="00926BB1"/>
    <w:rsid w:val="00926BD6"/>
    <w:rsid w:val="00926BE2"/>
    <w:rsid w:val="00926C4D"/>
    <w:rsid w:val="00926D8E"/>
    <w:rsid w:val="00926F7C"/>
    <w:rsid w:val="009270A3"/>
    <w:rsid w:val="009270C9"/>
    <w:rsid w:val="00927152"/>
    <w:rsid w:val="00927233"/>
    <w:rsid w:val="009272A4"/>
    <w:rsid w:val="009272FF"/>
    <w:rsid w:val="00927357"/>
    <w:rsid w:val="00927437"/>
    <w:rsid w:val="00927445"/>
    <w:rsid w:val="00927577"/>
    <w:rsid w:val="00927A02"/>
    <w:rsid w:val="00927AA9"/>
    <w:rsid w:val="00927B4A"/>
    <w:rsid w:val="00927B9D"/>
    <w:rsid w:val="00927CA3"/>
    <w:rsid w:val="00927E78"/>
    <w:rsid w:val="00927E94"/>
    <w:rsid w:val="00927ED8"/>
    <w:rsid w:val="00927F5F"/>
    <w:rsid w:val="00927FEC"/>
    <w:rsid w:val="0093003F"/>
    <w:rsid w:val="00930064"/>
    <w:rsid w:val="009300B6"/>
    <w:rsid w:val="009300BA"/>
    <w:rsid w:val="00930214"/>
    <w:rsid w:val="00930249"/>
    <w:rsid w:val="00930320"/>
    <w:rsid w:val="00930322"/>
    <w:rsid w:val="009303EA"/>
    <w:rsid w:val="0093042B"/>
    <w:rsid w:val="00930459"/>
    <w:rsid w:val="0093048B"/>
    <w:rsid w:val="0093064C"/>
    <w:rsid w:val="0093085B"/>
    <w:rsid w:val="00930A0E"/>
    <w:rsid w:val="00930A90"/>
    <w:rsid w:val="00930BF1"/>
    <w:rsid w:val="00930C7A"/>
    <w:rsid w:val="00930C97"/>
    <w:rsid w:val="00930C9A"/>
    <w:rsid w:val="00930EF8"/>
    <w:rsid w:val="00930F02"/>
    <w:rsid w:val="00930F82"/>
    <w:rsid w:val="00930FE0"/>
    <w:rsid w:val="00930FF5"/>
    <w:rsid w:val="0093111C"/>
    <w:rsid w:val="009311B7"/>
    <w:rsid w:val="009311E8"/>
    <w:rsid w:val="009312B4"/>
    <w:rsid w:val="009313A0"/>
    <w:rsid w:val="0093141B"/>
    <w:rsid w:val="009314C0"/>
    <w:rsid w:val="0093158E"/>
    <w:rsid w:val="009315FD"/>
    <w:rsid w:val="00931633"/>
    <w:rsid w:val="009318DD"/>
    <w:rsid w:val="009319B7"/>
    <w:rsid w:val="009319EE"/>
    <w:rsid w:val="009319FC"/>
    <w:rsid w:val="00931B1F"/>
    <w:rsid w:val="00931C0C"/>
    <w:rsid w:val="00931C24"/>
    <w:rsid w:val="00931C54"/>
    <w:rsid w:val="00931DA0"/>
    <w:rsid w:val="00931DAD"/>
    <w:rsid w:val="00931F10"/>
    <w:rsid w:val="00931F18"/>
    <w:rsid w:val="00931FE0"/>
    <w:rsid w:val="00932128"/>
    <w:rsid w:val="00932191"/>
    <w:rsid w:val="00932357"/>
    <w:rsid w:val="0093242F"/>
    <w:rsid w:val="00932487"/>
    <w:rsid w:val="009324BE"/>
    <w:rsid w:val="009324C2"/>
    <w:rsid w:val="009325E2"/>
    <w:rsid w:val="00932607"/>
    <w:rsid w:val="00932652"/>
    <w:rsid w:val="00932776"/>
    <w:rsid w:val="009328C1"/>
    <w:rsid w:val="00932935"/>
    <w:rsid w:val="00932973"/>
    <w:rsid w:val="009329D7"/>
    <w:rsid w:val="00932A0F"/>
    <w:rsid w:val="00932BE7"/>
    <w:rsid w:val="00932C11"/>
    <w:rsid w:val="00932CC8"/>
    <w:rsid w:val="00932E37"/>
    <w:rsid w:val="00932E97"/>
    <w:rsid w:val="00932ED0"/>
    <w:rsid w:val="00932FE9"/>
    <w:rsid w:val="00933125"/>
    <w:rsid w:val="00933171"/>
    <w:rsid w:val="009331A3"/>
    <w:rsid w:val="00933286"/>
    <w:rsid w:val="00933321"/>
    <w:rsid w:val="00933357"/>
    <w:rsid w:val="00933469"/>
    <w:rsid w:val="009334C3"/>
    <w:rsid w:val="009334FF"/>
    <w:rsid w:val="009337E0"/>
    <w:rsid w:val="0093399C"/>
    <w:rsid w:val="00933A68"/>
    <w:rsid w:val="00933A6A"/>
    <w:rsid w:val="00933A8F"/>
    <w:rsid w:val="00933B03"/>
    <w:rsid w:val="00933BDE"/>
    <w:rsid w:val="00933C19"/>
    <w:rsid w:val="00933C36"/>
    <w:rsid w:val="00933C79"/>
    <w:rsid w:val="00933D59"/>
    <w:rsid w:val="00933DAC"/>
    <w:rsid w:val="00933DCF"/>
    <w:rsid w:val="00933E42"/>
    <w:rsid w:val="00933E50"/>
    <w:rsid w:val="00933F24"/>
    <w:rsid w:val="00933F76"/>
    <w:rsid w:val="00933FA9"/>
    <w:rsid w:val="00933FF2"/>
    <w:rsid w:val="00934098"/>
    <w:rsid w:val="009340BB"/>
    <w:rsid w:val="009340F6"/>
    <w:rsid w:val="0093416C"/>
    <w:rsid w:val="009341B1"/>
    <w:rsid w:val="00934200"/>
    <w:rsid w:val="00934280"/>
    <w:rsid w:val="0093431B"/>
    <w:rsid w:val="00934354"/>
    <w:rsid w:val="009343DA"/>
    <w:rsid w:val="00934496"/>
    <w:rsid w:val="009344D3"/>
    <w:rsid w:val="00934501"/>
    <w:rsid w:val="00934576"/>
    <w:rsid w:val="0093485F"/>
    <w:rsid w:val="00934876"/>
    <w:rsid w:val="00934955"/>
    <w:rsid w:val="00934B77"/>
    <w:rsid w:val="00934BA6"/>
    <w:rsid w:val="00934C05"/>
    <w:rsid w:val="00934C7A"/>
    <w:rsid w:val="00934CCF"/>
    <w:rsid w:val="00934D31"/>
    <w:rsid w:val="00934DBA"/>
    <w:rsid w:val="00934E13"/>
    <w:rsid w:val="00934E4F"/>
    <w:rsid w:val="00934F08"/>
    <w:rsid w:val="00934FA2"/>
    <w:rsid w:val="00934FAB"/>
    <w:rsid w:val="00934FDA"/>
    <w:rsid w:val="00935010"/>
    <w:rsid w:val="00935092"/>
    <w:rsid w:val="009351C7"/>
    <w:rsid w:val="00935323"/>
    <w:rsid w:val="009354A6"/>
    <w:rsid w:val="009354F1"/>
    <w:rsid w:val="009355EA"/>
    <w:rsid w:val="009357B6"/>
    <w:rsid w:val="0093581B"/>
    <w:rsid w:val="0093588C"/>
    <w:rsid w:val="00935A16"/>
    <w:rsid w:val="00935A1D"/>
    <w:rsid w:val="00935A8F"/>
    <w:rsid w:val="00935AF7"/>
    <w:rsid w:val="00935C3D"/>
    <w:rsid w:val="00935D5E"/>
    <w:rsid w:val="00935DDE"/>
    <w:rsid w:val="00936196"/>
    <w:rsid w:val="0093619F"/>
    <w:rsid w:val="009361CA"/>
    <w:rsid w:val="009362F5"/>
    <w:rsid w:val="0093635B"/>
    <w:rsid w:val="009363A0"/>
    <w:rsid w:val="009363E9"/>
    <w:rsid w:val="0093648B"/>
    <w:rsid w:val="009364A0"/>
    <w:rsid w:val="009364EA"/>
    <w:rsid w:val="0093667A"/>
    <w:rsid w:val="009366B8"/>
    <w:rsid w:val="00936834"/>
    <w:rsid w:val="009369BA"/>
    <w:rsid w:val="009369D1"/>
    <w:rsid w:val="009369D2"/>
    <w:rsid w:val="00936AF7"/>
    <w:rsid w:val="00936B61"/>
    <w:rsid w:val="00936B7A"/>
    <w:rsid w:val="00936BAB"/>
    <w:rsid w:val="00936BC0"/>
    <w:rsid w:val="00936E45"/>
    <w:rsid w:val="00936EA1"/>
    <w:rsid w:val="00936FD4"/>
    <w:rsid w:val="0093711B"/>
    <w:rsid w:val="00937297"/>
    <w:rsid w:val="009373D7"/>
    <w:rsid w:val="00937429"/>
    <w:rsid w:val="00937482"/>
    <w:rsid w:val="009374DD"/>
    <w:rsid w:val="00937559"/>
    <w:rsid w:val="00937648"/>
    <w:rsid w:val="0093765A"/>
    <w:rsid w:val="00937729"/>
    <w:rsid w:val="009377B6"/>
    <w:rsid w:val="009378A5"/>
    <w:rsid w:val="009378A6"/>
    <w:rsid w:val="009378A9"/>
    <w:rsid w:val="009379E4"/>
    <w:rsid w:val="00937A32"/>
    <w:rsid w:val="00937A3E"/>
    <w:rsid w:val="00937A93"/>
    <w:rsid w:val="00937B32"/>
    <w:rsid w:val="00937B8E"/>
    <w:rsid w:val="00937C4D"/>
    <w:rsid w:val="00937D24"/>
    <w:rsid w:val="00937DDE"/>
    <w:rsid w:val="00937F7D"/>
    <w:rsid w:val="00940141"/>
    <w:rsid w:val="00940340"/>
    <w:rsid w:val="00940471"/>
    <w:rsid w:val="0094048C"/>
    <w:rsid w:val="0094056A"/>
    <w:rsid w:val="009405B0"/>
    <w:rsid w:val="0094067B"/>
    <w:rsid w:val="0094078B"/>
    <w:rsid w:val="009407E3"/>
    <w:rsid w:val="009407E5"/>
    <w:rsid w:val="00940876"/>
    <w:rsid w:val="00940898"/>
    <w:rsid w:val="00940953"/>
    <w:rsid w:val="00940C60"/>
    <w:rsid w:val="00940D86"/>
    <w:rsid w:val="00940D97"/>
    <w:rsid w:val="00940E19"/>
    <w:rsid w:val="00940E35"/>
    <w:rsid w:val="00940FE3"/>
    <w:rsid w:val="00941005"/>
    <w:rsid w:val="00941032"/>
    <w:rsid w:val="009411C1"/>
    <w:rsid w:val="009411D1"/>
    <w:rsid w:val="0094121A"/>
    <w:rsid w:val="0094124B"/>
    <w:rsid w:val="009412D8"/>
    <w:rsid w:val="0094135F"/>
    <w:rsid w:val="009413F7"/>
    <w:rsid w:val="00941540"/>
    <w:rsid w:val="00941576"/>
    <w:rsid w:val="009415A6"/>
    <w:rsid w:val="009415B3"/>
    <w:rsid w:val="009415B6"/>
    <w:rsid w:val="009415BB"/>
    <w:rsid w:val="009416DF"/>
    <w:rsid w:val="009417C2"/>
    <w:rsid w:val="009417CD"/>
    <w:rsid w:val="0094195D"/>
    <w:rsid w:val="00941983"/>
    <w:rsid w:val="0094198F"/>
    <w:rsid w:val="009419FC"/>
    <w:rsid w:val="00941AC9"/>
    <w:rsid w:val="00941BC7"/>
    <w:rsid w:val="00941BCC"/>
    <w:rsid w:val="00941C18"/>
    <w:rsid w:val="00941C7D"/>
    <w:rsid w:val="00941E50"/>
    <w:rsid w:val="00941E7B"/>
    <w:rsid w:val="00941E91"/>
    <w:rsid w:val="00941F31"/>
    <w:rsid w:val="00941FAA"/>
    <w:rsid w:val="009420A0"/>
    <w:rsid w:val="0094229A"/>
    <w:rsid w:val="009422D1"/>
    <w:rsid w:val="0094244F"/>
    <w:rsid w:val="009425B9"/>
    <w:rsid w:val="009425EE"/>
    <w:rsid w:val="00942629"/>
    <w:rsid w:val="0094264C"/>
    <w:rsid w:val="00942655"/>
    <w:rsid w:val="009426B2"/>
    <w:rsid w:val="0094278A"/>
    <w:rsid w:val="009427BA"/>
    <w:rsid w:val="00942874"/>
    <w:rsid w:val="00942B7E"/>
    <w:rsid w:val="00942B84"/>
    <w:rsid w:val="00942B9A"/>
    <w:rsid w:val="00942BFB"/>
    <w:rsid w:val="00942C55"/>
    <w:rsid w:val="00942D01"/>
    <w:rsid w:val="00942ED0"/>
    <w:rsid w:val="00942F0B"/>
    <w:rsid w:val="00942FBF"/>
    <w:rsid w:val="00943075"/>
    <w:rsid w:val="009430A7"/>
    <w:rsid w:val="00943127"/>
    <w:rsid w:val="00943386"/>
    <w:rsid w:val="0094346A"/>
    <w:rsid w:val="0094347A"/>
    <w:rsid w:val="00943528"/>
    <w:rsid w:val="00943861"/>
    <w:rsid w:val="0094390B"/>
    <w:rsid w:val="00943925"/>
    <w:rsid w:val="00943949"/>
    <w:rsid w:val="009439DB"/>
    <w:rsid w:val="00943A77"/>
    <w:rsid w:val="00943A7A"/>
    <w:rsid w:val="00943C83"/>
    <w:rsid w:val="00943D90"/>
    <w:rsid w:val="00943E54"/>
    <w:rsid w:val="00943E62"/>
    <w:rsid w:val="00943FFF"/>
    <w:rsid w:val="009441B6"/>
    <w:rsid w:val="009442AD"/>
    <w:rsid w:val="0094433D"/>
    <w:rsid w:val="0094437A"/>
    <w:rsid w:val="009444B6"/>
    <w:rsid w:val="009444FE"/>
    <w:rsid w:val="009445A0"/>
    <w:rsid w:val="009445AB"/>
    <w:rsid w:val="009447E4"/>
    <w:rsid w:val="009447E5"/>
    <w:rsid w:val="009448FE"/>
    <w:rsid w:val="00944991"/>
    <w:rsid w:val="009449B4"/>
    <w:rsid w:val="00944A6E"/>
    <w:rsid w:val="00944ABB"/>
    <w:rsid w:val="00944B60"/>
    <w:rsid w:val="00944CEF"/>
    <w:rsid w:val="00944CF2"/>
    <w:rsid w:val="00944CFD"/>
    <w:rsid w:val="00944D3B"/>
    <w:rsid w:val="00944DF6"/>
    <w:rsid w:val="00944E78"/>
    <w:rsid w:val="00944FA1"/>
    <w:rsid w:val="00945036"/>
    <w:rsid w:val="0094504D"/>
    <w:rsid w:val="009450E9"/>
    <w:rsid w:val="0094513B"/>
    <w:rsid w:val="00945177"/>
    <w:rsid w:val="009451A0"/>
    <w:rsid w:val="009451D2"/>
    <w:rsid w:val="009452F8"/>
    <w:rsid w:val="009453FF"/>
    <w:rsid w:val="00945445"/>
    <w:rsid w:val="009454B3"/>
    <w:rsid w:val="009455E7"/>
    <w:rsid w:val="0094566F"/>
    <w:rsid w:val="0094567F"/>
    <w:rsid w:val="0094576B"/>
    <w:rsid w:val="00945834"/>
    <w:rsid w:val="0094584C"/>
    <w:rsid w:val="009458EB"/>
    <w:rsid w:val="00945A42"/>
    <w:rsid w:val="00945A8E"/>
    <w:rsid w:val="00945AD3"/>
    <w:rsid w:val="00945B17"/>
    <w:rsid w:val="00945B88"/>
    <w:rsid w:val="00945CAB"/>
    <w:rsid w:val="00945CB6"/>
    <w:rsid w:val="00945DBC"/>
    <w:rsid w:val="00945EE0"/>
    <w:rsid w:val="00945EF0"/>
    <w:rsid w:val="0094605A"/>
    <w:rsid w:val="0094613C"/>
    <w:rsid w:val="0094626C"/>
    <w:rsid w:val="009464C9"/>
    <w:rsid w:val="009464FA"/>
    <w:rsid w:val="0094666A"/>
    <w:rsid w:val="009466ED"/>
    <w:rsid w:val="009467A1"/>
    <w:rsid w:val="00946842"/>
    <w:rsid w:val="00946847"/>
    <w:rsid w:val="00946A18"/>
    <w:rsid w:val="00946A8A"/>
    <w:rsid w:val="00946C04"/>
    <w:rsid w:val="00946D02"/>
    <w:rsid w:val="00946D91"/>
    <w:rsid w:val="00946DC0"/>
    <w:rsid w:val="00946DDC"/>
    <w:rsid w:val="00946E2A"/>
    <w:rsid w:val="00946E49"/>
    <w:rsid w:val="00946E4A"/>
    <w:rsid w:val="00946FF1"/>
    <w:rsid w:val="0094711D"/>
    <w:rsid w:val="00947135"/>
    <w:rsid w:val="0094719E"/>
    <w:rsid w:val="0094726D"/>
    <w:rsid w:val="00947301"/>
    <w:rsid w:val="0094740F"/>
    <w:rsid w:val="009474EC"/>
    <w:rsid w:val="009475B7"/>
    <w:rsid w:val="00947753"/>
    <w:rsid w:val="00947795"/>
    <w:rsid w:val="00947963"/>
    <w:rsid w:val="00947A55"/>
    <w:rsid w:val="00947AAA"/>
    <w:rsid w:val="00947B52"/>
    <w:rsid w:val="00947BFB"/>
    <w:rsid w:val="00947C24"/>
    <w:rsid w:val="00947C32"/>
    <w:rsid w:val="00947C43"/>
    <w:rsid w:val="00947CDE"/>
    <w:rsid w:val="00947D48"/>
    <w:rsid w:val="00947D89"/>
    <w:rsid w:val="00947E9C"/>
    <w:rsid w:val="00947EC2"/>
    <w:rsid w:val="00947FE3"/>
    <w:rsid w:val="009500AD"/>
    <w:rsid w:val="00950224"/>
    <w:rsid w:val="00950262"/>
    <w:rsid w:val="0095026E"/>
    <w:rsid w:val="009502F5"/>
    <w:rsid w:val="00950350"/>
    <w:rsid w:val="009504F5"/>
    <w:rsid w:val="009506D2"/>
    <w:rsid w:val="009506DF"/>
    <w:rsid w:val="0095082E"/>
    <w:rsid w:val="009508AE"/>
    <w:rsid w:val="009508B4"/>
    <w:rsid w:val="009509D9"/>
    <w:rsid w:val="00950A28"/>
    <w:rsid w:val="00950A38"/>
    <w:rsid w:val="00950A7B"/>
    <w:rsid w:val="00950D2F"/>
    <w:rsid w:val="00950DB9"/>
    <w:rsid w:val="00950E55"/>
    <w:rsid w:val="00950E7D"/>
    <w:rsid w:val="00950ED9"/>
    <w:rsid w:val="00950F48"/>
    <w:rsid w:val="00951054"/>
    <w:rsid w:val="009510A6"/>
    <w:rsid w:val="009510C8"/>
    <w:rsid w:val="00951195"/>
    <w:rsid w:val="009511FF"/>
    <w:rsid w:val="00951256"/>
    <w:rsid w:val="0095126B"/>
    <w:rsid w:val="009514BA"/>
    <w:rsid w:val="009514C5"/>
    <w:rsid w:val="0095155B"/>
    <w:rsid w:val="00951564"/>
    <w:rsid w:val="00951690"/>
    <w:rsid w:val="009516DE"/>
    <w:rsid w:val="00951742"/>
    <w:rsid w:val="00951831"/>
    <w:rsid w:val="00951856"/>
    <w:rsid w:val="0095197F"/>
    <w:rsid w:val="009519C5"/>
    <w:rsid w:val="00951A56"/>
    <w:rsid w:val="00951B3B"/>
    <w:rsid w:val="00951B63"/>
    <w:rsid w:val="00951CB3"/>
    <w:rsid w:val="00951E12"/>
    <w:rsid w:val="00951F60"/>
    <w:rsid w:val="00952055"/>
    <w:rsid w:val="00952164"/>
    <w:rsid w:val="0095239E"/>
    <w:rsid w:val="00952514"/>
    <w:rsid w:val="009525A5"/>
    <w:rsid w:val="0095276E"/>
    <w:rsid w:val="00952790"/>
    <w:rsid w:val="009527E7"/>
    <w:rsid w:val="0095285C"/>
    <w:rsid w:val="0095286F"/>
    <w:rsid w:val="0095288B"/>
    <w:rsid w:val="00952898"/>
    <w:rsid w:val="0095289E"/>
    <w:rsid w:val="009529A8"/>
    <w:rsid w:val="009529EE"/>
    <w:rsid w:val="00952A03"/>
    <w:rsid w:val="00952A8B"/>
    <w:rsid w:val="00952AE8"/>
    <w:rsid w:val="00952B84"/>
    <w:rsid w:val="00952C30"/>
    <w:rsid w:val="00952C92"/>
    <w:rsid w:val="00952D47"/>
    <w:rsid w:val="00952E0B"/>
    <w:rsid w:val="00952F1A"/>
    <w:rsid w:val="00952F31"/>
    <w:rsid w:val="00953068"/>
    <w:rsid w:val="0095316B"/>
    <w:rsid w:val="009532DD"/>
    <w:rsid w:val="00953323"/>
    <w:rsid w:val="0095339F"/>
    <w:rsid w:val="009533AA"/>
    <w:rsid w:val="009533E1"/>
    <w:rsid w:val="00953427"/>
    <w:rsid w:val="00953497"/>
    <w:rsid w:val="009535BA"/>
    <w:rsid w:val="009535E8"/>
    <w:rsid w:val="00953631"/>
    <w:rsid w:val="00953665"/>
    <w:rsid w:val="00953696"/>
    <w:rsid w:val="0095371F"/>
    <w:rsid w:val="00953896"/>
    <w:rsid w:val="009538AF"/>
    <w:rsid w:val="00953956"/>
    <w:rsid w:val="009539DB"/>
    <w:rsid w:val="00953A2B"/>
    <w:rsid w:val="00953A2D"/>
    <w:rsid w:val="00953B43"/>
    <w:rsid w:val="00953B5C"/>
    <w:rsid w:val="00953BF1"/>
    <w:rsid w:val="00953CA1"/>
    <w:rsid w:val="00953D2B"/>
    <w:rsid w:val="00953EC8"/>
    <w:rsid w:val="00953F2B"/>
    <w:rsid w:val="00954059"/>
    <w:rsid w:val="009540E5"/>
    <w:rsid w:val="00954229"/>
    <w:rsid w:val="00954283"/>
    <w:rsid w:val="009542DC"/>
    <w:rsid w:val="00954388"/>
    <w:rsid w:val="009543D7"/>
    <w:rsid w:val="00954434"/>
    <w:rsid w:val="009544EE"/>
    <w:rsid w:val="0095453E"/>
    <w:rsid w:val="009545F5"/>
    <w:rsid w:val="00954754"/>
    <w:rsid w:val="00954757"/>
    <w:rsid w:val="009547EB"/>
    <w:rsid w:val="0095484D"/>
    <w:rsid w:val="00954864"/>
    <w:rsid w:val="0095497F"/>
    <w:rsid w:val="009549A6"/>
    <w:rsid w:val="00954C35"/>
    <w:rsid w:val="00954CF3"/>
    <w:rsid w:val="00954D09"/>
    <w:rsid w:val="00954D92"/>
    <w:rsid w:val="00954DF8"/>
    <w:rsid w:val="00954F4A"/>
    <w:rsid w:val="00955068"/>
    <w:rsid w:val="00955102"/>
    <w:rsid w:val="0095512C"/>
    <w:rsid w:val="009551B2"/>
    <w:rsid w:val="009551D0"/>
    <w:rsid w:val="00955202"/>
    <w:rsid w:val="0095537C"/>
    <w:rsid w:val="00955482"/>
    <w:rsid w:val="009554B3"/>
    <w:rsid w:val="009556B1"/>
    <w:rsid w:val="0095573D"/>
    <w:rsid w:val="00955795"/>
    <w:rsid w:val="009557F5"/>
    <w:rsid w:val="0095583B"/>
    <w:rsid w:val="0095597D"/>
    <w:rsid w:val="00955A45"/>
    <w:rsid w:val="00955AC3"/>
    <w:rsid w:val="00955AF7"/>
    <w:rsid w:val="00955B1C"/>
    <w:rsid w:val="00955CE5"/>
    <w:rsid w:val="00955E62"/>
    <w:rsid w:val="00955EF6"/>
    <w:rsid w:val="00955F07"/>
    <w:rsid w:val="00955F71"/>
    <w:rsid w:val="00956091"/>
    <w:rsid w:val="009560C2"/>
    <w:rsid w:val="00956166"/>
    <w:rsid w:val="00956177"/>
    <w:rsid w:val="00956319"/>
    <w:rsid w:val="009563CC"/>
    <w:rsid w:val="009563D6"/>
    <w:rsid w:val="009563DC"/>
    <w:rsid w:val="0095643A"/>
    <w:rsid w:val="009564E1"/>
    <w:rsid w:val="0095655E"/>
    <w:rsid w:val="0095657F"/>
    <w:rsid w:val="0095659B"/>
    <w:rsid w:val="009565DB"/>
    <w:rsid w:val="00956736"/>
    <w:rsid w:val="009567B2"/>
    <w:rsid w:val="00956850"/>
    <w:rsid w:val="009568EF"/>
    <w:rsid w:val="009569EF"/>
    <w:rsid w:val="00956A7A"/>
    <w:rsid w:val="00956ABF"/>
    <w:rsid w:val="00956B6C"/>
    <w:rsid w:val="00956B9A"/>
    <w:rsid w:val="00956BDD"/>
    <w:rsid w:val="00956C07"/>
    <w:rsid w:val="00956C3B"/>
    <w:rsid w:val="00956D99"/>
    <w:rsid w:val="00956E81"/>
    <w:rsid w:val="00956F23"/>
    <w:rsid w:val="00956F43"/>
    <w:rsid w:val="009570DA"/>
    <w:rsid w:val="00957177"/>
    <w:rsid w:val="00957330"/>
    <w:rsid w:val="00957385"/>
    <w:rsid w:val="009573DD"/>
    <w:rsid w:val="0095752D"/>
    <w:rsid w:val="009575FE"/>
    <w:rsid w:val="009576C6"/>
    <w:rsid w:val="009576ED"/>
    <w:rsid w:val="00957759"/>
    <w:rsid w:val="00957962"/>
    <w:rsid w:val="009579B2"/>
    <w:rsid w:val="00957BBC"/>
    <w:rsid w:val="00957BF6"/>
    <w:rsid w:val="00957CEC"/>
    <w:rsid w:val="00957EE3"/>
    <w:rsid w:val="00957FEC"/>
    <w:rsid w:val="00960006"/>
    <w:rsid w:val="009601E7"/>
    <w:rsid w:val="009601ED"/>
    <w:rsid w:val="00960241"/>
    <w:rsid w:val="00960296"/>
    <w:rsid w:val="009602C5"/>
    <w:rsid w:val="009602EB"/>
    <w:rsid w:val="0096032D"/>
    <w:rsid w:val="00960398"/>
    <w:rsid w:val="00960422"/>
    <w:rsid w:val="00960491"/>
    <w:rsid w:val="009605ED"/>
    <w:rsid w:val="00960601"/>
    <w:rsid w:val="00960726"/>
    <w:rsid w:val="00960737"/>
    <w:rsid w:val="009607BC"/>
    <w:rsid w:val="00960838"/>
    <w:rsid w:val="0096094F"/>
    <w:rsid w:val="0096096A"/>
    <w:rsid w:val="009609F4"/>
    <w:rsid w:val="00960A82"/>
    <w:rsid w:val="00960AC1"/>
    <w:rsid w:val="00960B2D"/>
    <w:rsid w:val="00960B32"/>
    <w:rsid w:val="00960C5B"/>
    <w:rsid w:val="00960CA9"/>
    <w:rsid w:val="00960D29"/>
    <w:rsid w:val="00960E75"/>
    <w:rsid w:val="00960EEE"/>
    <w:rsid w:val="00960F4E"/>
    <w:rsid w:val="00961038"/>
    <w:rsid w:val="009610C9"/>
    <w:rsid w:val="009610F4"/>
    <w:rsid w:val="00961115"/>
    <w:rsid w:val="00961282"/>
    <w:rsid w:val="00961315"/>
    <w:rsid w:val="0096140D"/>
    <w:rsid w:val="0096154A"/>
    <w:rsid w:val="009615DB"/>
    <w:rsid w:val="009615FB"/>
    <w:rsid w:val="00961657"/>
    <w:rsid w:val="009616CA"/>
    <w:rsid w:val="0096171C"/>
    <w:rsid w:val="0096177D"/>
    <w:rsid w:val="009618BC"/>
    <w:rsid w:val="00961991"/>
    <w:rsid w:val="00961A20"/>
    <w:rsid w:val="00961C97"/>
    <w:rsid w:val="00961CE1"/>
    <w:rsid w:val="00961CEB"/>
    <w:rsid w:val="00961E78"/>
    <w:rsid w:val="00961E98"/>
    <w:rsid w:val="00961EED"/>
    <w:rsid w:val="00961EF0"/>
    <w:rsid w:val="0096201D"/>
    <w:rsid w:val="009621F0"/>
    <w:rsid w:val="00962289"/>
    <w:rsid w:val="009622B2"/>
    <w:rsid w:val="0096235D"/>
    <w:rsid w:val="00962477"/>
    <w:rsid w:val="00962491"/>
    <w:rsid w:val="009624B7"/>
    <w:rsid w:val="009624DE"/>
    <w:rsid w:val="009624F4"/>
    <w:rsid w:val="00962518"/>
    <w:rsid w:val="0096252A"/>
    <w:rsid w:val="00962675"/>
    <w:rsid w:val="0096269E"/>
    <w:rsid w:val="009626FB"/>
    <w:rsid w:val="0096271E"/>
    <w:rsid w:val="00962753"/>
    <w:rsid w:val="00962A97"/>
    <w:rsid w:val="00962B0F"/>
    <w:rsid w:val="00962B1B"/>
    <w:rsid w:val="00962B6B"/>
    <w:rsid w:val="00962B7F"/>
    <w:rsid w:val="00962D56"/>
    <w:rsid w:val="00962DAA"/>
    <w:rsid w:val="00962DE6"/>
    <w:rsid w:val="00962E10"/>
    <w:rsid w:val="00962ECC"/>
    <w:rsid w:val="00962F62"/>
    <w:rsid w:val="00962FB6"/>
    <w:rsid w:val="00962FCE"/>
    <w:rsid w:val="009631F7"/>
    <w:rsid w:val="00963323"/>
    <w:rsid w:val="00963348"/>
    <w:rsid w:val="009633D5"/>
    <w:rsid w:val="009633E4"/>
    <w:rsid w:val="0096340E"/>
    <w:rsid w:val="0096355E"/>
    <w:rsid w:val="009635ED"/>
    <w:rsid w:val="00963611"/>
    <w:rsid w:val="009636FD"/>
    <w:rsid w:val="0096377B"/>
    <w:rsid w:val="009637B0"/>
    <w:rsid w:val="0096388B"/>
    <w:rsid w:val="00963930"/>
    <w:rsid w:val="00963A46"/>
    <w:rsid w:val="00963AED"/>
    <w:rsid w:val="00963C0C"/>
    <w:rsid w:val="00963D0E"/>
    <w:rsid w:val="00963D3E"/>
    <w:rsid w:val="00963E66"/>
    <w:rsid w:val="00963E7E"/>
    <w:rsid w:val="00963F45"/>
    <w:rsid w:val="0096402D"/>
    <w:rsid w:val="00964031"/>
    <w:rsid w:val="0096403A"/>
    <w:rsid w:val="009641E4"/>
    <w:rsid w:val="0096427C"/>
    <w:rsid w:val="0096463F"/>
    <w:rsid w:val="00964786"/>
    <w:rsid w:val="00964A3B"/>
    <w:rsid w:val="00964A9A"/>
    <w:rsid w:val="00964B87"/>
    <w:rsid w:val="00964BFA"/>
    <w:rsid w:val="00964C84"/>
    <w:rsid w:val="00964CD3"/>
    <w:rsid w:val="00964D14"/>
    <w:rsid w:val="00964D70"/>
    <w:rsid w:val="00964E10"/>
    <w:rsid w:val="00964EF4"/>
    <w:rsid w:val="00964F57"/>
    <w:rsid w:val="00964FD4"/>
    <w:rsid w:val="0096500C"/>
    <w:rsid w:val="00965183"/>
    <w:rsid w:val="009651B5"/>
    <w:rsid w:val="0096523C"/>
    <w:rsid w:val="0096524B"/>
    <w:rsid w:val="0096525A"/>
    <w:rsid w:val="009652BB"/>
    <w:rsid w:val="00965310"/>
    <w:rsid w:val="00965686"/>
    <w:rsid w:val="009656C2"/>
    <w:rsid w:val="009656DF"/>
    <w:rsid w:val="00965712"/>
    <w:rsid w:val="009657AC"/>
    <w:rsid w:val="00965D40"/>
    <w:rsid w:val="00965DA1"/>
    <w:rsid w:val="00965E75"/>
    <w:rsid w:val="00965E91"/>
    <w:rsid w:val="00965EAD"/>
    <w:rsid w:val="00965F5A"/>
    <w:rsid w:val="00965FBF"/>
    <w:rsid w:val="00965FE2"/>
    <w:rsid w:val="00965FF9"/>
    <w:rsid w:val="00966135"/>
    <w:rsid w:val="009662BA"/>
    <w:rsid w:val="00966397"/>
    <w:rsid w:val="009663F0"/>
    <w:rsid w:val="00966651"/>
    <w:rsid w:val="00966687"/>
    <w:rsid w:val="009667DC"/>
    <w:rsid w:val="009667E0"/>
    <w:rsid w:val="0096686B"/>
    <w:rsid w:val="009668D7"/>
    <w:rsid w:val="0096697B"/>
    <w:rsid w:val="00966A27"/>
    <w:rsid w:val="00966B33"/>
    <w:rsid w:val="00966E50"/>
    <w:rsid w:val="00966E9A"/>
    <w:rsid w:val="0096702E"/>
    <w:rsid w:val="009670D9"/>
    <w:rsid w:val="009671D0"/>
    <w:rsid w:val="0096725F"/>
    <w:rsid w:val="009673E0"/>
    <w:rsid w:val="009674C0"/>
    <w:rsid w:val="00967527"/>
    <w:rsid w:val="009675CC"/>
    <w:rsid w:val="00967608"/>
    <w:rsid w:val="00967645"/>
    <w:rsid w:val="009676E8"/>
    <w:rsid w:val="00967730"/>
    <w:rsid w:val="00967791"/>
    <w:rsid w:val="009677DD"/>
    <w:rsid w:val="00967824"/>
    <w:rsid w:val="00967834"/>
    <w:rsid w:val="009678B0"/>
    <w:rsid w:val="00967947"/>
    <w:rsid w:val="00967ACF"/>
    <w:rsid w:val="00967BF6"/>
    <w:rsid w:val="00967DDF"/>
    <w:rsid w:val="00967DE6"/>
    <w:rsid w:val="00967E43"/>
    <w:rsid w:val="00967E4F"/>
    <w:rsid w:val="00967E58"/>
    <w:rsid w:val="00967EB3"/>
    <w:rsid w:val="00967EC3"/>
    <w:rsid w:val="00967F1E"/>
    <w:rsid w:val="00967F46"/>
    <w:rsid w:val="00970070"/>
    <w:rsid w:val="009700D0"/>
    <w:rsid w:val="0097028D"/>
    <w:rsid w:val="00970412"/>
    <w:rsid w:val="00970430"/>
    <w:rsid w:val="009706EB"/>
    <w:rsid w:val="00970772"/>
    <w:rsid w:val="009707EC"/>
    <w:rsid w:val="00970832"/>
    <w:rsid w:val="009708FA"/>
    <w:rsid w:val="009709F4"/>
    <w:rsid w:val="00970A6D"/>
    <w:rsid w:val="00970ABE"/>
    <w:rsid w:val="00970AC9"/>
    <w:rsid w:val="00970C41"/>
    <w:rsid w:val="00970E15"/>
    <w:rsid w:val="00970EDE"/>
    <w:rsid w:val="00970EE6"/>
    <w:rsid w:val="00970F03"/>
    <w:rsid w:val="00970F96"/>
    <w:rsid w:val="00971088"/>
    <w:rsid w:val="00971259"/>
    <w:rsid w:val="009712F1"/>
    <w:rsid w:val="0097134C"/>
    <w:rsid w:val="00971376"/>
    <w:rsid w:val="009713A4"/>
    <w:rsid w:val="009713C0"/>
    <w:rsid w:val="0097141B"/>
    <w:rsid w:val="0097143E"/>
    <w:rsid w:val="00971487"/>
    <w:rsid w:val="00971623"/>
    <w:rsid w:val="00971641"/>
    <w:rsid w:val="00971680"/>
    <w:rsid w:val="00971691"/>
    <w:rsid w:val="00971752"/>
    <w:rsid w:val="00971788"/>
    <w:rsid w:val="0097178F"/>
    <w:rsid w:val="00971890"/>
    <w:rsid w:val="0097191C"/>
    <w:rsid w:val="0097194F"/>
    <w:rsid w:val="00971970"/>
    <w:rsid w:val="00971A6C"/>
    <w:rsid w:val="00971A96"/>
    <w:rsid w:val="00971B1A"/>
    <w:rsid w:val="00971CF4"/>
    <w:rsid w:val="00971D19"/>
    <w:rsid w:val="00971DD1"/>
    <w:rsid w:val="00972007"/>
    <w:rsid w:val="00972062"/>
    <w:rsid w:val="009720C8"/>
    <w:rsid w:val="009721BA"/>
    <w:rsid w:val="0097234B"/>
    <w:rsid w:val="00972486"/>
    <w:rsid w:val="009724C8"/>
    <w:rsid w:val="009724F7"/>
    <w:rsid w:val="00972523"/>
    <w:rsid w:val="00972639"/>
    <w:rsid w:val="0097267B"/>
    <w:rsid w:val="009726CD"/>
    <w:rsid w:val="009727FE"/>
    <w:rsid w:val="0097282E"/>
    <w:rsid w:val="009729A5"/>
    <w:rsid w:val="009729FE"/>
    <w:rsid w:val="00972A19"/>
    <w:rsid w:val="00972A39"/>
    <w:rsid w:val="00972A91"/>
    <w:rsid w:val="00972C44"/>
    <w:rsid w:val="00972D47"/>
    <w:rsid w:val="00972D73"/>
    <w:rsid w:val="00972D99"/>
    <w:rsid w:val="00972EA5"/>
    <w:rsid w:val="00972F2C"/>
    <w:rsid w:val="00972F8A"/>
    <w:rsid w:val="00973086"/>
    <w:rsid w:val="0097313B"/>
    <w:rsid w:val="0097318E"/>
    <w:rsid w:val="009731B7"/>
    <w:rsid w:val="00973217"/>
    <w:rsid w:val="0097327D"/>
    <w:rsid w:val="009732BB"/>
    <w:rsid w:val="00973340"/>
    <w:rsid w:val="00973420"/>
    <w:rsid w:val="009734CD"/>
    <w:rsid w:val="009734CE"/>
    <w:rsid w:val="0097351F"/>
    <w:rsid w:val="00973542"/>
    <w:rsid w:val="009735D5"/>
    <w:rsid w:val="00973689"/>
    <w:rsid w:val="00973691"/>
    <w:rsid w:val="009736A3"/>
    <w:rsid w:val="00973730"/>
    <w:rsid w:val="0097389E"/>
    <w:rsid w:val="00973955"/>
    <w:rsid w:val="009739C3"/>
    <w:rsid w:val="00973BC9"/>
    <w:rsid w:val="00973D09"/>
    <w:rsid w:val="00973D90"/>
    <w:rsid w:val="00973E0D"/>
    <w:rsid w:val="00973ED4"/>
    <w:rsid w:val="00973F32"/>
    <w:rsid w:val="009741A2"/>
    <w:rsid w:val="009741D2"/>
    <w:rsid w:val="009741DF"/>
    <w:rsid w:val="00974224"/>
    <w:rsid w:val="009743B7"/>
    <w:rsid w:val="009743CA"/>
    <w:rsid w:val="00974444"/>
    <w:rsid w:val="0097451B"/>
    <w:rsid w:val="009745A6"/>
    <w:rsid w:val="009745AC"/>
    <w:rsid w:val="0097460F"/>
    <w:rsid w:val="00974681"/>
    <w:rsid w:val="00974770"/>
    <w:rsid w:val="00974781"/>
    <w:rsid w:val="009747B2"/>
    <w:rsid w:val="009748ED"/>
    <w:rsid w:val="00974900"/>
    <w:rsid w:val="00974B49"/>
    <w:rsid w:val="00974D08"/>
    <w:rsid w:val="00974D93"/>
    <w:rsid w:val="00974DD9"/>
    <w:rsid w:val="00974DEC"/>
    <w:rsid w:val="00974E4F"/>
    <w:rsid w:val="00974F76"/>
    <w:rsid w:val="00975043"/>
    <w:rsid w:val="0097513E"/>
    <w:rsid w:val="00975151"/>
    <w:rsid w:val="009752AE"/>
    <w:rsid w:val="0097532E"/>
    <w:rsid w:val="0097536B"/>
    <w:rsid w:val="0097540F"/>
    <w:rsid w:val="0097544A"/>
    <w:rsid w:val="009755D7"/>
    <w:rsid w:val="00975601"/>
    <w:rsid w:val="00975634"/>
    <w:rsid w:val="0097563F"/>
    <w:rsid w:val="00975685"/>
    <w:rsid w:val="00975850"/>
    <w:rsid w:val="00975A73"/>
    <w:rsid w:val="00975A9F"/>
    <w:rsid w:val="00975B23"/>
    <w:rsid w:val="00975B79"/>
    <w:rsid w:val="00975C0B"/>
    <w:rsid w:val="00975C4A"/>
    <w:rsid w:val="00975CEA"/>
    <w:rsid w:val="00975D2D"/>
    <w:rsid w:val="00975D44"/>
    <w:rsid w:val="00975D78"/>
    <w:rsid w:val="00976186"/>
    <w:rsid w:val="00976291"/>
    <w:rsid w:val="0097632B"/>
    <w:rsid w:val="009763AC"/>
    <w:rsid w:val="009764E9"/>
    <w:rsid w:val="009764F1"/>
    <w:rsid w:val="009766B6"/>
    <w:rsid w:val="00976879"/>
    <w:rsid w:val="00976883"/>
    <w:rsid w:val="00976A64"/>
    <w:rsid w:val="00976A99"/>
    <w:rsid w:val="00976AB4"/>
    <w:rsid w:val="00976AFE"/>
    <w:rsid w:val="00976B3C"/>
    <w:rsid w:val="00976B8F"/>
    <w:rsid w:val="00976BEB"/>
    <w:rsid w:val="00976C7F"/>
    <w:rsid w:val="00976CEC"/>
    <w:rsid w:val="00976E8E"/>
    <w:rsid w:val="00976F7B"/>
    <w:rsid w:val="00977071"/>
    <w:rsid w:val="0097716C"/>
    <w:rsid w:val="009771B3"/>
    <w:rsid w:val="0097732D"/>
    <w:rsid w:val="00977347"/>
    <w:rsid w:val="00977425"/>
    <w:rsid w:val="00977428"/>
    <w:rsid w:val="0097748E"/>
    <w:rsid w:val="009775A1"/>
    <w:rsid w:val="0097772E"/>
    <w:rsid w:val="0097788B"/>
    <w:rsid w:val="0097798B"/>
    <w:rsid w:val="00977A1F"/>
    <w:rsid w:val="00977A3F"/>
    <w:rsid w:val="00977B1F"/>
    <w:rsid w:val="00977B32"/>
    <w:rsid w:val="00977C26"/>
    <w:rsid w:val="00977C84"/>
    <w:rsid w:val="00977CBD"/>
    <w:rsid w:val="00977CF6"/>
    <w:rsid w:val="00977CFB"/>
    <w:rsid w:val="00977D24"/>
    <w:rsid w:val="00977D30"/>
    <w:rsid w:val="00977D51"/>
    <w:rsid w:val="00977E82"/>
    <w:rsid w:val="00977EFC"/>
    <w:rsid w:val="00977F3F"/>
    <w:rsid w:val="00977F77"/>
    <w:rsid w:val="00977F8F"/>
    <w:rsid w:val="00977FAB"/>
    <w:rsid w:val="00980051"/>
    <w:rsid w:val="009802D6"/>
    <w:rsid w:val="009804C8"/>
    <w:rsid w:val="0098053A"/>
    <w:rsid w:val="009805E1"/>
    <w:rsid w:val="00980658"/>
    <w:rsid w:val="00980774"/>
    <w:rsid w:val="00980807"/>
    <w:rsid w:val="0098093F"/>
    <w:rsid w:val="00980BE2"/>
    <w:rsid w:val="00980DA6"/>
    <w:rsid w:val="00980F1C"/>
    <w:rsid w:val="00980F72"/>
    <w:rsid w:val="00980F74"/>
    <w:rsid w:val="00980FC6"/>
    <w:rsid w:val="00981026"/>
    <w:rsid w:val="00981059"/>
    <w:rsid w:val="0098117C"/>
    <w:rsid w:val="0098122E"/>
    <w:rsid w:val="0098129A"/>
    <w:rsid w:val="00981300"/>
    <w:rsid w:val="0098135A"/>
    <w:rsid w:val="00981383"/>
    <w:rsid w:val="00981450"/>
    <w:rsid w:val="009814FE"/>
    <w:rsid w:val="00981571"/>
    <w:rsid w:val="009815AD"/>
    <w:rsid w:val="0098162A"/>
    <w:rsid w:val="0098167C"/>
    <w:rsid w:val="009817E1"/>
    <w:rsid w:val="00981833"/>
    <w:rsid w:val="009818B0"/>
    <w:rsid w:val="00981928"/>
    <w:rsid w:val="00981977"/>
    <w:rsid w:val="00981A17"/>
    <w:rsid w:val="00981A9F"/>
    <w:rsid w:val="00981AE9"/>
    <w:rsid w:val="00981B16"/>
    <w:rsid w:val="00981B8D"/>
    <w:rsid w:val="00981C84"/>
    <w:rsid w:val="00981D79"/>
    <w:rsid w:val="00981FD1"/>
    <w:rsid w:val="00982011"/>
    <w:rsid w:val="0098212C"/>
    <w:rsid w:val="0098214D"/>
    <w:rsid w:val="009823C3"/>
    <w:rsid w:val="009823DE"/>
    <w:rsid w:val="00982453"/>
    <w:rsid w:val="009824DF"/>
    <w:rsid w:val="00982591"/>
    <w:rsid w:val="009825B9"/>
    <w:rsid w:val="009825D0"/>
    <w:rsid w:val="00982659"/>
    <w:rsid w:val="009826DC"/>
    <w:rsid w:val="0098270B"/>
    <w:rsid w:val="0098287A"/>
    <w:rsid w:val="00982922"/>
    <w:rsid w:val="00982980"/>
    <w:rsid w:val="009829C8"/>
    <w:rsid w:val="00982A62"/>
    <w:rsid w:val="00982B09"/>
    <w:rsid w:val="00982D0E"/>
    <w:rsid w:val="00982D9B"/>
    <w:rsid w:val="00982DBA"/>
    <w:rsid w:val="00982DF9"/>
    <w:rsid w:val="00982ECA"/>
    <w:rsid w:val="00982FAD"/>
    <w:rsid w:val="00982FED"/>
    <w:rsid w:val="00983357"/>
    <w:rsid w:val="009833C5"/>
    <w:rsid w:val="009834AE"/>
    <w:rsid w:val="009834D5"/>
    <w:rsid w:val="0098351E"/>
    <w:rsid w:val="0098358E"/>
    <w:rsid w:val="009836CC"/>
    <w:rsid w:val="00983709"/>
    <w:rsid w:val="009837B1"/>
    <w:rsid w:val="009837D6"/>
    <w:rsid w:val="0098381E"/>
    <w:rsid w:val="009838B1"/>
    <w:rsid w:val="00983984"/>
    <w:rsid w:val="009839AD"/>
    <w:rsid w:val="00983A99"/>
    <w:rsid w:val="00983B02"/>
    <w:rsid w:val="00983B86"/>
    <w:rsid w:val="00983C1E"/>
    <w:rsid w:val="00983CEA"/>
    <w:rsid w:val="00983D94"/>
    <w:rsid w:val="00983E05"/>
    <w:rsid w:val="00983E68"/>
    <w:rsid w:val="0098401A"/>
    <w:rsid w:val="0098401F"/>
    <w:rsid w:val="00984049"/>
    <w:rsid w:val="00984116"/>
    <w:rsid w:val="00984159"/>
    <w:rsid w:val="009842F3"/>
    <w:rsid w:val="0098450C"/>
    <w:rsid w:val="00984513"/>
    <w:rsid w:val="00984544"/>
    <w:rsid w:val="009846CD"/>
    <w:rsid w:val="009846DB"/>
    <w:rsid w:val="00984711"/>
    <w:rsid w:val="00984737"/>
    <w:rsid w:val="009847D7"/>
    <w:rsid w:val="00984844"/>
    <w:rsid w:val="0098486C"/>
    <w:rsid w:val="009849B5"/>
    <w:rsid w:val="009849F6"/>
    <w:rsid w:val="00984E3B"/>
    <w:rsid w:val="00984F9F"/>
    <w:rsid w:val="00984FB1"/>
    <w:rsid w:val="00984FD2"/>
    <w:rsid w:val="00985017"/>
    <w:rsid w:val="00985088"/>
    <w:rsid w:val="009850B2"/>
    <w:rsid w:val="009850F8"/>
    <w:rsid w:val="009854B4"/>
    <w:rsid w:val="0098551F"/>
    <w:rsid w:val="0098555E"/>
    <w:rsid w:val="0098556A"/>
    <w:rsid w:val="009855C6"/>
    <w:rsid w:val="009855F6"/>
    <w:rsid w:val="0098560F"/>
    <w:rsid w:val="00985683"/>
    <w:rsid w:val="009856FD"/>
    <w:rsid w:val="00985766"/>
    <w:rsid w:val="00985799"/>
    <w:rsid w:val="0098593F"/>
    <w:rsid w:val="00985AEA"/>
    <w:rsid w:val="00985B12"/>
    <w:rsid w:val="00985B14"/>
    <w:rsid w:val="00985B8E"/>
    <w:rsid w:val="00985BC3"/>
    <w:rsid w:val="00985BE5"/>
    <w:rsid w:val="00985D6E"/>
    <w:rsid w:val="00985ED8"/>
    <w:rsid w:val="00985F9E"/>
    <w:rsid w:val="00985FDF"/>
    <w:rsid w:val="0098601F"/>
    <w:rsid w:val="00986052"/>
    <w:rsid w:val="00986092"/>
    <w:rsid w:val="009860CD"/>
    <w:rsid w:val="009860DB"/>
    <w:rsid w:val="009861D7"/>
    <w:rsid w:val="00986437"/>
    <w:rsid w:val="0098655A"/>
    <w:rsid w:val="00986574"/>
    <w:rsid w:val="00986594"/>
    <w:rsid w:val="009865EE"/>
    <w:rsid w:val="009866C3"/>
    <w:rsid w:val="009867D1"/>
    <w:rsid w:val="00986875"/>
    <w:rsid w:val="009868E8"/>
    <w:rsid w:val="009868EF"/>
    <w:rsid w:val="00986927"/>
    <w:rsid w:val="00986929"/>
    <w:rsid w:val="009869AF"/>
    <w:rsid w:val="00986A55"/>
    <w:rsid w:val="00986A5F"/>
    <w:rsid w:val="00986CDE"/>
    <w:rsid w:val="00986CE4"/>
    <w:rsid w:val="00986E65"/>
    <w:rsid w:val="00986E8D"/>
    <w:rsid w:val="0098714C"/>
    <w:rsid w:val="009871D5"/>
    <w:rsid w:val="00987277"/>
    <w:rsid w:val="009872A5"/>
    <w:rsid w:val="009872AE"/>
    <w:rsid w:val="009872EC"/>
    <w:rsid w:val="009873E6"/>
    <w:rsid w:val="009873F4"/>
    <w:rsid w:val="00987417"/>
    <w:rsid w:val="00987573"/>
    <w:rsid w:val="009875D5"/>
    <w:rsid w:val="009875E8"/>
    <w:rsid w:val="00987680"/>
    <w:rsid w:val="009877D7"/>
    <w:rsid w:val="0098785F"/>
    <w:rsid w:val="0098786B"/>
    <w:rsid w:val="00987928"/>
    <w:rsid w:val="00987991"/>
    <w:rsid w:val="009879C6"/>
    <w:rsid w:val="00987AB6"/>
    <w:rsid w:val="00987CDE"/>
    <w:rsid w:val="00987D17"/>
    <w:rsid w:val="009900AC"/>
    <w:rsid w:val="009901CF"/>
    <w:rsid w:val="0099024F"/>
    <w:rsid w:val="00990278"/>
    <w:rsid w:val="00990298"/>
    <w:rsid w:val="009902B7"/>
    <w:rsid w:val="00990407"/>
    <w:rsid w:val="00990423"/>
    <w:rsid w:val="00990498"/>
    <w:rsid w:val="009904DF"/>
    <w:rsid w:val="0099052E"/>
    <w:rsid w:val="0099060C"/>
    <w:rsid w:val="00990678"/>
    <w:rsid w:val="009906A9"/>
    <w:rsid w:val="009906C6"/>
    <w:rsid w:val="00990707"/>
    <w:rsid w:val="00990753"/>
    <w:rsid w:val="009907A0"/>
    <w:rsid w:val="009908BE"/>
    <w:rsid w:val="00990911"/>
    <w:rsid w:val="009909CA"/>
    <w:rsid w:val="009909F9"/>
    <w:rsid w:val="00990ACF"/>
    <w:rsid w:val="00990BDC"/>
    <w:rsid w:val="00990C38"/>
    <w:rsid w:val="00990DB4"/>
    <w:rsid w:val="00990DB9"/>
    <w:rsid w:val="00990E86"/>
    <w:rsid w:val="00991012"/>
    <w:rsid w:val="009911A7"/>
    <w:rsid w:val="0099132E"/>
    <w:rsid w:val="00991489"/>
    <w:rsid w:val="009914F1"/>
    <w:rsid w:val="0099156B"/>
    <w:rsid w:val="0099159C"/>
    <w:rsid w:val="009916A3"/>
    <w:rsid w:val="0099172F"/>
    <w:rsid w:val="009917A8"/>
    <w:rsid w:val="0099183E"/>
    <w:rsid w:val="00991869"/>
    <w:rsid w:val="009918B8"/>
    <w:rsid w:val="009918F4"/>
    <w:rsid w:val="00991C6B"/>
    <w:rsid w:val="00991EAF"/>
    <w:rsid w:val="00991EE0"/>
    <w:rsid w:val="00991F07"/>
    <w:rsid w:val="00991F16"/>
    <w:rsid w:val="00992021"/>
    <w:rsid w:val="009920FF"/>
    <w:rsid w:val="009923A0"/>
    <w:rsid w:val="009924F5"/>
    <w:rsid w:val="00992653"/>
    <w:rsid w:val="0099265D"/>
    <w:rsid w:val="00992704"/>
    <w:rsid w:val="009927C7"/>
    <w:rsid w:val="00992993"/>
    <w:rsid w:val="009929BF"/>
    <w:rsid w:val="009929D4"/>
    <w:rsid w:val="00992A3D"/>
    <w:rsid w:val="00992A3E"/>
    <w:rsid w:val="00992AC6"/>
    <w:rsid w:val="00992CEF"/>
    <w:rsid w:val="00992D4F"/>
    <w:rsid w:val="00992DC0"/>
    <w:rsid w:val="00992E1A"/>
    <w:rsid w:val="00992E6D"/>
    <w:rsid w:val="00992EFF"/>
    <w:rsid w:val="00992F33"/>
    <w:rsid w:val="00992F6C"/>
    <w:rsid w:val="00992FA8"/>
    <w:rsid w:val="00993049"/>
    <w:rsid w:val="00993051"/>
    <w:rsid w:val="0099306E"/>
    <w:rsid w:val="009930A8"/>
    <w:rsid w:val="00993185"/>
    <w:rsid w:val="009931C6"/>
    <w:rsid w:val="00993240"/>
    <w:rsid w:val="00993250"/>
    <w:rsid w:val="009936AC"/>
    <w:rsid w:val="009936EE"/>
    <w:rsid w:val="009937AC"/>
    <w:rsid w:val="00993864"/>
    <w:rsid w:val="009938F0"/>
    <w:rsid w:val="00993A3A"/>
    <w:rsid w:val="00993B7C"/>
    <w:rsid w:val="00993C90"/>
    <w:rsid w:val="00993CEA"/>
    <w:rsid w:val="00994049"/>
    <w:rsid w:val="009940C4"/>
    <w:rsid w:val="00994351"/>
    <w:rsid w:val="00994353"/>
    <w:rsid w:val="00994376"/>
    <w:rsid w:val="0099437D"/>
    <w:rsid w:val="009944B5"/>
    <w:rsid w:val="0099462D"/>
    <w:rsid w:val="0099464E"/>
    <w:rsid w:val="00994661"/>
    <w:rsid w:val="0099469E"/>
    <w:rsid w:val="0099472D"/>
    <w:rsid w:val="00994829"/>
    <w:rsid w:val="009948C9"/>
    <w:rsid w:val="009948FF"/>
    <w:rsid w:val="00994934"/>
    <w:rsid w:val="009949D7"/>
    <w:rsid w:val="00994A19"/>
    <w:rsid w:val="00994B8F"/>
    <w:rsid w:val="00994CA9"/>
    <w:rsid w:val="00994CE3"/>
    <w:rsid w:val="00994D55"/>
    <w:rsid w:val="00994EC0"/>
    <w:rsid w:val="00995120"/>
    <w:rsid w:val="00995160"/>
    <w:rsid w:val="009952A2"/>
    <w:rsid w:val="009952E2"/>
    <w:rsid w:val="009953F1"/>
    <w:rsid w:val="009955D0"/>
    <w:rsid w:val="00995744"/>
    <w:rsid w:val="009957BE"/>
    <w:rsid w:val="0099596D"/>
    <w:rsid w:val="00995A14"/>
    <w:rsid w:val="00995B56"/>
    <w:rsid w:val="00995EA3"/>
    <w:rsid w:val="00995F69"/>
    <w:rsid w:val="00995FAB"/>
    <w:rsid w:val="00995FAF"/>
    <w:rsid w:val="00996112"/>
    <w:rsid w:val="00996177"/>
    <w:rsid w:val="009962C9"/>
    <w:rsid w:val="0099637E"/>
    <w:rsid w:val="0099644E"/>
    <w:rsid w:val="00996529"/>
    <w:rsid w:val="00996569"/>
    <w:rsid w:val="00996588"/>
    <w:rsid w:val="00996746"/>
    <w:rsid w:val="0099675B"/>
    <w:rsid w:val="00996831"/>
    <w:rsid w:val="00996AA8"/>
    <w:rsid w:val="00996BAC"/>
    <w:rsid w:val="00996BAD"/>
    <w:rsid w:val="00996F2D"/>
    <w:rsid w:val="009970B5"/>
    <w:rsid w:val="009971B2"/>
    <w:rsid w:val="00997232"/>
    <w:rsid w:val="009972F6"/>
    <w:rsid w:val="0099740E"/>
    <w:rsid w:val="0099743A"/>
    <w:rsid w:val="0099752A"/>
    <w:rsid w:val="00997554"/>
    <w:rsid w:val="00997814"/>
    <w:rsid w:val="009978C9"/>
    <w:rsid w:val="009978D0"/>
    <w:rsid w:val="00997906"/>
    <w:rsid w:val="00997997"/>
    <w:rsid w:val="00997A32"/>
    <w:rsid w:val="00997A60"/>
    <w:rsid w:val="00997AA0"/>
    <w:rsid w:val="00997AAE"/>
    <w:rsid w:val="00997BA9"/>
    <w:rsid w:val="00997BE8"/>
    <w:rsid w:val="00997D12"/>
    <w:rsid w:val="00997D51"/>
    <w:rsid w:val="00997D56"/>
    <w:rsid w:val="00997E44"/>
    <w:rsid w:val="00997EE9"/>
    <w:rsid w:val="00997FE2"/>
    <w:rsid w:val="009A013A"/>
    <w:rsid w:val="009A036B"/>
    <w:rsid w:val="009A0539"/>
    <w:rsid w:val="009A057D"/>
    <w:rsid w:val="009A0672"/>
    <w:rsid w:val="009A06E6"/>
    <w:rsid w:val="009A0741"/>
    <w:rsid w:val="009A075F"/>
    <w:rsid w:val="009A0784"/>
    <w:rsid w:val="009A07E8"/>
    <w:rsid w:val="009A07EB"/>
    <w:rsid w:val="009A08AE"/>
    <w:rsid w:val="009A08CD"/>
    <w:rsid w:val="009A08D1"/>
    <w:rsid w:val="009A0A2E"/>
    <w:rsid w:val="009A0A5B"/>
    <w:rsid w:val="009A0A60"/>
    <w:rsid w:val="009A0B93"/>
    <w:rsid w:val="009A0C58"/>
    <w:rsid w:val="009A0D06"/>
    <w:rsid w:val="009A0D66"/>
    <w:rsid w:val="009A0F94"/>
    <w:rsid w:val="009A100A"/>
    <w:rsid w:val="009A11D5"/>
    <w:rsid w:val="009A1225"/>
    <w:rsid w:val="009A127F"/>
    <w:rsid w:val="009A12CC"/>
    <w:rsid w:val="009A1406"/>
    <w:rsid w:val="009A1598"/>
    <w:rsid w:val="009A1603"/>
    <w:rsid w:val="009A161F"/>
    <w:rsid w:val="009A172D"/>
    <w:rsid w:val="009A17DE"/>
    <w:rsid w:val="009A17FC"/>
    <w:rsid w:val="009A187E"/>
    <w:rsid w:val="009A1965"/>
    <w:rsid w:val="009A197A"/>
    <w:rsid w:val="009A19A9"/>
    <w:rsid w:val="009A1A59"/>
    <w:rsid w:val="009A1B58"/>
    <w:rsid w:val="009A1B9A"/>
    <w:rsid w:val="009A1BF8"/>
    <w:rsid w:val="009A1C92"/>
    <w:rsid w:val="009A1CB8"/>
    <w:rsid w:val="009A1D9A"/>
    <w:rsid w:val="009A1FCE"/>
    <w:rsid w:val="009A209F"/>
    <w:rsid w:val="009A2208"/>
    <w:rsid w:val="009A225A"/>
    <w:rsid w:val="009A2313"/>
    <w:rsid w:val="009A23F2"/>
    <w:rsid w:val="009A2418"/>
    <w:rsid w:val="009A2428"/>
    <w:rsid w:val="009A2564"/>
    <w:rsid w:val="009A25B5"/>
    <w:rsid w:val="009A2663"/>
    <w:rsid w:val="009A26A5"/>
    <w:rsid w:val="009A26B1"/>
    <w:rsid w:val="009A26C2"/>
    <w:rsid w:val="009A27EE"/>
    <w:rsid w:val="009A2826"/>
    <w:rsid w:val="009A28DA"/>
    <w:rsid w:val="009A2917"/>
    <w:rsid w:val="009A29BA"/>
    <w:rsid w:val="009A2A37"/>
    <w:rsid w:val="009A2B93"/>
    <w:rsid w:val="009A2BB2"/>
    <w:rsid w:val="009A2C03"/>
    <w:rsid w:val="009A2CF2"/>
    <w:rsid w:val="009A2D51"/>
    <w:rsid w:val="009A2D57"/>
    <w:rsid w:val="009A2D8D"/>
    <w:rsid w:val="009A2DC8"/>
    <w:rsid w:val="009A2E55"/>
    <w:rsid w:val="009A2E56"/>
    <w:rsid w:val="009A2FB6"/>
    <w:rsid w:val="009A3060"/>
    <w:rsid w:val="009A3176"/>
    <w:rsid w:val="009A3202"/>
    <w:rsid w:val="009A326D"/>
    <w:rsid w:val="009A33E9"/>
    <w:rsid w:val="009A34DB"/>
    <w:rsid w:val="009A34ED"/>
    <w:rsid w:val="009A354A"/>
    <w:rsid w:val="009A366B"/>
    <w:rsid w:val="009A37F9"/>
    <w:rsid w:val="009A386A"/>
    <w:rsid w:val="009A38FF"/>
    <w:rsid w:val="009A3A3B"/>
    <w:rsid w:val="009A3DEE"/>
    <w:rsid w:val="009A3FA9"/>
    <w:rsid w:val="009A3FF6"/>
    <w:rsid w:val="009A4098"/>
    <w:rsid w:val="009A424B"/>
    <w:rsid w:val="009A4255"/>
    <w:rsid w:val="009A42A8"/>
    <w:rsid w:val="009A42C9"/>
    <w:rsid w:val="009A438A"/>
    <w:rsid w:val="009A4430"/>
    <w:rsid w:val="009A44B1"/>
    <w:rsid w:val="009A4544"/>
    <w:rsid w:val="009A4665"/>
    <w:rsid w:val="009A466B"/>
    <w:rsid w:val="009A4729"/>
    <w:rsid w:val="009A4858"/>
    <w:rsid w:val="009A488B"/>
    <w:rsid w:val="009A489D"/>
    <w:rsid w:val="009A48DA"/>
    <w:rsid w:val="009A4A32"/>
    <w:rsid w:val="009A4A95"/>
    <w:rsid w:val="009A4A9B"/>
    <w:rsid w:val="009A4AB8"/>
    <w:rsid w:val="009A4B25"/>
    <w:rsid w:val="009A4B37"/>
    <w:rsid w:val="009A4B5A"/>
    <w:rsid w:val="009A4B6C"/>
    <w:rsid w:val="009A4BCA"/>
    <w:rsid w:val="009A4CFB"/>
    <w:rsid w:val="009A4D67"/>
    <w:rsid w:val="009A4D89"/>
    <w:rsid w:val="009A4DDE"/>
    <w:rsid w:val="009A4E56"/>
    <w:rsid w:val="009A4EED"/>
    <w:rsid w:val="009A4F5D"/>
    <w:rsid w:val="009A4FCA"/>
    <w:rsid w:val="009A4FF2"/>
    <w:rsid w:val="009A50A8"/>
    <w:rsid w:val="009A5220"/>
    <w:rsid w:val="009A5277"/>
    <w:rsid w:val="009A52C1"/>
    <w:rsid w:val="009A53AA"/>
    <w:rsid w:val="009A569A"/>
    <w:rsid w:val="009A5767"/>
    <w:rsid w:val="009A5770"/>
    <w:rsid w:val="009A57B8"/>
    <w:rsid w:val="009A57BB"/>
    <w:rsid w:val="009A58FD"/>
    <w:rsid w:val="009A5A43"/>
    <w:rsid w:val="009A5BC8"/>
    <w:rsid w:val="009A5C76"/>
    <w:rsid w:val="009A5D04"/>
    <w:rsid w:val="009A5D59"/>
    <w:rsid w:val="009A5E28"/>
    <w:rsid w:val="009A5EC7"/>
    <w:rsid w:val="009A5F17"/>
    <w:rsid w:val="009A5F28"/>
    <w:rsid w:val="009A5F29"/>
    <w:rsid w:val="009A6077"/>
    <w:rsid w:val="009A60A5"/>
    <w:rsid w:val="009A60F7"/>
    <w:rsid w:val="009A613F"/>
    <w:rsid w:val="009A6141"/>
    <w:rsid w:val="009A61A9"/>
    <w:rsid w:val="009A61FD"/>
    <w:rsid w:val="009A6238"/>
    <w:rsid w:val="009A629D"/>
    <w:rsid w:val="009A62B1"/>
    <w:rsid w:val="009A632F"/>
    <w:rsid w:val="009A6486"/>
    <w:rsid w:val="009A6574"/>
    <w:rsid w:val="009A6589"/>
    <w:rsid w:val="009A6625"/>
    <w:rsid w:val="009A68E1"/>
    <w:rsid w:val="009A69DB"/>
    <w:rsid w:val="009A6A3D"/>
    <w:rsid w:val="009A6B40"/>
    <w:rsid w:val="009A6BA1"/>
    <w:rsid w:val="009A6D3F"/>
    <w:rsid w:val="009A6D77"/>
    <w:rsid w:val="009A6E14"/>
    <w:rsid w:val="009A6ECA"/>
    <w:rsid w:val="009A6FEF"/>
    <w:rsid w:val="009A6FF8"/>
    <w:rsid w:val="009A706F"/>
    <w:rsid w:val="009A70AA"/>
    <w:rsid w:val="009A70CD"/>
    <w:rsid w:val="009A7173"/>
    <w:rsid w:val="009A719D"/>
    <w:rsid w:val="009A7213"/>
    <w:rsid w:val="009A7265"/>
    <w:rsid w:val="009A7270"/>
    <w:rsid w:val="009A7280"/>
    <w:rsid w:val="009A731C"/>
    <w:rsid w:val="009A7348"/>
    <w:rsid w:val="009A7370"/>
    <w:rsid w:val="009A73D6"/>
    <w:rsid w:val="009A742F"/>
    <w:rsid w:val="009A7511"/>
    <w:rsid w:val="009A759F"/>
    <w:rsid w:val="009A763E"/>
    <w:rsid w:val="009A7741"/>
    <w:rsid w:val="009A775B"/>
    <w:rsid w:val="009A78F1"/>
    <w:rsid w:val="009A7937"/>
    <w:rsid w:val="009A79A0"/>
    <w:rsid w:val="009A7A33"/>
    <w:rsid w:val="009A7BE3"/>
    <w:rsid w:val="009A7C7F"/>
    <w:rsid w:val="009A7D12"/>
    <w:rsid w:val="009A7E11"/>
    <w:rsid w:val="009A7E99"/>
    <w:rsid w:val="009A7EEC"/>
    <w:rsid w:val="009A7F85"/>
    <w:rsid w:val="009B005D"/>
    <w:rsid w:val="009B0170"/>
    <w:rsid w:val="009B0241"/>
    <w:rsid w:val="009B02D0"/>
    <w:rsid w:val="009B052A"/>
    <w:rsid w:val="009B05FB"/>
    <w:rsid w:val="009B062F"/>
    <w:rsid w:val="009B09BE"/>
    <w:rsid w:val="009B09CC"/>
    <w:rsid w:val="009B09F1"/>
    <w:rsid w:val="009B0A7F"/>
    <w:rsid w:val="009B0AC0"/>
    <w:rsid w:val="009B0B36"/>
    <w:rsid w:val="009B0BF6"/>
    <w:rsid w:val="009B0CDD"/>
    <w:rsid w:val="009B0E24"/>
    <w:rsid w:val="009B0EE9"/>
    <w:rsid w:val="009B0FEF"/>
    <w:rsid w:val="009B10F0"/>
    <w:rsid w:val="009B11B5"/>
    <w:rsid w:val="009B1255"/>
    <w:rsid w:val="009B12C2"/>
    <w:rsid w:val="009B132D"/>
    <w:rsid w:val="009B1396"/>
    <w:rsid w:val="009B147B"/>
    <w:rsid w:val="009B14E7"/>
    <w:rsid w:val="009B1518"/>
    <w:rsid w:val="009B160F"/>
    <w:rsid w:val="009B166E"/>
    <w:rsid w:val="009B1799"/>
    <w:rsid w:val="009B18B6"/>
    <w:rsid w:val="009B19A1"/>
    <w:rsid w:val="009B1A58"/>
    <w:rsid w:val="009B1AC9"/>
    <w:rsid w:val="009B1B04"/>
    <w:rsid w:val="009B1B05"/>
    <w:rsid w:val="009B1B40"/>
    <w:rsid w:val="009B1B46"/>
    <w:rsid w:val="009B1B76"/>
    <w:rsid w:val="009B1E56"/>
    <w:rsid w:val="009B20C9"/>
    <w:rsid w:val="009B21E0"/>
    <w:rsid w:val="009B2226"/>
    <w:rsid w:val="009B2236"/>
    <w:rsid w:val="009B22BD"/>
    <w:rsid w:val="009B238F"/>
    <w:rsid w:val="009B2393"/>
    <w:rsid w:val="009B23DA"/>
    <w:rsid w:val="009B23E6"/>
    <w:rsid w:val="009B2423"/>
    <w:rsid w:val="009B2507"/>
    <w:rsid w:val="009B2530"/>
    <w:rsid w:val="009B256A"/>
    <w:rsid w:val="009B260E"/>
    <w:rsid w:val="009B2659"/>
    <w:rsid w:val="009B2716"/>
    <w:rsid w:val="009B2732"/>
    <w:rsid w:val="009B278B"/>
    <w:rsid w:val="009B27C7"/>
    <w:rsid w:val="009B2843"/>
    <w:rsid w:val="009B285A"/>
    <w:rsid w:val="009B2967"/>
    <w:rsid w:val="009B29CC"/>
    <w:rsid w:val="009B2AAF"/>
    <w:rsid w:val="009B2B3C"/>
    <w:rsid w:val="009B2BBE"/>
    <w:rsid w:val="009B2BE5"/>
    <w:rsid w:val="009B2CD3"/>
    <w:rsid w:val="009B2DCE"/>
    <w:rsid w:val="009B2DFB"/>
    <w:rsid w:val="009B2E93"/>
    <w:rsid w:val="009B2EE1"/>
    <w:rsid w:val="009B2EF8"/>
    <w:rsid w:val="009B2FAB"/>
    <w:rsid w:val="009B306F"/>
    <w:rsid w:val="009B30AC"/>
    <w:rsid w:val="009B3235"/>
    <w:rsid w:val="009B3272"/>
    <w:rsid w:val="009B3289"/>
    <w:rsid w:val="009B3367"/>
    <w:rsid w:val="009B338C"/>
    <w:rsid w:val="009B3424"/>
    <w:rsid w:val="009B3611"/>
    <w:rsid w:val="009B36EA"/>
    <w:rsid w:val="009B3794"/>
    <w:rsid w:val="009B37BE"/>
    <w:rsid w:val="009B38CD"/>
    <w:rsid w:val="009B3AA7"/>
    <w:rsid w:val="009B3B28"/>
    <w:rsid w:val="009B3B2E"/>
    <w:rsid w:val="009B3BD6"/>
    <w:rsid w:val="009B3FBD"/>
    <w:rsid w:val="009B400C"/>
    <w:rsid w:val="009B408B"/>
    <w:rsid w:val="009B40D5"/>
    <w:rsid w:val="009B4243"/>
    <w:rsid w:val="009B4297"/>
    <w:rsid w:val="009B42D7"/>
    <w:rsid w:val="009B4332"/>
    <w:rsid w:val="009B434E"/>
    <w:rsid w:val="009B43B2"/>
    <w:rsid w:val="009B43D0"/>
    <w:rsid w:val="009B43F2"/>
    <w:rsid w:val="009B4483"/>
    <w:rsid w:val="009B44C3"/>
    <w:rsid w:val="009B4751"/>
    <w:rsid w:val="009B4775"/>
    <w:rsid w:val="009B497C"/>
    <w:rsid w:val="009B49BE"/>
    <w:rsid w:val="009B4A79"/>
    <w:rsid w:val="009B4B01"/>
    <w:rsid w:val="009B4C5C"/>
    <w:rsid w:val="009B4C99"/>
    <w:rsid w:val="009B4CDA"/>
    <w:rsid w:val="009B4D8F"/>
    <w:rsid w:val="009B4DA0"/>
    <w:rsid w:val="009B4E0D"/>
    <w:rsid w:val="009B4E15"/>
    <w:rsid w:val="009B4E63"/>
    <w:rsid w:val="009B4F22"/>
    <w:rsid w:val="009B500B"/>
    <w:rsid w:val="009B501D"/>
    <w:rsid w:val="009B5029"/>
    <w:rsid w:val="009B509B"/>
    <w:rsid w:val="009B50E1"/>
    <w:rsid w:val="009B5152"/>
    <w:rsid w:val="009B51A0"/>
    <w:rsid w:val="009B5217"/>
    <w:rsid w:val="009B538A"/>
    <w:rsid w:val="009B5572"/>
    <w:rsid w:val="009B55AB"/>
    <w:rsid w:val="009B5647"/>
    <w:rsid w:val="009B5654"/>
    <w:rsid w:val="009B56A5"/>
    <w:rsid w:val="009B5724"/>
    <w:rsid w:val="009B5916"/>
    <w:rsid w:val="009B599E"/>
    <w:rsid w:val="009B59C5"/>
    <w:rsid w:val="009B59F9"/>
    <w:rsid w:val="009B5B16"/>
    <w:rsid w:val="009B5B38"/>
    <w:rsid w:val="009B5C5D"/>
    <w:rsid w:val="009B5DBF"/>
    <w:rsid w:val="009B5E22"/>
    <w:rsid w:val="009B5EE8"/>
    <w:rsid w:val="009B5F48"/>
    <w:rsid w:val="009B5FEE"/>
    <w:rsid w:val="009B6006"/>
    <w:rsid w:val="009B6029"/>
    <w:rsid w:val="009B6058"/>
    <w:rsid w:val="009B60CA"/>
    <w:rsid w:val="009B60D0"/>
    <w:rsid w:val="009B6129"/>
    <w:rsid w:val="009B61E3"/>
    <w:rsid w:val="009B634F"/>
    <w:rsid w:val="009B642A"/>
    <w:rsid w:val="009B645B"/>
    <w:rsid w:val="009B64A4"/>
    <w:rsid w:val="009B64B9"/>
    <w:rsid w:val="009B64D4"/>
    <w:rsid w:val="009B65E6"/>
    <w:rsid w:val="009B6604"/>
    <w:rsid w:val="009B6645"/>
    <w:rsid w:val="009B6646"/>
    <w:rsid w:val="009B6692"/>
    <w:rsid w:val="009B6702"/>
    <w:rsid w:val="009B68D0"/>
    <w:rsid w:val="009B6927"/>
    <w:rsid w:val="009B6A67"/>
    <w:rsid w:val="009B6B06"/>
    <w:rsid w:val="009B6B1A"/>
    <w:rsid w:val="009B6B3B"/>
    <w:rsid w:val="009B6DAB"/>
    <w:rsid w:val="009B6DBA"/>
    <w:rsid w:val="009B6DBB"/>
    <w:rsid w:val="009B6DC9"/>
    <w:rsid w:val="009B6F01"/>
    <w:rsid w:val="009B7297"/>
    <w:rsid w:val="009B7348"/>
    <w:rsid w:val="009B741B"/>
    <w:rsid w:val="009B74DE"/>
    <w:rsid w:val="009B74E7"/>
    <w:rsid w:val="009B7588"/>
    <w:rsid w:val="009B75A7"/>
    <w:rsid w:val="009B766B"/>
    <w:rsid w:val="009B76AD"/>
    <w:rsid w:val="009B76FD"/>
    <w:rsid w:val="009B779B"/>
    <w:rsid w:val="009B7833"/>
    <w:rsid w:val="009B791E"/>
    <w:rsid w:val="009B797E"/>
    <w:rsid w:val="009B79E5"/>
    <w:rsid w:val="009B7AAD"/>
    <w:rsid w:val="009B7BD0"/>
    <w:rsid w:val="009B7BD8"/>
    <w:rsid w:val="009B7C1B"/>
    <w:rsid w:val="009B7C26"/>
    <w:rsid w:val="009B7C88"/>
    <w:rsid w:val="009B7D14"/>
    <w:rsid w:val="009B7E5B"/>
    <w:rsid w:val="009B7EE5"/>
    <w:rsid w:val="009C01AA"/>
    <w:rsid w:val="009C0284"/>
    <w:rsid w:val="009C02E1"/>
    <w:rsid w:val="009C0400"/>
    <w:rsid w:val="009C0469"/>
    <w:rsid w:val="009C054B"/>
    <w:rsid w:val="009C076A"/>
    <w:rsid w:val="009C0784"/>
    <w:rsid w:val="009C07AD"/>
    <w:rsid w:val="009C0818"/>
    <w:rsid w:val="009C0848"/>
    <w:rsid w:val="009C09C0"/>
    <w:rsid w:val="009C09D8"/>
    <w:rsid w:val="009C09F9"/>
    <w:rsid w:val="009C0A1D"/>
    <w:rsid w:val="009C0B51"/>
    <w:rsid w:val="009C0BA7"/>
    <w:rsid w:val="009C0C22"/>
    <w:rsid w:val="009C0C86"/>
    <w:rsid w:val="009C0CB3"/>
    <w:rsid w:val="009C0E8C"/>
    <w:rsid w:val="009C0EB8"/>
    <w:rsid w:val="009C0F59"/>
    <w:rsid w:val="009C1079"/>
    <w:rsid w:val="009C109F"/>
    <w:rsid w:val="009C10A7"/>
    <w:rsid w:val="009C10D2"/>
    <w:rsid w:val="009C1105"/>
    <w:rsid w:val="009C11B3"/>
    <w:rsid w:val="009C136C"/>
    <w:rsid w:val="009C14D2"/>
    <w:rsid w:val="009C1578"/>
    <w:rsid w:val="009C16C2"/>
    <w:rsid w:val="009C16C4"/>
    <w:rsid w:val="009C173B"/>
    <w:rsid w:val="009C1859"/>
    <w:rsid w:val="009C1879"/>
    <w:rsid w:val="009C1959"/>
    <w:rsid w:val="009C1A35"/>
    <w:rsid w:val="009C1A4E"/>
    <w:rsid w:val="009C1AA5"/>
    <w:rsid w:val="009C1AAF"/>
    <w:rsid w:val="009C1ABB"/>
    <w:rsid w:val="009C1B34"/>
    <w:rsid w:val="009C1BC2"/>
    <w:rsid w:val="009C1DF8"/>
    <w:rsid w:val="009C1E43"/>
    <w:rsid w:val="009C1F73"/>
    <w:rsid w:val="009C1FA9"/>
    <w:rsid w:val="009C2009"/>
    <w:rsid w:val="009C20C6"/>
    <w:rsid w:val="009C20EB"/>
    <w:rsid w:val="009C216C"/>
    <w:rsid w:val="009C21A9"/>
    <w:rsid w:val="009C22D4"/>
    <w:rsid w:val="009C2350"/>
    <w:rsid w:val="009C23D5"/>
    <w:rsid w:val="009C243D"/>
    <w:rsid w:val="009C2652"/>
    <w:rsid w:val="009C275D"/>
    <w:rsid w:val="009C27C3"/>
    <w:rsid w:val="009C2884"/>
    <w:rsid w:val="009C2AFD"/>
    <w:rsid w:val="009C2C05"/>
    <w:rsid w:val="009C2C0F"/>
    <w:rsid w:val="009C2C6F"/>
    <w:rsid w:val="009C2C73"/>
    <w:rsid w:val="009C2DD6"/>
    <w:rsid w:val="009C2E15"/>
    <w:rsid w:val="009C2EDB"/>
    <w:rsid w:val="009C2F16"/>
    <w:rsid w:val="009C307D"/>
    <w:rsid w:val="009C3174"/>
    <w:rsid w:val="009C31DB"/>
    <w:rsid w:val="009C31F3"/>
    <w:rsid w:val="009C3322"/>
    <w:rsid w:val="009C33AF"/>
    <w:rsid w:val="009C35E9"/>
    <w:rsid w:val="009C37BF"/>
    <w:rsid w:val="009C3892"/>
    <w:rsid w:val="009C38FB"/>
    <w:rsid w:val="009C3B0F"/>
    <w:rsid w:val="009C3B18"/>
    <w:rsid w:val="009C3B72"/>
    <w:rsid w:val="009C3B77"/>
    <w:rsid w:val="009C3BDA"/>
    <w:rsid w:val="009C3D01"/>
    <w:rsid w:val="009C3D5C"/>
    <w:rsid w:val="009C3DA6"/>
    <w:rsid w:val="009C3DEC"/>
    <w:rsid w:val="009C3EAE"/>
    <w:rsid w:val="009C3EBE"/>
    <w:rsid w:val="009C3F4A"/>
    <w:rsid w:val="009C3FBB"/>
    <w:rsid w:val="009C4056"/>
    <w:rsid w:val="009C4339"/>
    <w:rsid w:val="009C44BD"/>
    <w:rsid w:val="009C44EF"/>
    <w:rsid w:val="009C4550"/>
    <w:rsid w:val="009C47AC"/>
    <w:rsid w:val="009C49B6"/>
    <w:rsid w:val="009C4ABC"/>
    <w:rsid w:val="009C4B0C"/>
    <w:rsid w:val="009C4B6B"/>
    <w:rsid w:val="009C4CFC"/>
    <w:rsid w:val="009C4DA3"/>
    <w:rsid w:val="009C4ED1"/>
    <w:rsid w:val="009C52D4"/>
    <w:rsid w:val="009C54A8"/>
    <w:rsid w:val="009C54AC"/>
    <w:rsid w:val="009C5528"/>
    <w:rsid w:val="009C55D2"/>
    <w:rsid w:val="009C56E7"/>
    <w:rsid w:val="009C5883"/>
    <w:rsid w:val="009C594B"/>
    <w:rsid w:val="009C59F4"/>
    <w:rsid w:val="009C5B12"/>
    <w:rsid w:val="009C5B19"/>
    <w:rsid w:val="009C5B4D"/>
    <w:rsid w:val="009C5BF8"/>
    <w:rsid w:val="009C5C09"/>
    <w:rsid w:val="009C5CDB"/>
    <w:rsid w:val="009C5DE2"/>
    <w:rsid w:val="009C5E28"/>
    <w:rsid w:val="009C5EE0"/>
    <w:rsid w:val="009C5EF9"/>
    <w:rsid w:val="009C5F72"/>
    <w:rsid w:val="009C6126"/>
    <w:rsid w:val="009C6140"/>
    <w:rsid w:val="009C6152"/>
    <w:rsid w:val="009C629C"/>
    <w:rsid w:val="009C62E8"/>
    <w:rsid w:val="009C62F9"/>
    <w:rsid w:val="009C6342"/>
    <w:rsid w:val="009C6438"/>
    <w:rsid w:val="009C64AA"/>
    <w:rsid w:val="009C64B8"/>
    <w:rsid w:val="009C662B"/>
    <w:rsid w:val="009C66AE"/>
    <w:rsid w:val="009C66E5"/>
    <w:rsid w:val="009C677B"/>
    <w:rsid w:val="009C6793"/>
    <w:rsid w:val="009C6872"/>
    <w:rsid w:val="009C68F5"/>
    <w:rsid w:val="009C69F7"/>
    <w:rsid w:val="009C6DEB"/>
    <w:rsid w:val="009C6E8C"/>
    <w:rsid w:val="009C6E8F"/>
    <w:rsid w:val="009C6ECE"/>
    <w:rsid w:val="009C6F2A"/>
    <w:rsid w:val="009C7049"/>
    <w:rsid w:val="009C705E"/>
    <w:rsid w:val="009C706A"/>
    <w:rsid w:val="009C70F3"/>
    <w:rsid w:val="009C7153"/>
    <w:rsid w:val="009C71F7"/>
    <w:rsid w:val="009C7228"/>
    <w:rsid w:val="009C73B9"/>
    <w:rsid w:val="009C7464"/>
    <w:rsid w:val="009C7500"/>
    <w:rsid w:val="009C7587"/>
    <w:rsid w:val="009C76BB"/>
    <w:rsid w:val="009C76F9"/>
    <w:rsid w:val="009C7727"/>
    <w:rsid w:val="009C77EC"/>
    <w:rsid w:val="009C7929"/>
    <w:rsid w:val="009C798F"/>
    <w:rsid w:val="009C7A4C"/>
    <w:rsid w:val="009C7A73"/>
    <w:rsid w:val="009C7A84"/>
    <w:rsid w:val="009C7ABC"/>
    <w:rsid w:val="009C7AC0"/>
    <w:rsid w:val="009C7B87"/>
    <w:rsid w:val="009C7C8A"/>
    <w:rsid w:val="009C7CB3"/>
    <w:rsid w:val="009C7D37"/>
    <w:rsid w:val="009C7DAF"/>
    <w:rsid w:val="009C7DDA"/>
    <w:rsid w:val="009C7F3A"/>
    <w:rsid w:val="009D0139"/>
    <w:rsid w:val="009D01CB"/>
    <w:rsid w:val="009D0236"/>
    <w:rsid w:val="009D027C"/>
    <w:rsid w:val="009D03FE"/>
    <w:rsid w:val="009D044B"/>
    <w:rsid w:val="009D044F"/>
    <w:rsid w:val="009D0468"/>
    <w:rsid w:val="009D07AE"/>
    <w:rsid w:val="009D0857"/>
    <w:rsid w:val="009D0943"/>
    <w:rsid w:val="009D0A1A"/>
    <w:rsid w:val="009D0A30"/>
    <w:rsid w:val="009D0AF0"/>
    <w:rsid w:val="009D0B5E"/>
    <w:rsid w:val="009D0B78"/>
    <w:rsid w:val="009D0C4F"/>
    <w:rsid w:val="009D0D55"/>
    <w:rsid w:val="009D0DF7"/>
    <w:rsid w:val="009D0E44"/>
    <w:rsid w:val="009D0EBA"/>
    <w:rsid w:val="009D0F23"/>
    <w:rsid w:val="009D0F74"/>
    <w:rsid w:val="009D0F83"/>
    <w:rsid w:val="009D105B"/>
    <w:rsid w:val="009D1081"/>
    <w:rsid w:val="009D10AC"/>
    <w:rsid w:val="009D1102"/>
    <w:rsid w:val="009D11C1"/>
    <w:rsid w:val="009D1377"/>
    <w:rsid w:val="009D1444"/>
    <w:rsid w:val="009D14BF"/>
    <w:rsid w:val="009D1513"/>
    <w:rsid w:val="009D1529"/>
    <w:rsid w:val="009D155E"/>
    <w:rsid w:val="009D1837"/>
    <w:rsid w:val="009D1997"/>
    <w:rsid w:val="009D19B9"/>
    <w:rsid w:val="009D1B4C"/>
    <w:rsid w:val="009D1C29"/>
    <w:rsid w:val="009D1C42"/>
    <w:rsid w:val="009D1C4F"/>
    <w:rsid w:val="009D1C8A"/>
    <w:rsid w:val="009D1D39"/>
    <w:rsid w:val="009D1D81"/>
    <w:rsid w:val="009D1D94"/>
    <w:rsid w:val="009D1E37"/>
    <w:rsid w:val="009D1E3E"/>
    <w:rsid w:val="009D1E89"/>
    <w:rsid w:val="009D1F49"/>
    <w:rsid w:val="009D2219"/>
    <w:rsid w:val="009D22B5"/>
    <w:rsid w:val="009D241A"/>
    <w:rsid w:val="009D2731"/>
    <w:rsid w:val="009D27B1"/>
    <w:rsid w:val="009D2801"/>
    <w:rsid w:val="009D2843"/>
    <w:rsid w:val="009D2872"/>
    <w:rsid w:val="009D2883"/>
    <w:rsid w:val="009D2A42"/>
    <w:rsid w:val="009D2AE1"/>
    <w:rsid w:val="009D2AF2"/>
    <w:rsid w:val="009D2C06"/>
    <w:rsid w:val="009D2C98"/>
    <w:rsid w:val="009D2CC9"/>
    <w:rsid w:val="009D2D24"/>
    <w:rsid w:val="009D2EC5"/>
    <w:rsid w:val="009D2EDF"/>
    <w:rsid w:val="009D3347"/>
    <w:rsid w:val="009D33CF"/>
    <w:rsid w:val="009D34ED"/>
    <w:rsid w:val="009D36F4"/>
    <w:rsid w:val="009D3809"/>
    <w:rsid w:val="009D382B"/>
    <w:rsid w:val="009D38D8"/>
    <w:rsid w:val="009D38E7"/>
    <w:rsid w:val="009D3AC9"/>
    <w:rsid w:val="009D3AD9"/>
    <w:rsid w:val="009D3B00"/>
    <w:rsid w:val="009D3BCE"/>
    <w:rsid w:val="009D3C3A"/>
    <w:rsid w:val="009D3C56"/>
    <w:rsid w:val="009D3CDD"/>
    <w:rsid w:val="009D3E68"/>
    <w:rsid w:val="009D3E88"/>
    <w:rsid w:val="009D3EAD"/>
    <w:rsid w:val="009D3F15"/>
    <w:rsid w:val="009D3F1C"/>
    <w:rsid w:val="009D3FA6"/>
    <w:rsid w:val="009D4009"/>
    <w:rsid w:val="009D41A0"/>
    <w:rsid w:val="009D41F5"/>
    <w:rsid w:val="009D4270"/>
    <w:rsid w:val="009D427A"/>
    <w:rsid w:val="009D428C"/>
    <w:rsid w:val="009D42F9"/>
    <w:rsid w:val="009D431B"/>
    <w:rsid w:val="009D4397"/>
    <w:rsid w:val="009D44DB"/>
    <w:rsid w:val="009D4558"/>
    <w:rsid w:val="009D4599"/>
    <w:rsid w:val="009D4693"/>
    <w:rsid w:val="009D4753"/>
    <w:rsid w:val="009D4774"/>
    <w:rsid w:val="009D47D8"/>
    <w:rsid w:val="009D4828"/>
    <w:rsid w:val="009D4891"/>
    <w:rsid w:val="009D4B75"/>
    <w:rsid w:val="009D4BAD"/>
    <w:rsid w:val="009D4D2E"/>
    <w:rsid w:val="009D4F20"/>
    <w:rsid w:val="009D4FE2"/>
    <w:rsid w:val="009D5006"/>
    <w:rsid w:val="009D5030"/>
    <w:rsid w:val="009D5093"/>
    <w:rsid w:val="009D5143"/>
    <w:rsid w:val="009D519E"/>
    <w:rsid w:val="009D52B6"/>
    <w:rsid w:val="009D5326"/>
    <w:rsid w:val="009D535D"/>
    <w:rsid w:val="009D554B"/>
    <w:rsid w:val="009D5551"/>
    <w:rsid w:val="009D55E1"/>
    <w:rsid w:val="009D5600"/>
    <w:rsid w:val="009D56B7"/>
    <w:rsid w:val="009D56DB"/>
    <w:rsid w:val="009D57B0"/>
    <w:rsid w:val="009D57C9"/>
    <w:rsid w:val="009D5871"/>
    <w:rsid w:val="009D594A"/>
    <w:rsid w:val="009D597C"/>
    <w:rsid w:val="009D59A5"/>
    <w:rsid w:val="009D5A97"/>
    <w:rsid w:val="009D5B0A"/>
    <w:rsid w:val="009D5B73"/>
    <w:rsid w:val="009D5BB4"/>
    <w:rsid w:val="009D5BC8"/>
    <w:rsid w:val="009D5C3A"/>
    <w:rsid w:val="009D5C71"/>
    <w:rsid w:val="009D5CBD"/>
    <w:rsid w:val="009D5CD9"/>
    <w:rsid w:val="009D5DC7"/>
    <w:rsid w:val="009D5E9E"/>
    <w:rsid w:val="009D5F7B"/>
    <w:rsid w:val="009D60A9"/>
    <w:rsid w:val="009D6320"/>
    <w:rsid w:val="009D647F"/>
    <w:rsid w:val="009D6485"/>
    <w:rsid w:val="009D6487"/>
    <w:rsid w:val="009D6565"/>
    <w:rsid w:val="009D6579"/>
    <w:rsid w:val="009D65A5"/>
    <w:rsid w:val="009D6800"/>
    <w:rsid w:val="009D690B"/>
    <w:rsid w:val="009D6982"/>
    <w:rsid w:val="009D69AC"/>
    <w:rsid w:val="009D6ACF"/>
    <w:rsid w:val="009D6CF7"/>
    <w:rsid w:val="009D6D03"/>
    <w:rsid w:val="009D6E12"/>
    <w:rsid w:val="009D6E1E"/>
    <w:rsid w:val="009D6EF5"/>
    <w:rsid w:val="009D701C"/>
    <w:rsid w:val="009D7085"/>
    <w:rsid w:val="009D70AC"/>
    <w:rsid w:val="009D7145"/>
    <w:rsid w:val="009D7146"/>
    <w:rsid w:val="009D7378"/>
    <w:rsid w:val="009D7381"/>
    <w:rsid w:val="009D750C"/>
    <w:rsid w:val="009D766D"/>
    <w:rsid w:val="009D76CD"/>
    <w:rsid w:val="009D7733"/>
    <w:rsid w:val="009D7898"/>
    <w:rsid w:val="009D78D0"/>
    <w:rsid w:val="009D7917"/>
    <w:rsid w:val="009D7930"/>
    <w:rsid w:val="009D7962"/>
    <w:rsid w:val="009D79BC"/>
    <w:rsid w:val="009D7B3F"/>
    <w:rsid w:val="009D7C75"/>
    <w:rsid w:val="009D7CC7"/>
    <w:rsid w:val="009D7D11"/>
    <w:rsid w:val="009D7DCA"/>
    <w:rsid w:val="009D7E73"/>
    <w:rsid w:val="009D7E7C"/>
    <w:rsid w:val="009D7EB5"/>
    <w:rsid w:val="009E0207"/>
    <w:rsid w:val="009E0344"/>
    <w:rsid w:val="009E0412"/>
    <w:rsid w:val="009E0418"/>
    <w:rsid w:val="009E0474"/>
    <w:rsid w:val="009E0476"/>
    <w:rsid w:val="009E04B5"/>
    <w:rsid w:val="009E04D5"/>
    <w:rsid w:val="009E05C3"/>
    <w:rsid w:val="009E0694"/>
    <w:rsid w:val="009E06C8"/>
    <w:rsid w:val="009E0A2C"/>
    <w:rsid w:val="009E0A3A"/>
    <w:rsid w:val="009E0A44"/>
    <w:rsid w:val="009E0ADD"/>
    <w:rsid w:val="009E0B51"/>
    <w:rsid w:val="009E0B95"/>
    <w:rsid w:val="009E0D09"/>
    <w:rsid w:val="009E0D27"/>
    <w:rsid w:val="009E0D8A"/>
    <w:rsid w:val="009E0DA0"/>
    <w:rsid w:val="009E0E22"/>
    <w:rsid w:val="009E0E7F"/>
    <w:rsid w:val="009E0F64"/>
    <w:rsid w:val="009E0F99"/>
    <w:rsid w:val="009E1136"/>
    <w:rsid w:val="009E11EA"/>
    <w:rsid w:val="009E1359"/>
    <w:rsid w:val="009E1370"/>
    <w:rsid w:val="009E1391"/>
    <w:rsid w:val="009E142A"/>
    <w:rsid w:val="009E1499"/>
    <w:rsid w:val="009E15F1"/>
    <w:rsid w:val="009E1658"/>
    <w:rsid w:val="009E1667"/>
    <w:rsid w:val="009E1668"/>
    <w:rsid w:val="009E1942"/>
    <w:rsid w:val="009E1A08"/>
    <w:rsid w:val="009E1A52"/>
    <w:rsid w:val="009E1AB2"/>
    <w:rsid w:val="009E1B1C"/>
    <w:rsid w:val="009E1B7C"/>
    <w:rsid w:val="009E1BF5"/>
    <w:rsid w:val="009E1C3C"/>
    <w:rsid w:val="009E1C93"/>
    <w:rsid w:val="009E1CC9"/>
    <w:rsid w:val="009E1CE2"/>
    <w:rsid w:val="009E1D00"/>
    <w:rsid w:val="009E1E3B"/>
    <w:rsid w:val="009E1F2F"/>
    <w:rsid w:val="009E2036"/>
    <w:rsid w:val="009E2084"/>
    <w:rsid w:val="009E20CE"/>
    <w:rsid w:val="009E216F"/>
    <w:rsid w:val="009E2317"/>
    <w:rsid w:val="009E252C"/>
    <w:rsid w:val="009E25A3"/>
    <w:rsid w:val="009E276A"/>
    <w:rsid w:val="009E27E0"/>
    <w:rsid w:val="009E27EB"/>
    <w:rsid w:val="009E27FA"/>
    <w:rsid w:val="009E284C"/>
    <w:rsid w:val="009E2997"/>
    <w:rsid w:val="009E2ADC"/>
    <w:rsid w:val="009E2C66"/>
    <w:rsid w:val="009E2D2C"/>
    <w:rsid w:val="009E2E60"/>
    <w:rsid w:val="009E2E74"/>
    <w:rsid w:val="009E2F88"/>
    <w:rsid w:val="009E3085"/>
    <w:rsid w:val="009E30FF"/>
    <w:rsid w:val="009E3136"/>
    <w:rsid w:val="009E318D"/>
    <w:rsid w:val="009E31F1"/>
    <w:rsid w:val="009E3332"/>
    <w:rsid w:val="009E3344"/>
    <w:rsid w:val="009E33B7"/>
    <w:rsid w:val="009E33CE"/>
    <w:rsid w:val="009E33ED"/>
    <w:rsid w:val="009E3411"/>
    <w:rsid w:val="009E355E"/>
    <w:rsid w:val="009E3585"/>
    <w:rsid w:val="009E35FB"/>
    <w:rsid w:val="009E3624"/>
    <w:rsid w:val="009E36AA"/>
    <w:rsid w:val="009E36D0"/>
    <w:rsid w:val="009E39E7"/>
    <w:rsid w:val="009E3A97"/>
    <w:rsid w:val="009E3AF9"/>
    <w:rsid w:val="009E3CEC"/>
    <w:rsid w:val="009E3D50"/>
    <w:rsid w:val="009E3D8D"/>
    <w:rsid w:val="009E3DCB"/>
    <w:rsid w:val="009E3FAF"/>
    <w:rsid w:val="009E3FC2"/>
    <w:rsid w:val="009E3FDE"/>
    <w:rsid w:val="009E419C"/>
    <w:rsid w:val="009E41EF"/>
    <w:rsid w:val="009E42DE"/>
    <w:rsid w:val="009E4395"/>
    <w:rsid w:val="009E4396"/>
    <w:rsid w:val="009E4664"/>
    <w:rsid w:val="009E466A"/>
    <w:rsid w:val="009E4681"/>
    <w:rsid w:val="009E46F2"/>
    <w:rsid w:val="009E4807"/>
    <w:rsid w:val="009E48D4"/>
    <w:rsid w:val="009E48DA"/>
    <w:rsid w:val="009E4917"/>
    <w:rsid w:val="009E4932"/>
    <w:rsid w:val="009E4A65"/>
    <w:rsid w:val="009E4B5C"/>
    <w:rsid w:val="009E4B9C"/>
    <w:rsid w:val="009E4C23"/>
    <w:rsid w:val="009E4CB9"/>
    <w:rsid w:val="009E4D26"/>
    <w:rsid w:val="009E4E0B"/>
    <w:rsid w:val="009E4E80"/>
    <w:rsid w:val="009E4F16"/>
    <w:rsid w:val="009E4F83"/>
    <w:rsid w:val="009E4F88"/>
    <w:rsid w:val="009E4FFD"/>
    <w:rsid w:val="009E522B"/>
    <w:rsid w:val="009E5239"/>
    <w:rsid w:val="009E5266"/>
    <w:rsid w:val="009E5278"/>
    <w:rsid w:val="009E5405"/>
    <w:rsid w:val="009E5409"/>
    <w:rsid w:val="009E545B"/>
    <w:rsid w:val="009E5529"/>
    <w:rsid w:val="009E56BC"/>
    <w:rsid w:val="009E56CA"/>
    <w:rsid w:val="009E56ED"/>
    <w:rsid w:val="009E56F6"/>
    <w:rsid w:val="009E5831"/>
    <w:rsid w:val="009E5873"/>
    <w:rsid w:val="009E58D6"/>
    <w:rsid w:val="009E5A1E"/>
    <w:rsid w:val="009E5A4D"/>
    <w:rsid w:val="009E5A98"/>
    <w:rsid w:val="009E5B95"/>
    <w:rsid w:val="009E5BB7"/>
    <w:rsid w:val="009E5BD3"/>
    <w:rsid w:val="009E5BF0"/>
    <w:rsid w:val="009E5CA7"/>
    <w:rsid w:val="009E5D3F"/>
    <w:rsid w:val="009E5DE2"/>
    <w:rsid w:val="009E5E3E"/>
    <w:rsid w:val="009E60AF"/>
    <w:rsid w:val="009E60C0"/>
    <w:rsid w:val="009E611B"/>
    <w:rsid w:val="009E6150"/>
    <w:rsid w:val="009E61D3"/>
    <w:rsid w:val="009E61DF"/>
    <w:rsid w:val="009E6383"/>
    <w:rsid w:val="009E63B6"/>
    <w:rsid w:val="009E63B8"/>
    <w:rsid w:val="009E64AF"/>
    <w:rsid w:val="009E6535"/>
    <w:rsid w:val="009E6588"/>
    <w:rsid w:val="009E6690"/>
    <w:rsid w:val="009E679A"/>
    <w:rsid w:val="009E68BC"/>
    <w:rsid w:val="009E6902"/>
    <w:rsid w:val="009E691A"/>
    <w:rsid w:val="009E69A8"/>
    <w:rsid w:val="009E6A55"/>
    <w:rsid w:val="009E6A66"/>
    <w:rsid w:val="009E6BB9"/>
    <w:rsid w:val="009E6DBE"/>
    <w:rsid w:val="009E6E47"/>
    <w:rsid w:val="009E6F6C"/>
    <w:rsid w:val="009E707D"/>
    <w:rsid w:val="009E709B"/>
    <w:rsid w:val="009E70CA"/>
    <w:rsid w:val="009E7119"/>
    <w:rsid w:val="009E71FF"/>
    <w:rsid w:val="009E7355"/>
    <w:rsid w:val="009E7396"/>
    <w:rsid w:val="009E748F"/>
    <w:rsid w:val="009E7526"/>
    <w:rsid w:val="009E76BD"/>
    <w:rsid w:val="009E77C6"/>
    <w:rsid w:val="009E77D2"/>
    <w:rsid w:val="009E7853"/>
    <w:rsid w:val="009E7876"/>
    <w:rsid w:val="009E7A59"/>
    <w:rsid w:val="009E7A68"/>
    <w:rsid w:val="009E7B4F"/>
    <w:rsid w:val="009E7BD4"/>
    <w:rsid w:val="009E7C04"/>
    <w:rsid w:val="009E7D54"/>
    <w:rsid w:val="009E7E76"/>
    <w:rsid w:val="009E7F0F"/>
    <w:rsid w:val="009E7F4B"/>
    <w:rsid w:val="009E7F5F"/>
    <w:rsid w:val="009F0009"/>
    <w:rsid w:val="009F007D"/>
    <w:rsid w:val="009F0085"/>
    <w:rsid w:val="009F00DB"/>
    <w:rsid w:val="009F00FC"/>
    <w:rsid w:val="009F011C"/>
    <w:rsid w:val="009F027C"/>
    <w:rsid w:val="009F02ED"/>
    <w:rsid w:val="009F035D"/>
    <w:rsid w:val="009F03A8"/>
    <w:rsid w:val="009F0545"/>
    <w:rsid w:val="009F0555"/>
    <w:rsid w:val="009F061C"/>
    <w:rsid w:val="009F0639"/>
    <w:rsid w:val="009F0652"/>
    <w:rsid w:val="009F06F6"/>
    <w:rsid w:val="009F078B"/>
    <w:rsid w:val="009F0869"/>
    <w:rsid w:val="009F0BC1"/>
    <w:rsid w:val="009F0BC2"/>
    <w:rsid w:val="009F0CED"/>
    <w:rsid w:val="009F0D39"/>
    <w:rsid w:val="009F0D79"/>
    <w:rsid w:val="009F0E05"/>
    <w:rsid w:val="009F0E56"/>
    <w:rsid w:val="009F0FAF"/>
    <w:rsid w:val="009F0FC2"/>
    <w:rsid w:val="009F12FF"/>
    <w:rsid w:val="009F1397"/>
    <w:rsid w:val="009F1438"/>
    <w:rsid w:val="009F17BD"/>
    <w:rsid w:val="009F18A3"/>
    <w:rsid w:val="009F1949"/>
    <w:rsid w:val="009F197D"/>
    <w:rsid w:val="009F1B3A"/>
    <w:rsid w:val="009F1B8E"/>
    <w:rsid w:val="009F1BD1"/>
    <w:rsid w:val="009F1CF8"/>
    <w:rsid w:val="009F1DB8"/>
    <w:rsid w:val="009F1ECB"/>
    <w:rsid w:val="009F1FB3"/>
    <w:rsid w:val="009F204D"/>
    <w:rsid w:val="009F2065"/>
    <w:rsid w:val="009F20C2"/>
    <w:rsid w:val="009F231C"/>
    <w:rsid w:val="009F233A"/>
    <w:rsid w:val="009F239B"/>
    <w:rsid w:val="009F23F4"/>
    <w:rsid w:val="009F24D1"/>
    <w:rsid w:val="009F24D8"/>
    <w:rsid w:val="009F25D6"/>
    <w:rsid w:val="009F2670"/>
    <w:rsid w:val="009F2681"/>
    <w:rsid w:val="009F26B7"/>
    <w:rsid w:val="009F26C1"/>
    <w:rsid w:val="009F26F0"/>
    <w:rsid w:val="009F2707"/>
    <w:rsid w:val="009F278F"/>
    <w:rsid w:val="009F2795"/>
    <w:rsid w:val="009F2899"/>
    <w:rsid w:val="009F2959"/>
    <w:rsid w:val="009F2A68"/>
    <w:rsid w:val="009F2AE5"/>
    <w:rsid w:val="009F2B34"/>
    <w:rsid w:val="009F2B92"/>
    <w:rsid w:val="009F2BB0"/>
    <w:rsid w:val="009F2BD2"/>
    <w:rsid w:val="009F2C33"/>
    <w:rsid w:val="009F2C5E"/>
    <w:rsid w:val="009F2EE1"/>
    <w:rsid w:val="009F301C"/>
    <w:rsid w:val="009F3070"/>
    <w:rsid w:val="009F30B4"/>
    <w:rsid w:val="009F3157"/>
    <w:rsid w:val="009F317F"/>
    <w:rsid w:val="009F3257"/>
    <w:rsid w:val="009F3355"/>
    <w:rsid w:val="009F335E"/>
    <w:rsid w:val="009F33BA"/>
    <w:rsid w:val="009F346B"/>
    <w:rsid w:val="009F352E"/>
    <w:rsid w:val="009F353C"/>
    <w:rsid w:val="009F39EF"/>
    <w:rsid w:val="009F3A2F"/>
    <w:rsid w:val="009F3A59"/>
    <w:rsid w:val="009F3AF5"/>
    <w:rsid w:val="009F3B03"/>
    <w:rsid w:val="009F3BFA"/>
    <w:rsid w:val="009F3D2C"/>
    <w:rsid w:val="009F402F"/>
    <w:rsid w:val="009F40E9"/>
    <w:rsid w:val="009F4130"/>
    <w:rsid w:val="009F419F"/>
    <w:rsid w:val="009F42A2"/>
    <w:rsid w:val="009F4346"/>
    <w:rsid w:val="009F4490"/>
    <w:rsid w:val="009F44ED"/>
    <w:rsid w:val="009F44FD"/>
    <w:rsid w:val="009F459B"/>
    <w:rsid w:val="009F466C"/>
    <w:rsid w:val="009F46C4"/>
    <w:rsid w:val="009F46CC"/>
    <w:rsid w:val="009F472D"/>
    <w:rsid w:val="009F4783"/>
    <w:rsid w:val="009F47BA"/>
    <w:rsid w:val="009F4801"/>
    <w:rsid w:val="009F4910"/>
    <w:rsid w:val="009F4943"/>
    <w:rsid w:val="009F49D6"/>
    <w:rsid w:val="009F49E5"/>
    <w:rsid w:val="009F4A7D"/>
    <w:rsid w:val="009F4BBA"/>
    <w:rsid w:val="009F4D74"/>
    <w:rsid w:val="009F4DD8"/>
    <w:rsid w:val="009F4DE9"/>
    <w:rsid w:val="009F4E17"/>
    <w:rsid w:val="009F4EA9"/>
    <w:rsid w:val="009F4F15"/>
    <w:rsid w:val="009F4F67"/>
    <w:rsid w:val="009F4FB8"/>
    <w:rsid w:val="009F50B2"/>
    <w:rsid w:val="009F50EB"/>
    <w:rsid w:val="009F5235"/>
    <w:rsid w:val="009F525A"/>
    <w:rsid w:val="009F5373"/>
    <w:rsid w:val="009F54D3"/>
    <w:rsid w:val="009F552C"/>
    <w:rsid w:val="009F5542"/>
    <w:rsid w:val="009F562A"/>
    <w:rsid w:val="009F5666"/>
    <w:rsid w:val="009F56FA"/>
    <w:rsid w:val="009F5798"/>
    <w:rsid w:val="009F57BC"/>
    <w:rsid w:val="009F58EC"/>
    <w:rsid w:val="009F5AB3"/>
    <w:rsid w:val="009F5ADE"/>
    <w:rsid w:val="009F5CCB"/>
    <w:rsid w:val="009F5CFB"/>
    <w:rsid w:val="009F5D03"/>
    <w:rsid w:val="009F5EC4"/>
    <w:rsid w:val="009F5FEA"/>
    <w:rsid w:val="009F60E0"/>
    <w:rsid w:val="009F612F"/>
    <w:rsid w:val="009F62C6"/>
    <w:rsid w:val="009F63A5"/>
    <w:rsid w:val="009F6516"/>
    <w:rsid w:val="009F6556"/>
    <w:rsid w:val="009F6577"/>
    <w:rsid w:val="009F65A6"/>
    <w:rsid w:val="009F6676"/>
    <w:rsid w:val="009F6714"/>
    <w:rsid w:val="009F67D7"/>
    <w:rsid w:val="009F68C5"/>
    <w:rsid w:val="009F6A86"/>
    <w:rsid w:val="009F6BA3"/>
    <w:rsid w:val="009F6BF9"/>
    <w:rsid w:val="009F6C1A"/>
    <w:rsid w:val="009F6C9D"/>
    <w:rsid w:val="009F6D53"/>
    <w:rsid w:val="009F6E63"/>
    <w:rsid w:val="009F6E9F"/>
    <w:rsid w:val="009F6EA1"/>
    <w:rsid w:val="009F6F33"/>
    <w:rsid w:val="009F7030"/>
    <w:rsid w:val="009F7064"/>
    <w:rsid w:val="009F7139"/>
    <w:rsid w:val="009F72AD"/>
    <w:rsid w:val="009F7463"/>
    <w:rsid w:val="009F7481"/>
    <w:rsid w:val="009F7500"/>
    <w:rsid w:val="009F75C0"/>
    <w:rsid w:val="009F76CA"/>
    <w:rsid w:val="009F77F6"/>
    <w:rsid w:val="009F7A91"/>
    <w:rsid w:val="009F7AED"/>
    <w:rsid w:val="009F7B48"/>
    <w:rsid w:val="009F7C19"/>
    <w:rsid w:val="009F7C98"/>
    <w:rsid w:val="009F7ED5"/>
    <w:rsid w:val="009F7FD4"/>
    <w:rsid w:val="00A0004B"/>
    <w:rsid w:val="00A0006B"/>
    <w:rsid w:val="00A0009A"/>
    <w:rsid w:val="00A00145"/>
    <w:rsid w:val="00A00172"/>
    <w:rsid w:val="00A002A2"/>
    <w:rsid w:val="00A002BB"/>
    <w:rsid w:val="00A003AC"/>
    <w:rsid w:val="00A00569"/>
    <w:rsid w:val="00A00605"/>
    <w:rsid w:val="00A00811"/>
    <w:rsid w:val="00A00874"/>
    <w:rsid w:val="00A0088A"/>
    <w:rsid w:val="00A00993"/>
    <w:rsid w:val="00A00ABB"/>
    <w:rsid w:val="00A00AE7"/>
    <w:rsid w:val="00A00AFE"/>
    <w:rsid w:val="00A00B16"/>
    <w:rsid w:val="00A00B1A"/>
    <w:rsid w:val="00A00B32"/>
    <w:rsid w:val="00A00B33"/>
    <w:rsid w:val="00A00C3C"/>
    <w:rsid w:val="00A00CB9"/>
    <w:rsid w:val="00A00D19"/>
    <w:rsid w:val="00A00E23"/>
    <w:rsid w:val="00A00E6B"/>
    <w:rsid w:val="00A00F8C"/>
    <w:rsid w:val="00A00FE1"/>
    <w:rsid w:val="00A010AC"/>
    <w:rsid w:val="00A010AE"/>
    <w:rsid w:val="00A011EC"/>
    <w:rsid w:val="00A01222"/>
    <w:rsid w:val="00A0122C"/>
    <w:rsid w:val="00A012BA"/>
    <w:rsid w:val="00A012C0"/>
    <w:rsid w:val="00A01307"/>
    <w:rsid w:val="00A013E2"/>
    <w:rsid w:val="00A0141E"/>
    <w:rsid w:val="00A014B3"/>
    <w:rsid w:val="00A0151F"/>
    <w:rsid w:val="00A015CD"/>
    <w:rsid w:val="00A015D7"/>
    <w:rsid w:val="00A01759"/>
    <w:rsid w:val="00A0187A"/>
    <w:rsid w:val="00A01890"/>
    <w:rsid w:val="00A018D8"/>
    <w:rsid w:val="00A0199E"/>
    <w:rsid w:val="00A01A6E"/>
    <w:rsid w:val="00A01AB6"/>
    <w:rsid w:val="00A01BD8"/>
    <w:rsid w:val="00A01BF6"/>
    <w:rsid w:val="00A01D91"/>
    <w:rsid w:val="00A01D94"/>
    <w:rsid w:val="00A01F2D"/>
    <w:rsid w:val="00A01F69"/>
    <w:rsid w:val="00A01FFD"/>
    <w:rsid w:val="00A0202E"/>
    <w:rsid w:val="00A02158"/>
    <w:rsid w:val="00A022C5"/>
    <w:rsid w:val="00A022D1"/>
    <w:rsid w:val="00A0231B"/>
    <w:rsid w:val="00A02355"/>
    <w:rsid w:val="00A024BC"/>
    <w:rsid w:val="00A02518"/>
    <w:rsid w:val="00A0266D"/>
    <w:rsid w:val="00A0268F"/>
    <w:rsid w:val="00A026DD"/>
    <w:rsid w:val="00A0276E"/>
    <w:rsid w:val="00A0279E"/>
    <w:rsid w:val="00A0293E"/>
    <w:rsid w:val="00A029C0"/>
    <w:rsid w:val="00A029CD"/>
    <w:rsid w:val="00A02AF7"/>
    <w:rsid w:val="00A02B12"/>
    <w:rsid w:val="00A02B56"/>
    <w:rsid w:val="00A02C5A"/>
    <w:rsid w:val="00A02D19"/>
    <w:rsid w:val="00A02E14"/>
    <w:rsid w:val="00A02E19"/>
    <w:rsid w:val="00A02E20"/>
    <w:rsid w:val="00A02EB6"/>
    <w:rsid w:val="00A02EBB"/>
    <w:rsid w:val="00A02F4F"/>
    <w:rsid w:val="00A02FE2"/>
    <w:rsid w:val="00A03214"/>
    <w:rsid w:val="00A0323D"/>
    <w:rsid w:val="00A032D3"/>
    <w:rsid w:val="00A03309"/>
    <w:rsid w:val="00A0343E"/>
    <w:rsid w:val="00A03455"/>
    <w:rsid w:val="00A035FB"/>
    <w:rsid w:val="00A03609"/>
    <w:rsid w:val="00A03720"/>
    <w:rsid w:val="00A03780"/>
    <w:rsid w:val="00A03871"/>
    <w:rsid w:val="00A03979"/>
    <w:rsid w:val="00A0399D"/>
    <w:rsid w:val="00A039B2"/>
    <w:rsid w:val="00A039BB"/>
    <w:rsid w:val="00A03A2D"/>
    <w:rsid w:val="00A03ACD"/>
    <w:rsid w:val="00A03BCF"/>
    <w:rsid w:val="00A03C21"/>
    <w:rsid w:val="00A03D5F"/>
    <w:rsid w:val="00A03D62"/>
    <w:rsid w:val="00A03D8C"/>
    <w:rsid w:val="00A03F24"/>
    <w:rsid w:val="00A0400D"/>
    <w:rsid w:val="00A04159"/>
    <w:rsid w:val="00A041F4"/>
    <w:rsid w:val="00A042EF"/>
    <w:rsid w:val="00A04630"/>
    <w:rsid w:val="00A04664"/>
    <w:rsid w:val="00A0469C"/>
    <w:rsid w:val="00A04735"/>
    <w:rsid w:val="00A04838"/>
    <w:rsid w:val="00A048F9"/>
    <w:rsid w:val="00A04916"/>
    <w:rsid w:val="00A0498D"/>
    <w:rsid w:val="00A04B44"/>
    <w:rsid w:val="00A04BAF"/>
    <w:rsid w:val="00A04C0D"/>
    <w:rsid w:val="00A04C45"/>
    <w:rsid w:val="00A04D55"/>
    <w:rsid w:val="00A04D61"/>
    <w:rsid w:val="00A04DFD"/>
    <w:rsid w:val="00A04E18"/>
    <w:rsid w:val="00A04E95"/>
    <w:rsid w:val="00A04EAA"/>
    <w:rsid w:val="00A050A8"/>
    <w:rsid w:val="00A050DD"/>
    <w:rsid w:val="00A050ED"/>
    <w:rsid w:val="00A05158"/>
    <w:rsid w:val="00A051C5"/>
    <w:rsid w:val="00A05493"/>
    <w:rsid w:val="00A054D3"/>
    <w:rsid w:val="00A0553F"/>
    <w:rsid w:val="00A05886"/>
    <w:rsid w:val="00A0589B"/>
    <w:rsid w:val="00A059BC"/>
    <w:rsid w:val="00A059C1"/>
    <w:rsid w:val="00A05BE4"/>
    <w:rsid w:val="00A05C05"/>
    <w:rsid w:val="00A05D6D"/>
    <w:rsid w:val="00A05DBB"/>
    <w:rsid w:val="00A05F0C"/>
    <w:rsid w:val="00A05F9E"/>
    <w:rsid w:val="00A05FBA"/>
    <w:rsid w:val="00A060C2"/>
    <w:rsid w:val="00A060DE"/>
    <w:rsid w:val="00A06142"/>
    <w:rsid w:val="00A06246"/>
    <w:rsid w:val="00A0626F"/>
    <w:rsid w:val="00A06296"/>
    <w:rsid w:val="00A0634C"/>
    <w:rsid w:val="00A06752"/>
    <w:rsid w:val="00A06792"/>
    <w:rsid w:val="00A067B0"/>
    <w:rsid w:val="00A0680F"/>
    <w:rsid w:val="00A068B8"/>
    <w:rsid w:val="00A06979"/>
    <w:rsid w:val="00A06A38"/>
    <w:rsid w:val="00A06A7C"/>
    <w:rsid w:val="00A06B17"/>
    <w:rsid w:val="00A06C46"/>
    <w:rsid w:val="00A06E11"/>
    <w:rsid w:val="00A06F24"/>
    <w:rsid w:val="00A0706F"/>
    <w:rsid w:val="00A0709A"/>
    <w:rsid w:val="00A0716D"/>
    <w:rsid w:val="00A07193"/>
    <w:rsid w:val="00A076DF"/>
    <w:rsid w:val="00A0770F"/>
    <w:rsid w:val="00A07794"/>
    <w:rsid w:val="00A07A51"/>
    <w:rsid w:val="00A07AAB"/>
    <w:rsid w:val="00A07B5B"/>
    <w:rsid w:val="00A07B76"/>
    <w:rsid w:val="00A07C6D"/>
    <w:rsid w:val="00A07CDE"/>
    <w:rsid w:val="00A07D81"/>
    <w:rsid w:val="00A07E80"/>
    <w:rsid w:val="00A07ED7"/>
    <w:rsid w:val="00A07F9E"/>
    <w:rsid w:val="00A101D4"/>
    <w:rsid w:val="00A103E9"/>
    <w:rsid w:val="00A1064C"/>
    <w:rsid w:val="00A106A0"/>
    <w:rsid w:val="00A106E6"/>
    <w:rsid w:val="00A10709"/>
    <w:rsid w:val="00A108A0"/>
    <w:rsid w:val="00A108B6"/>
    <w:rsid w:val="00A10960"/>
    <w:rsid w:val="00A10989"/>
    <w:rsid w:val="00A10A78"/>
    <w:rsid w:val="00A10B15"/>
    <w:rsid w:val="00A10BA4"/>
    <w:rsid w:val="00A10C18"/>
    <w:rsid w:val="00A10C64"/>
    <w:rsid w:val="00A10CE2"/>
    <w:rsid w:val="00A10D67"/>
    <w:rsid w:val="00A10D79"/>
    <w:rsid w:val="00A10E59"/>
    <w:rsid w:val="00A10ED3"/>
    <w:rsid w:val="00A10FAC"/>
    <w:rsid w:val="00A11040"/>
    <w:rsid w:val="00A110CC"/>
    <w:rsid w:val="00A11100"/>
    <w:rsid w:val="00A11153"/>
    <w:rsid w:val="00A111E6"/>
    <w:rsid w:val="00A112D0"/>
    <w:rsid w:val="00A112EF"/>
    <w:rsid w:val="00A11345"/>
    <w:rsid w:val="00A11470"/>
    <w:rsid w:val="00A11522"/>
    <w:rsid w:val="00A11545"/>
    <w:rsid w:val="00A115ED"/>
    <w:rsid w:val="00A116BA"/>
    <w:rsid w:val="00A116EA"/>
    <w:rsid w:val="00A11724"/>
    <w:rsid w:val="00A1178E"/>
    <w:rsid w:val="00A1183B"/>
    <w:rsid w:val="00A11858"/>
    <w:rsid w:val="00A118B4"/>
    <w:rsid w:val="00A11969"/>
    <w:rsid w:val="00A119F7"/>
    <w:rsid w:val="00A11A2B"/>
    <w:rsid w:val="00A11A44"/>
    <w:rsid w:val="00A11AFF"/>
    <w:rsid w:val="00A11BA4"/>
    <w:rsid w:val="00A11BDC"/>
    <w:rsid w:val="00A11BDE"/>
    <w:rsid w:val="00A11C48"/>
    <w:rsid w:val="00A11C4C"/>
    <w:rsid w:val="00A11D3F"/>
    <w:rsid w:val="00A11D7B"/>
    <w:rsid w:val="00A11DD7"/>
    <w:rsid w:val="00A11DD9"/>
    <w:rsid w:val="00A11E78"/>
    <w:rsid w:val="00A11FAB"/>
    <w:rsid w:val="00A12082"/>
    <w:rsid w:val="00A120EF"/>
    <w:rsid w:val="00A1219A"/>
    <w:rsid w:val="00A12255"/>
    <w:rsid w:val="00A122B3"/>
    <w:rsid w:val="00A1230C"/>
    <w:rsid w:val="00A12484"/>
    <w:rsid w:val="00A12542"/>
    <w:rsid w:val="00A1259D"/>
    <w:rsid w:val="00A1267C"/>
    <w:rsid w:val="00A12727"/>
    <w:rsid w:val="00A127F2"/>
    <w:rsid w:val="00A128A4"/>
    <w:rsid w:val="00A128D9"/>
    <w:rsid w:val="00A12946"/>
    <w:rsid w:val="00A12ABF"/>
    <w:rsid w:val="00A12B05"/>
    <w:rsid w:val="00A12B63"/>
    <w:rsid w:val="00A12BBB"/>
    <w:rsid w:val="00A12BFF"/>
    <w:rsid w:val="00A12CC1"/>
    <w:rsid w:val="00A12D4D"/>
    <w:rsid w:val="00A12DAA"/>
    <w:rsid w:val="00A12E52"/>
    <w:rsid w:val="00A12EB8"/>
    <w:rsid w:val="00A13051"/>
    <w:rsid w:val="00A13254"/>
    <w:rsid w:val="00A132B9"/>
    <w:rsid w:val="00A1335A"/>
    <w:rsid w:val="00A133B9"/>
    <w:rsid w:val="00A133DE"/>
    <w:rsid w:val="00A13439"/>
    <w:rsid w:val="00A134FB"/>
    <w:rsid w:val="00A135C5"/>
    <w:rsid w:val="00A135E4"/>
    <w:rsid w:val="00A135FE"/>
    <w:rsid w:val="00A13641"/>
    <w:rsid w:val="00A1365B"/>
    <w:rsid w:val="00A13710"/>
    <w:rsid w:val="00A1374F"/>
    <w:rsid w:val="00A1375A"/>
    <w:rsid w:val="00A1390B"/>
    <w:rsid w:val="00A1392F"/>
    <w:rsid w:val="00A13955"/>
    <w:rsid w:val="00A13966"/>
    <w:rsid w:val="00A13970"/>
    <w:rsid w:val="00A139CC"/>
    <w:rsid w:val="00A139E1"/>
    <w:rsid w:val="00A13A3C"/>
    <w:rsid w:val="00A13A89"/>
    <w:rsid w:val="00A13AB6"/>
    <w:rsid w:val="00A13AD7"/>
    <w:rsid w:val="00A13BAF"/>
    <w:rsid w:val="00A13C1B"/>
    <w:rsid w:val="00A13C45"/>
    <w:rsid w:val="00A13CFC"/>
    <w:rsid w:val="00A13D85"/>
    <w:rsid w:val="00A13E3A"/>
    <w:rsid w:val="00A13E75"/>
    <w:rsid w:val="00A13EC9"/>
    <w:rsid w:val="00A13F97"/>
    <w:rsid w:val="00A140F4"/>
    <w:rsid w:val="00A14124"/>
    <w:rsid w:val="00A14162"/>
    <w:rsid w:val="00A141E0"/>
    <w:rsid w:val="00A1422B"/>
    <w:rsid w:val="00A1423F"/>
    <w:rsid w:val="00A14245"/>
    <w:rsid w:val="00A1425A"/>
    <w:rsid w:val="00A14293"/>
    <w:rsid w:val="00A142D9"/>
    <w:rsid w:val="00A142E1"/>
    <w:rsid w:val="00A142F5"/>
    <w:rsid w:val="00A1431B"/>
    <w:rsid w:val="00A1432A"/>
    <w:rsid w:val="00A1437E"/>
    <w:rsid w:val="00A1440B"/>
    <w:rsid w:val="00A144FE"/>
    <w:rsid w:val="00A14636"/>
    <w:rsid w:val="00A146A5"/>
    <w:rsid w:val="00A147CD"/>
    <w:rsid w:val="00A147F0"/>
    <w:rsid w:val="00A14800"/>
    <w:rsid w:val="00A1484E"/>
    <w:rsid w:val="00A1487C"/>
    <w:rsid w:val="00A1492B"/>
    <w:rsid w:val="00A149D6"/>
    <w:rsid w:val="00A14A06"/>
    <w:rsid w:val="00A14BA4"/>
    <w:rsid w:val="00A14BF0"/>
    <w:rsid w:val="00A14CC6"/>
    <w:rsid w:val="00A14DAE"/>
    <w:rsid w:val="00A14E95"/>
    <w:rsid w:val="00A14EC0"/>
    <w:rsid w:val="00A14FDF"/>
    <w:rsid w:val="00A15073"/>
    <w:rsid w:val="00A15088"/>
    <w:rsid w:val="00A150F9"/>
    <w:rsid w:val="00A15138"/>
    <w:rsid w:val="00A154C4"/>
    <w:rsid w:val="00A15556"/>
    <w:rsid w:val="00A1556F"/>
    <w:rsid w:val="00A156C4"/>
    <w:rsid w:val="00A1570B"/>
    <w:rsid w:val="00A15944"/>
    <w:rsid w:val="00A15980"/>
    <w:rsid w:val="00A15A3A"/>
    <w:rsid w:val="00A15A59"/>
    <w:rsid w:val="00A15C76"/>
    <w:rsid w:val="00A15C7E"/>
    <w:rsid w:val="00A15D0D"/>
    <w:rsid w:val="00A15EDB"/>
    <w:rsid w:val="00A15F37"/>
    <w:rsid w:val="00A15FA4"/>
    <w:rsid w:val="00A1619A"/>
    <w:rsid w:val="00A161D1"/>
    <w:rsid w:val="00A1620E"/>
    <w:rsid w:val="00A162C2"/>
    <w:rsid w:val="00A16330"/>
    <w:rsid w:val="00A163D8"/>
    <w:rsid w:val="00A164C5"/>
    <w:rsid w:val="00A164C6"/>
    <w:rsid w:val="00A166A6"/>
    <w:rsid w:val="00A166F4"/>
    <w:rsid w:val="00A16757"/>
    <w:rsid w:val="00A16785"/>
    <w:rsid w:val="00A168D9"/>
    <w:rsid w:val="00A16953"/>
    <w:rsid w:val="00A1698B"/>
    <w:rsid w:val="00A16A85"/>
    <w:rsid w:val="00A16AA8"/>
    <w:rsid w:val="00A16B0A"/>
    <w:rsid w:val="00A16B47"/>
    <w:rsid w:val="00A16CDE"/>
    <w:rsid w:val="00A16DD6"/>
    <w:rsid w:val="00A1704E"/>
    <w:rsid w:val="00A17143"/>
    <w:rsid w:val="00A17244"/>
    <w:rsid w:val="00A172E0"/>
    <w:rsid w:val="00A17463"/>
    <w:rsid w:val="00A174B5"/>
    <w:rsid w:val="00A17597"/>
    <w:rsid w:val="00A176AC"/>
    <w:rsid w:val="00A17718"/>
    <w:rsid w:val="00A17954"/>
    <w:rsid w:val="00A17A3E"/>
    <w:rsid w:val="00A17A8C"/>
    <w:rsid w:val="00A17D9E"/>
    <w:rsid w:val="00A2007A"/>
    <w:rsid w:val="00A2008E"/>
    <w:rsid w:val="00A2010C"/>
    <w:rsid w:val="00A203BD"/>
    <w:rsid w:val="00A2049C"/>
    <w:rsid w:val="00A2054C"/>
    <w:rsid w:val="00A205AF"/>
    <w:rsid w:val="00A20711"/>
    <w:rsid w:val="00A20722"/>
    <w:rsid w:val="00A207F9"/>
    <w:rsid w:val="00A208A7"/>
    <w:rsid w:val="00A20A38"/>
    <w:rsid w:val="00A20AA6"/>
    <w:rsid w:val="00A20BC6"/>
    <w:rsid w:val="00A20C4E"/>
    <w:rsid w:val="00A20C93"/>
    <w:rsid w:val="00A20CE7"/>
    <w:rsid w:val="00A20DF6"/>
    <w:rsid w:val="00A20E7D"/>
    <w:rsid w:val="00A20E8D"/>
    <w:rsid w:val="00A20ED9"/>
    <w:rsid w:val="00A20EFB"/>
    <w:rsid w:val="00A20EFD"/>
    <w:rsid w:val="00A20F72"/>
    <w:rsid w:val="00A21054"/>
    <w:rsid w:val="00A21081"/>
    <w:rsid w:val="00A210C0"/>
    <w:rsid w:val="00A211A7"/>
    <w:rsid w:val="00A2120E"/>
    <w:rsid w:val="00A21327"/>
    <w:rsid w:val="00A213CF"/>
    <w:rsid w:val="00A2140F"/>
    <w:rsid w:val="00A217B6"/>
    <w:rsid w:val="00A21815"/>
    <w:rsid w:val="00A2181F"/>
    <w:rsid w:val="00A218F3"/>
    <w:rsid w:val="00A21ADD"/>
    <w:rsid w:val="00A21BBF"/>
    <w:rsid w:val="00A21BF7"/>
    <w:rsid w:val="00A21C21"/>
    <w:rsid w:val="00A21C58"/>
    <w:rsid w:val="00A21C97"/>
    <w:rsid w:val="00A21CEB"/>
    <w:rsid w:val="00A21DC0"/>
    <w:rsid w:val="00A21E8D"/>
    <w:rsid w:val="00A21EBC"/>
    <w:rsid w:val="00A21F75"/>
    <w:rsid w:val="00A21FC0"/>
    <w:rsid w:val="00A22052"/>
    <w:rsid w:val="00A220D4"/>
    <w:rsid w:val="00A222B2"/>
    <w:rsid w:val="00A222DC"/>
    <w:rsid w:val="00A22306"/>
    <w:rsid w:val="00A2238F"/>
    <w:rsid w:val="00A22606"/>
    <w:rsid w:val="00A2266F"/>
    <w:rsid w:val="00A2268C"/>
    <w:rsid w:val="00A2269C"/>
    <w:rsid w:val="00A226D7"/>
    <w:rsid w:val="00A226DE"/>
    <w:rsid w:val="00A2279A"/>
    <w:rsid w:val="00A227D4"/>
    <w:rsid w:val="00A22885"/>
    <w:rsid w:val="00A228A9"/>
    <w:rsid w:val="00A22928"/>
    <w:rsid w:val="00A22AB8"/>
    <w:rsid w:val="00A22B7B"/>
    <w:rsid w:val="00A22CEC"/>
    <w:rsid w:val="00A22DE3"/>
    <w:rsid w:val="00A22F73"/>
    <w:rsid w:val="00A230C0"/>
    <w:rsid w:val="00A230E1"/>
    <w:rsid w:val="00A23232"/>
    <w:rsid w:val="00A23492"/>
    <w:rsid w:val="00A234E5"/>
    <w:rsid w:val="00A235E7"/>
    <w:rsid w:val="00A236C1"/>
    <w:rsid w:val="00A2371A"/>
    <w:rsid w:val="00A238E8"/>
    <w:rsid w:val="00A23984"/>
    <w:rsid w:val="00A23A23"/>
    <w:rsid w:val="00A23A43"/>
    <w:rsid w:val="00A23AA7"/>
    <w:rsid w:val="00A23AAB"/>
    <w:rsid w:val="00A23B5A"/>
    <w:rsid w:val="00A23C0C"/>
    <w:rsid w:val="00A23C77"/>
    <w:rsid w:val="00A23C8B"/>
    <w:rsid w:val="00A23CA6"/>
    <w:rsid w:val="00A23E13"/>
    <w:rsid w:val="00A23EB1"/>
    <w:rsid w:val="00A23F58"/>
    <w:rsid w:val="00A24015"/>
    <w:rsid w:val="00A24049"/>
    <w:rsid w:val="00A241D2"/>
    <w:rsid w:val="00A2425B"/>
    <w:rsid w:val="00A2429B"/>
    <w:rsid w:val="00A24599"/>
    <w:rsid w:val="00A2464B"/>
    <w:rsid w:val="00A2469A"/>
    <w:rsid w:val="00A246C6"/>
    <w:rsid w:val="00A2473F"/>
    <w:rsid w:val="00A2479C"/>
    <w:rsid w:val="00A247F2"/>
    <w:rsid w:val="00A2488F"/>
    <w:rsid w:val="00A24913"/>
    <w:rsid w:val="00A249A7"/>
    <w:rsid w:val="00A24BC1"/>
    <w:rsid w:val="00A24BD9"/>
    <w:rsid w:val="00A24C4B"/>
    <w:rsid w:val="00A24C4F"/>
    <w:rsid w:val="00A24CCC"/>
    <w:rsid w:val="00A24D76"/>
    <w:rsid w:val="00A24D7F"/>
    <w:rsid w:val="00A24DB0"/>
    <w:rsid w:val="00A24DF8"/>
    <w:rsid w:val="00A24F55"/>
    <w:rsid w:val="00A24FAF"/>
    <w:rsid w:val="00A25016"/>
    <w:rsid w:val="00A25029"/>
    <w:rsid w:val="00A25159"/>
    <w:rsid w:val="00A25242"/>
    <w:rsid w:val="00A25284"/>
    <w:rsid w:val="00A25286"/>
    <w:rsid w:val="00A2531B"/>
    <w:rsid w:val="00A25364"/>
    <w:rsid w:val="00A25425"/>
    <w:rsid w:val="00A2546B"/>
    <w:rsid w:val="00A254DA"/>
    <w:rsid w:val="00A254EE"/>
    <w:rsid w:val="00A2565C"/>
    <w:rsid w:val="00A256B2"/>
    <w:rsid w:val="00A25890"/>
    <w:rsid w:val="00A25982"/>
    <w:rsid w:val="00A259C5"/>
    <w:rsid w:val="00A25AAD"/>
    <w:rsid w:val="00A25AD5"/>
    <w:rsid w:val="00A25B2A"/>
    <w:rsid w:val="00A25BF0"/>
    <w:rsid w:val="00A25C8C"/>
    <w:rsid w:val="00A25CDB"/>
    <w:rsid w:val="00A25E16"/>
    <w:rsid w:val="00A25EC2"/>
    <w:rsid w:val="00A26159"/>
    <w:rsid w:val="00A2621A"/>
    <w:rsid w:val="00A2621D"/>
    <w:rsid w:val="00A26254"/>
    <w:rsid w:val="00A262F1"/>
    <w:rsid w:val="00A26338"/>
    <w:rsid w:val="00A2643D"/>
    <w:rsid w:val="00A26493"/>
    <w:rsid w:val="00A26500"/>
    <w:rsid w:val="00A26572"/>
    <w:rsid w:val="00A26675"/>
    <w:rsid w:val="00A26678"/>
    <w:rsid w:val="00A2669B"/>
    <w:rsid w:val="00A268A5"/>
    <w:rsid w:val="00A26908"/>
    <w:rsid w:val="00A26933"/>
    <w:rsid w:val="00A26959"/>
    <w:rsid w:val="00A26A88"/>
    <w:rsid w:val="00A26E4C"/>
    <w:rsid w:val="00A26E74"/>
    <w:rsid w:val="00A27021"/>
    <w:rsid w:val="00A271CB"/>
    <w:rsid w:val="00A2720C"/>
    <w:rsid w:val="00A27227"/>
    <w:rsid w:val="00A27228"/>
    <w:rsid w:val="00A27481"/>
    <w:rsid w:val="00A27499"/>
    <w:rsid w:val="00A27590"/>
    <w:rsid w:val="00A27727"/>
    <w:rsid w:val="00A27770"/>
    <w:rsid w:val="00A277F6"/>
    <w:rsid w:val="00A27802"/>
    <w:rsid w:val="00A27939"/>
    <w:rsid w:val="00A27971"/>
    <w:rsid w:val="00A2799C"/>
    <w:rsid w:val="00A279AB"/>
    <w:rsid w:val="00A27A10"/>
    <w:rsid w:val="00A27A52"/>
    <w:rsid w:val="00A27B22"/>
    <w:rsid w:val="00A27B41"/>
    <w:rsid w:val="00A27BC3"/>
    <w:rsid w:val="00A27BF3"/>
    <w:rsid w:val="00A27CC8"/>
    <w:rsid w:val="00A27CCE"/>
    <w:rsid w:val="00A27D58"/>
    <w:rsid w:val="00A27DB2"/>
    <w:rsid w:val="00A27E15"/>
    <w:rsid w:val="00A27EE1"/>
    <w:rsid w:val="00A27F38"/>
    <w:rsid w:val="00A27FDD"/>
    <w:rsid w:val="00A3002C"/>
    <w:rsid w:val="00A30110"/>
    <w:rsid w:val="00A30198"/>
    <w:rsid w:val="00A303A7"/>
    <w:rsid w:val="00A303DE"/>
    <w:rsid w:val="00A3044C"/>
    <w:rsid w:val="00A305B5"/>
    <w:rsid w:val="00A305F8"/>
    <w:rsid w:val="00A306EB"/>
    <w:rsid w:val="00A30724"/>
    <w:rsid w:val="00A307C6"/>
    <w:rsid w:val="00A308A5"/>
    <w:rsid w:val="00A309A4"/>
    <w:rsid w:val="00A30BEE"/>
    <w:rsid w:val="00A30C4D"/>
    <w:rsid w:val="00A30C63"/>
    <w:rsid w:val="00A30CC4"/>
    <w:rsid w:val="00A30CE4"/>
    <w:rsid w:val="00A30E3E"/>
    <w:rsid w:val="00A30F26"/>
    <w:rsid w:val="00A30F5D"/>
    <w:rsid w:val="00A310EC"/>
    <w:rsid w:val="00A311E6"/>
    <w:rsid w:val="00A31329"/>
    <w:rsid w:val="00A3144E"/>
    <w:rsid w:val="00A3148B"/>
    <w:rsid w:val="00A315C0"/>
    <w:rsid w:val="00A315E3"/>
    <w:rsid w:val="00A31685"/>
    <w:rsid w:val="00A31748"/>
    <w:rsid w:val="00A317CC"/>
    <w:rsid w:val="00A318A2"/>
    <w:rsid w:val="00A318F3"/>
    <w:rsid w:val="00A31984"/>
    <w:rsid w:val="00A31A69"/>
    <w:rsid w:val="00A31BAC"/>
    <w:rsid w:val="00A31C9D"/>
    <w:rsid w:val="00A31CD9"/>
    <w:rsid w:val="00A31CF9"/>
    <w:rsid w:val="00A31D23"/>
    <w:rsid w:val="00A31D74"/>
    <w:rsid w:val="00A31E42"/>
    <w:rsid w:val="00A31E98"/>
    <w:rsid w:val="00A31EB9"/>
    <w:rsid w:val="00A31EDB"/>
    <w:rsid w:val="00A3208D"/>
    <w:rsid w:val="00A320AC"/>
    <w:rsid w:val="00A32167"/>
    <w:rsid w:val="00A322B3"/>
    <w:rsid w:val="00A322FF"/>
    <w:rsid w:val="00A32498"/>
    <w:rsid w:val="00A325FE"/>
    <w:rsid w:val="00A3261C"/>
    <w:rsid w:val="00A3267A"/>
    <w:rsid w:val="00A326DB"/>
    <w:rsid w:val="00A32873"/>
    <w:rsid w:val="00A32A03"/>
    <w:rsid w:val="00A32A08"/>
    <w:rsid w:val="00A32CAC"/>
    <w:rsid w:val="00A32CB3"/>
    <w:rsid w:val="00A32F20"/>
    <w:rsid w:val="00A330CB"/>
    <w:rsid w:val="00A33237"/>
    <w:rsid w:val="00A33275"/>
    <w:rsid w:val="00A332EA"/>
    <w:rsid w:val="00A33415"/>
    <w:rsid w:val="00A334B5"/>
    <w:rsid w:val="00A3351A"/>
    <w:rsid w:val="00A33585"/>
    <w:rsid w:val="00A33691"/>
    <w:rsid w:val="00A33693"/>
    <w:rsid w:val="00A33737"/>
    <w:rsid w:val="00A3378A"/>
    <w:rsid w:val="00A337E3"/>
    <w:rsid w:val="00A337FE"/>
    <w:rsid w:val="00A33893"/>
    <w:rsid w:val="00A33A47"/>
    <w:rsid w:val="00A33A5E"/>
    <w:rsid w:val="00A33AEB"/>
    <w:rsid w:val="00A33B0F"/>
    <w:rsid w:val="00A33B15"/>
    <w:rsid w:val="00A33B5E"/>
    <w:rsid w:val="00A33E6D"/>
    <w:rsid w:val="00A33F76"/>
    <w:rsid w:val="00A33F89"/>
    <w:rsid w:val="00A33F95"/>
    <w:rsid w:val="00A33FCF"/>
    <w:rsid w:val="00A3400F"/>
    <w:rsid w:val="00A3405C"/>
    <w:rsid w:val="00A34118"/>
    <w:rsid w:val="00A341A6"/>
    <w:rsid w:val="00A3425A"/>
    <w:rsid w:val="00A342C5"/>
    <w:rsid w:val="00A342F7"/>
    <w:rsid w:val="00A343C5"/>
    <w:rsid w:val="00A34414"/>
    <w:rsid w:val="00A34475"/>
    <w:rsid w:val="00A34497"/>
    <w:rsid w:val="00A34727"/>
    <w:rsid w:val="00A3475F"/>
    <w:rsid w:val="00A347F1"/>
    <w:rsid w:val="00A3487F"/>
    <w:rsid w:val="00A3496F"/>
    <w:rsid w:val="00A34A40"/>
    <w:rsid w:val="00A34BEE"/>
    <w:rsid w:val="00A34E17"/>
    <w:rsid w:val="00A34EF8"/>
    <w:rsid w:val="00A34EFE"/>
    <w:rsid w:val="00A3501D"/>
    <w:rsid w:val="00A3503C"/>
    <w:rsid w:val="00A350B4"/>
    <w:rsid w:val="00A35149"/>
    <w:rsid w:val="00A35437"/>
    <w:rsid w:val="00A35453"/>
    <w:rsid w:val="00A35540"/>
    <w:rsid w:val="00A35617"/>
    <w:rsid w:val="00A3584F"/>
    <w:rsid w:val="00A35995"/>
    <w:rsid w:val="00A35A95"/>
    <w:rsid w:val="00A35AD7"/>
    <w:rsid w:val="00A35B40"/>
    <w:rsid w:val="00A35D73"/>
    <w:rsid w:val="00A35DD7"/>
    <w:rsid w:val="00A35FBD"/>
    <w:rsid w:val="00A3600E"/>
    <w:rsid w:val="00A36270"/>
    <w:rsid w:val="00A36322"/>
    <w:rsid w:val="00A3637B"/>
    <w:rsid w:val="00A3652F"/>
    <w:rsid w:val="00A36624"/>
    <w:rsid w:val="00A3663F"/>
    <w:rsid w:val="00A36666"/>
    <w:rsid w:val="00A36714"/>
    <w:rsid w:val="00A36739"/>
    <w:rsid w:val="00A36A04"/>
    <w:rsid w:val="00A36A32"/>
    <w:rsid w:val="00A36B60"/>
    <w:rsid w:val="00A36B72"/>
    <w:rsid w:val="00A36BC2"/>
    <w:rsid w:val="00A36CFE"/>
    <w:rsid w:val="00A36EAA"/>
    <w:rsid w:val="00A36EE1"/>
    <w:rsid w:val="00A36F62"/>
    <w:rsid w:val="00A36FE2"/>
    <w:rsid w:val="00A37037"/>
    <w:rsid w:val="00A37065"/>
    <w:rsid w:val="00A3722C"/>
    <w:rsid w:val="00A3723F"/>
    <w:rsid w:val="00A37344"/>
    <w:rsid w:val="00A37356"/>
    <w:rsid w:val="00A37370"/>
    <w:rsid w:val="00A3740F"/>
    <w:rsid w:val="00A374D1"/>
    <w:rsid w:val="00A37513"/>
    <w:rsid w:val="00A3751C"/>
    <w:rsid w:val="00A3755C"/>
    <w:rsid w:val="00A37569"/>
    <w:rsid w:val="00A375CC"/>
    <w:rsid w:val="00A3789C"/>
    <w:rsid w:val="00A378CB"/>
    <w:rsid w:val="00A37A82"/>
    <w:rsid w:val="00A37AFD"/>
    <w:rsid w:val="00A37B97"/>
    <w:rsid w:val="00A37BAE"/>
    <w:rsid w:val="00A37BEC"/>
    <w:rsid w:val="00A37C1A"/>
    <w:rsid w:val="00A37D22"/>
    <w:rsid w:val="00A37D23"/>
    <w:rsid w:val="00A37DA6"/>
    <w:rsid w:val="00A37DBD"/>
    <w:rsid w:val="00A37DF7"/>
    <w:rsid w:val="00A37E46"/>
    <w:rsid w:val="00A37EC5"/>
    <w:rsid w:val="00A37F44"/>
    <w:rsid w:val="00A37FAC"/>
    <w:rsid w:val="00A400AF"/>
    <w:rsid w:val="00A400D9"/>
    <w:rsid w:val="00A401D3"/>
    <w:rsid w:val="00A40391"/>
    <w:rsid w:val="00A403B6"/>
    <w:rsid w:val="00A405A8"/>
    <w:rsid w:val="00A40739"/>
    <w:rsid w:val="00A4080D"/>
    <w:rsid w:val="00A40827"/>
    <w:rsid w:val="00A40875"/>
    <w:rsid w:val="00A408B9"/>
    <w:rsid w:val="00A408D0"/>
    <w:rsid w:val="00A40A11"/>
    <w:rsid w:val="00A40B6D"/>
    <w:rsid w:val="00A40BA6"/>
    <w:rsid w:val="00A40C3D"/>
    <w:rsid w:val="00A40C47"/>
    <w:rsid w:val="00A40C54"/>
    <w:rsid w:val="00A40D2E"/>
    <w:rsid w:val="00A40D90"/>
    <w:rsid w:val="00A40DE2"/>
    <w:rsid w:val="00A40E14"/>
    <w:rsid w:val="00A40F1E"/>
    <w:rsid w:val="00A40F82"/>
    <w:rsid w:val="00A4101C"/>
    <w:rsid w:val="00A410A7"/>
    <w:rsid w:val="00A4114E"/>
    <w:rsid w:val="00A4117A"/>
    <w:rsid w:val="00A4127F"/>
    <w:rsid w:val="00A412EC"/>
    <w:rsid w:val="00A412F8"/>
    <w:rsid w:val="00A41408"/>
    <w:rsid w:val="00A4153E"/>
    <w:rsid w:val="00A4154B"/>
    <w:rsid w:val="00A41590"/>
    <w:rsid w:val="00A4165C"/>
    <w:rsid w:val="00A416C5"/>
    <w:rsid w:val="00A416CC"/>
    <w:rsid w:val="00A41785"/>
    <w:rsid w:val="00A4186D"/>
    <w:rsid w:val="00A41AAB"/>
    <w:rsid w:val="00A41B41"/>
    <w:rsid w:val="00A41BCF"/>
    <w:rsid w:val="00A41BFB"/>
    <w:rsid w:val="00A41D2D"/>
    <w:rsid w:val="00A41E72"/>
    <w:rsid w:val="00A41FD2"/>
    <w:rsid w:val="00A42414"/>
    <w:rsid w:val="00A42568"/>
    <w:rsid w:val="00A42589"/>
    <w:rsid w:val="00A425B2"/>
    <w:rsid w:val="00A42616"/>
    <w:rsid w:val="00A4262E"/>
    <w:rsid w:val="00A4269E"/>
    <w:rsid w:val="00A427B9"/>
    <w:rsid w:val="00A42846"/>
    <w:rsid w:val="00A42984"/>
    <w:rsid w:val="00A4298C"/>
    <w:rsid w:val="00A42A28"/>
    <w:rsid w:val="00A42BFB"/>
    <w:rsid w:val="00A42E10"/>
    <w:rsid w:val="00A42E7F"/>
    <w:rsid w:val="00A42FCD"/>
    <w:rsid w:val="00A4305F"/>
    <w:rsid w:val="00A430FF"/>
    <w:rsid w:val="00A431B5"/>
    <w:rsid w:val="00A431C1"/>
    <w:rsid w:val="00A4320C"/>
    <w:rsid w:val="00A432C0"/>
    <w:rsid w:val="00A4347B"/>
    <w:rsid w:val="00A436A5"/>
    <w:rsid w:val="00A4378D"/>
    <w:rsid w:val="00A43874"/>
    <w:rsid w:val="00A438CB"/>
    <w:rsid w:val="00A43940"/>
    <w:rsid w:val="00A4399F"/>
    <w:rsid w:val="00A43B99"/>
    <w:rsid w:val="00A43C52"/>
    <w:rsid w:val="00A43DAE"/>
    <w:rsid w:val="00A43ECA"/>
    <w:rsid w:val="00A43F6C"/>
    <w:rsid w:val="00A440F9"/>
    <w:rsid w:val="00A44203"/>
    <w:rsid w:val="00A44230"/>
    <w:rsid w:val="00A44282"/>
    <w:rsid w:val="00A4437D"/>
    <w:rsid w:val="00A44468"/>
    <w:rsid w:val="00A4449A"/>
    <w:rsid w:val="00A444DA"/>
    <w:rsid w:val="00A44540"/>
    <w:rsid w:val="00A44574"/>
    <w:rsid w:val="00A445E0"/>
    <w:rsid w:val="00A44876"/>
    <w:rsid w:val="00A448AE"/>
    <w:rsid w:val="00A44915"/>
    <w:rsid w:val="00A4495C"/>
    <w:rsid w:val="00A44972"/>
    <w:rsid w:val="00A449F4"/>
    <w:rsid w:val="00A44A8C"/>
    <w:rsid w:val="00A44BF1"/>
    <w:rsid w:val="00A44CCD"/>
    <w:rsid w:val="00A44CFF"/>
    <w:rsid w:val="00A44D28"/>
    <w:rsid w:val="00A44D46"/>
    <w:rsid w:val="00A44D67"/>
    <w:rsid w:val="00A44EB5"/>
    <w:rsid w:val="00A44F0E"/>
    <w:rsid w:val="00A44F10"/>
    <w:rsid w:val="00A44F47"/>
    <w:rsid w:val="00A44FB0"/>
    <w:rsid w:val="00A45054"/>
    <w:rsid w:val="00A450BB"/>
    <w:rsid w:val="00A451EF"/>
    <w:rsid w:val="00A45259"/>
    <w:rsid w:val="00A4526D"/>
    <w:rsid w:val="00A45286"/>
    <w:rsid w:val="00A452BE"/>
    <w:rsid w:val="00A4536E"/>
    <w:rsid w:val="00A454AC"/>
    <w:rsid w:val="00A454F2"/>
    <w:rsid w:val="00A4551A"/>
    <w:rsid w:val="00A45568"/>
    <w:rsid w:val="00A455BA"/>
    <w:rsid w:val="00A455D7"/>
    <w:rsid w:val="00A45746"/>
    <w:rsid w:val="00A4576D"/>
    <w:rsid w:val="00A4588B"/>
    <w:rsid w:val="00A45956"/>
    <w:rsid w:val="00A45979"/>
    <w:rsid w:val="00A45987"/>
    <w:rsid w:val="00A459EA"/>
    <w:rsid w:val="00A45AA4"/>
    <w:rsid w:val="00A45B27"/>
    <w:rsid w:val="00A45C8C"/>
    <w:rsid w:val="00A45DE3"/>
    <w:rsid w:val="00A45DE4"/>
    <w:rsid w:val="00A45DE6"/>
    <w:rsid w:val="00A45ECE"/>
    <w:rsid w:val="00A45FD2"/>
    <w:rsid w:val="00A4601D"/>
    <w:rsid w:val="00A46127"/>
    <w:rsid w:val="00A462E5"/>
    <w:rsid w:val="00A4632B"/>
    <w:rsid w:val="00A4645C"/>
    <w:rsid w:val="00A465BC"/>
    <w:rsid w:val="00A466BF"/>
    <w:rsid w:val="00A46712"/>
    <w:rsid w:val="00A468EC"/>
    <w:rsid w:val="00A468F3"/>
    <w:rsid w:val="00A46903"/>
    <w:rsid w:val="00A46A0E"/>
    <w:rsid w:val="00A46A42"/>
    <w:rsid w:val="00A46A7E"/>
    <w:rsid w:val="00A46AC2"/>
    <w:rsid w:val="00A46B1F"/>
    <w:rsid w:val="00A46B56"/>
    <w:rsid w:val="00A46BC1"/>
    <w:rsid w:val="00A46BEC"/>
    <w:rsid w:val="00A46CAF"/>
    <w:rsid w:val="00A46D91"/>
    <w:rsid w:val="00A46EE5"/>
    <w:rsid w:val="00A46FAA"/>
    <w:rsid w:val="00A47133"/>
    <w:rsid w:val="00A471A3"/>
    <w:rsid w:val="00A471B2"/>
    <w:rsid w:val="00A471F9"/>
    <w:rsid w:val="00A472A9"/>
    <w:rsid w:val="00A4738F"/>
    <w:rsid w:val="00A4748A"/>
    <w:rsid w:val="00A474DD"/>
    <w:rsid w:val="00A4754F"/>
    <w:rsid w:val="00A4765F"/>
    <w:rsid w:val="00A478D4"/>
    <w:rsid w:val="00A478DE"/>
    <w:rsid w:val="00A4796A"/>
    <w:rsid w:val="00A4796E"/>
    <w:rsid w:val="00A47A2E"/>
    <w:rsid w:val="00A47AB6"/>
    <w:rsid w:val="00A47AB8"/>
    <w:rsid w:val="00A47B80"/>
    <w:rsid w:val="00A47BAD"/>
    <w:rsid w:val="00A47BF9"/>
    <w:rsid w:val="00A47C55"/>
    <w:rsid w:val="00A47C8B"/>
    <w:rsid w:val="00A47CFD"/>
    <w:rsid w:val="00A47D0D"/>
    <w:rsid w:val="00A47D73"/>
    <w:rsid w:val="00A47E1A"/>
    <w:rsid w:val="00A47EB9"/>
    <w:rsid w:val="00A50033"/>
    <w:rsid w:val="00A50082"/>
    <w:rsid w:val="00A500A5"/>
    <w:rsid w:val="00A500F1"/>
    <w:rsid w:val="00A5016E"/>
    <w:rsid w:val="00A50376"/>
    <w:rsid w:val="00A50393"/>
    <w:rsid w:val="00A504F2"/>
    <w:rsid w:val="00A50684"/>
    <w:rsid w:val="00A50697"/>
    <w:rsid w:val="00A50718"/>
    <w:rsid w:val="00A507D9"/>
    <w:rsid w:val="00A507E2"/>
    <w:rsid w:val="00A50933"/>
    <w:rsid w:val="00A50958"/>
    <w:rsid w:val="00A509A9"/>
    <w:rsid w:val="00A509D4"/>
    <w:rsid w:val="00A50A48"/>
    <w:rsid w:val="00A50B04"/>
    <w:rsid w:val="00A50B27"/>
    <w:rsid w:val="00A50B82"/>
    <w:rsid w:val="00A50E55"/>
    <w:rsid w:val="00A50E8F"/>
    <w:rsid w:val="00A51111"/>
    <w:rsid w:val="00A5124A"/>
    <w:rsid w:val="00A51275"/>
    <w:rsid w:val="00A512D9"/>
    <w:rsid w:val="00A51334"/>
    <w:rsid w:val="00A513DB"/>
    <w:rsid w:val="00A51429"/>
    <w:rsid w:val="00A514D9"/>
    <w:rsid w:val="00A51568"/>
    <w:rsid w:val="00A51598"/>
    <w:rsid w:val="00A515EE"/>
    <w:rsid w:val="00A51618"/>
    <w:rsid w:val="00A5161F"/>
    <w:rsid w:val="00A5167A"/>
    <w:rsid w:val="00A516C0"/>
    <w:rsid w:val="00A51807"/>
    <w:rsid w:val="00A5199F"/>
    <w:rsid w:val="00A519B1"/>
    <w:rsid w:val="00A51A50"/>
    <w:rsid w:val="00A51A5B"/>
    <w:rsid w:val="00A51ABA"/>
    <w:rsid w:val="00A51AD8"/>
    <w:rsid w:val="00A51B21"/>
    <w:rsid w:val="00A51B9F"/>
    <w:rsid w:val="00A51BC2"/>
    <w:rsid w:val="00A51C98"/>
    <w:rsid w:val="00A51D59"/>
    <w:rsid w:val="00A51DFB"/>
    <w:rsid w:val="00A51E48"/>
    <w:rsid w:val="00A51E55"/>
    <w:rsid w:val="00A51E5A"/>
    <w:rsid w:val="00A51E8A"/>
    <w:rsid w:val="00A51EC0"/>
    <w:rsid w:val="00A51F70"/>
    <w:rsid w:val="00A520E3"/>
    <w:rsid w:val="00A52113"/>
    <w:rsid w:val="00A52126"/>
    <w:rsid w:val="00A52148"/>
    <w:rsid w:val="00A521B6"/>
    <w:rsid w:val="00A521F8"/>
    <w:rsid w:val="00A522DB"/>
    <w:rsid w:val="00A52300"/>
    <w:rsid w:val="00A5230B"/>
    <w:rsid w:val="00A5236B"/>
    <w:rsid w:val="00A523DD"/>
    <w:rsid w:val="00A5241F"/>
    <w:rsid w:val="00A52482"/>
    <w:rsid w:val="00A52486"/>
    <w:rsid w:val="00A524BF"/>
    <w:rsid w:val="00A524FE"/>
    <w:rsid w:val="00A52611"/>
    <w:rsid w:val="00A52682"/>
    <w:rsid w:val="00A527D4"/>
    <w:rsid w:val="00A527FD"/>
    <w:rsid w:val="00A5287E"/>
    <w:rsid w:val="00A529E9"/>
    <w:rsid w:val="00A52CEA"/>
    <w:rsid w:val="00A52D36"/>
    <w:rsid w:val="00A52D6B"/>
    <w:rsid w:val="00A52E6A"/>
    <w:rsid w:val="00A52ECD"/>
    <w:rsid w:val="00A52F8A"/>
    <w:rsid w:val="00A52FE4"/>
    <w:rsid w:val="00A5301D"/>
    <w:rsid w:val="00A5307A"/>
    <w:rsid w:val="00A530DD"/>
    <w:rsid w:val="00A53115"/>
    <w:rsid w:val="00A53121"/>
    <w:rsid w:val="00A53164"/>
    <w:rsid w:val="00A53209"/>
    <w:rsid w:val="00A53231"/>
    <w:rsid w:val="00A53266"/>
    <w:rsid w:val="00A532C3"/>
    <w:rsid w:val="00A53479"/>
    <w:rsid w:val="00A534D5"/>
    <w:rsid w:val="00A53654"/>
    <w:rsid w:val="00A536BE"/>
    <w:rsid w:val="00A537C2"/>
    <w:rsid w:val="00A537CC"/>
    <w:rsid w:val="00A538FB"/>
    <w:rsid w:val="00A53953"/>
    <w:rsid w:val="00A53AC1"/>
    <w:rsid w:val="00A53AEB"/>
    <w:rsid w:val="00A53D32"/>
    <w:rsid w:val="00A53D3B"/>
    <w:rsid w:val="00A53DE3"/>
    <w:rsid w:val="00A53EBE"/>
    <w:rsid w:val="00A53F57"/>
    <w:rsid w:val="00A541E4"/>
    <w:rsid w:val="00A54235"/>
    <w:rsid w:val="00A54270"/>
    <w:rsid w:val="00A542EE"/>
    <w:rsid w:val="00A5432E"/>
    <w:rsid w:val="00A543E1"/>
    <w:rsid w:val="00A544B3"/>
    <w:rsid w:val="00A544EE"/>
    <w:rsid w:val="00A54611"/>
    <w:rsid w:val="00A54677"/>
    <w:rsid w:val="00A5468C"/>
    <w:rsid w:val="00A5481F"/>
    <w:rsid w:val="00A54865"/>
    <w:rsid w:val="00A54932"/>
    <w:rsid w:val="00A5496A"/>
    <w:rsid w:val="00A54AD1"/>
    <w:rsid w:val="00A54ADF"/>
    <w:rsid w:val="00A54B26"/>
    <w:rsid w:val="00A54C06"/>
    <w:rsid w:val="00A54DCF"/>
    <w:rsid w:val="00A551A5"/>
    <w:rsid w:val="00A5520C"/>
    <w:rsid w:val="00A554D2"/>
    <w:rsid w:val="00A555F8"/>
    <w:rsid w:val="00A555FC"/>
    <w:rsid w:val="00A55612"/>
    <w:rsid w:val="00A5561B"/>
    <w:rsid w:val="00A55628"/>
    <w:rsid w:val="00A55664"/>
    <w:rsid w:val="00A556B0"/>
    <w:rsid w:val="00A556EA"/>
    <w:rsid w:val="00A55725"/>
    <w:rsid w:val="00A55748"/>
    <w:rsid w:val="00A55792"/>
    <w:rsid w:val="00A557A4"/>
    <w:rsid w:val="00A558B7"/>
    <w:rsid w:val="00A558F1"/>
    <w:rsid w:val="00A55927"/>
    <w:rsid w:val="00A55A20"/>
    <w:rsid w:val="00A55A25"/>
    <w:rsid w:val="00A55AC5"/>
    <w:rsid w:val="00A55C7C"/>
    <w:rsid w:val="00A55D42"/>
    <w:rsid w:val="00A55D9B"/>
    <w:rsid w:val="00A55DBD"/>
    <w:rsid w:val="00A55E4E"/>
    <w:rsid w:val="00A55E6D"/>
    <w:rsid w:val="00A55F6E"/>
    <w:rsid w:val="00A55FC5"/>
    <w:rsid w:val="00A5603C"/>
    <w:rsid w:val="00A560CC"/>
    <w:rsid w:val="00A56115"/>
    <w:rsid w:val="00A56172"/>
    <w:rsid w:val="00A56194"/>
    <w:rsid w:val="00A561A5"/>
    <w:rsid w:val="00A561BD"/>
    <w:rsid w:val="00A56206"/>
    <w:rsid w:val="00A5627A"/>
    <w:rsid w:val="00A5631E"/>
    <w:rsid w:val="00A5640D"/>
    <w:rsid w:val="00A56583"/>
    <w:rsid w:val="00A5671B"/>
    <w:rsid w:val="00A5678B"/>
    <w:rsid w:val="00A568C4"/>
    <w:rsid w:val="00A5693B"/>
    <w:rsid w:val="00A56992"/>
    <w:rsid w:val="00A56993"/>
    <w:rsid w:val="00A569AC"/>
    <w:rsid w:val="00A569E5"/>
    <w:rsid w:val="00A56B1D"/>
    <w:rsid w:val="00A56BA9"/>
    <w:rsid w:val="00A56DCA"/>
    <w:rsid w:val="00A56DF0"/>
    <w:rsid w:val="00A56DF8"/>
    <w:rsid w:val="00A56E9B"/>
    <w:rsid w:val="00A56F42"/>
    <w:rsid w:val="00A56F4D"/>
    <w:rsid w:val="00A57030"/>
    <w:rsid w:val="00A57102"/>
    <w:rsid w:val="00A57141"/>
    <w:rsid w:val="00A5726D"/>
    <w:rsid w:val="00A572A2"/>
    <w:rsid w:val="00A5735C"/>
    <w:rsid w:val="00A57392"/>
    <w:rsid w:val="00A5740E"/>
    <w:rsid w:val="00A574D1"/>
    <w:rsid w:val="00A57535"/>
    <w:rsid w:val="00A5759A"/>
    <w:rsid w:val="00A57699"/>
    <w:rsid w:val="00A57744"/>
    <w:rsid w:val="00A577A7"/>
    <w:rsid w:val="00A578CD"/>
    <w:rsid w:val="00A57977"/>
    <w:rsid w:val="00A579B2"/>
    <w:rsid w:val="00A57A57"/>
    <w:rsid w:val="00A57B5F"/>
    <w:rsid w:val="00A57B6D"/>
    <w:rsid w:val="00A57CBF"/>
    <w:rsid w:val="00A57D11"/>
    <w:rsid w:val="00A57D29"/>
    <w:rsid w:val="00A57DDC"/>
    <w:rsid w:val="00A57ED9"/>
    <w:rsid w:val="00A57F2D"/>
    <w:rsid w:val="00A57F36"/>
    <w:rsid w:val="00A60010"/>
    <w:rsid w:val="00A600B4"/>
    <w:rsid w:val="00A600F5"/>
    <w:rsid w:val="00A6013E"/>
    <w:rsid w:val="00A60297"/>
    <w:rsid w:val="00A602F0"/>
    <w:rsid w:val="00A603F8"/>
    <w:rsid w:val="00A60437"/>
    <w:rsid w:val="00A604A6"/>
    <w:rsid w:val="00A60688"/>
    <w:rsid w:val="00A60746"/>
    <w:rsid w:val="00A607BA"/>
    <w:rsid w:val="00A607BC"/>
    <w:rsid w:val="00A607CA"/>
    <w:rsid w:val="00A60A38"/>
    <w:rsid w:val="00A60A6A"/>
    <w:rsid w:val="00A60BE2"/>
    <w:rsid w:val="00A60C2A"/>
    <w:rsid w:val="00A60D4A"/>
    <w:rsid w:val="00A60D69"/>
    <w:rsid w:val="00A60D6A"/>
    <w:rsid w:val="00A60D7D"/>
    <w:rsid w:val="00A60E98"/>
    <w:rsid w:val="00A60EBB"/>
    <w:rsid w:val="00A61072"/>
    <w:rsid w:val="00A610B0"/>
    <w:rsid w:val="00A61100"/>
    <w:rsid w:val="00A6110E"/>
    <w:rsid w:val="00A61125"/>
    <w:rsid w:val="00A6119C"/>
    <w:rsid w:val="00A614DD"/>
    <w:rsid w:val="00A61578"/>
    <w:rsid w:val="00A6158A"/>
    <w:rsid w:val="00A615C5"/>
    <w:rsid w:val="00A61705"/>
    <w:rsid w:val="00A6175D"/>
    <w:rsid w:val="00A61824"/>
    <w:rsid w:val="00A619C2"/>
    <w:rsid w:val="00A61A12"/>
    <w:rsid w:val="00A61A4C"/>
    <w:rsid w:val="00A61C32"/>
    <w:rsid w:val="00A61C54"/>
    <w:rsid w:val="00A61D5B"/>
    <w:rsid w:val="00A61DA1"/>
    <w:rsid w:val="00A61ECD"/>
    <w:rsid w:val="00A61ED5"/>
    <w:rsid w:val="00A61EE3"/>
    <w:rsid w:val="00A61EF1"/>
    <w:rsid w:val="00A62053"/>
    <w:rsid w:val="00A620FA"/>
    <w:rsid w:val="00A62140"/>
    <w:rsid w:val="00A621B2"/>
    <w:rsid w:val="00A62268"/>
    <w:rsid w:val="00A6226C"/>
    <w:rsid w:val="00A62270"/>
    <w:rsid w:val="00A62295"/>
    <w:rsid w:val="00A62497"/>
    <w:rsid w:val="00A6254F"/>
    <w:rsid w:val="00A62581"/>
    <w:rsid w:val="00A6266D"/>
    <w:rsid w:val="00A6268B"/>
    <w:rsid w:val="00A62881"/>
    <w:rsid w:val="00A62908"/>
    <w:rsid w:val="00A62A06"/>
    <w:rsid w:val="00A62AE0"/>
    <w:rsid w:val="00A62CF2"/>
    <w:rsid w:val="00A62D69"/>
    <w:rsid w:val="00A62DA8"/>
    <w:rsid w:val="00A62DE1"/>
    <w:rsid w:val="00A63133"/>
    <w:rsid w:val="00A631A1"/>
    <w:rsid w:val="00A631C1"/>
    <w:rsid w:val="00A632F7"/>
    <w:rsid w:val="00A6330E"/>
    <w:rsid w:val="00A6332D"/>
    <w:rsid w:val="00A633AF"/>
    <w:rsid w:val="00A63432"/>
    <w:rsid w:val="00A634CE"/>
    <w:rsid w:val="00A6353A"/>
    <w:rsid w:val="00A63647"/>
    <w:rsid w:val="00A6366A"/>
    <w:rsid w:val="00A63794"/>
    <w:rsid w:val="00A6379D"/>
    <w:rsid w:val="00A63842"/>
    <w:rsid w:val="00A638CB"/>
    <w:rsid w:val="00A639C8"/>
    <w:rsid w:val="00A63B4A"/>
    <w:rsid w:val="00A63B9E"/>
    <w:rsid w:val="00A63D3A"/>
    <w:rsid w:val="00A63D6E"/>
    <w:rsid w:val="00A63D79"/>
    <w:rsid w:val="00A63F85"/>
    <w:rsid w:val="00A63FDA"/>
    <w:rsid w:val="00A63FF0"/>
    <w:rsid w:val="00A63FF5"/>
    <w:rsid w:val="00A64057"/>
    <w:rsid w:val="00A640C4"/>
    <w:rsid w:val="00A64130"/>
    <w:rsid w:val="00A64173"/>
    <w:rsid w:val="00A6436E"/>
    <w:rsid w:val="00A64391"/>
    <w:rsid w:val="00A644BC"/>
    <w:rsid w:val="00A644E2"/>
    <w:rsid w:val="00A6455F"/>
    <w:rsid w:val="00A645BC"/>
    <w:rsid w:val="00A645F3"/>
    <w:rsid w:val="00A646CC"/>
    <w:rsid w:val="00A6473B"/>
    <w:rsid w:val="00A647B2"/>
    <w:rsid w:val="00A64815"/>
    <w:rsid w:val="00A6487A"/>
    <w:rsid w:val="00A648AE"/>
    <w:rsid w:val="00A64916"/>
    <w:rsid w:val="00A64959"/>
    <w:rsid w:val="00A64B23"/>
    <w:rsid w:val="00A64BDF"/>
    <w:rsid w:val="00A64D6C"/>
    <w:rsid w:val="00A64D77"/>
    <w:rsid w:val="00A64D98"/>
    <w:rsid w:val="00A64DA0"/>
    <w:rsid w:val="00A64E57"/>
    <w:rsid w:val="00A64FED"/>
    <w:rsid w:val="00A6503C"/>
    <w:rsid w:val="00A6507C"/>
    <w:rsid w:val="00A65096"/>
    <w:rsid w:val="00A650B5"/>
    <w:rsid w:val="00A65156"/>
    <w:rsid w:val="00A651BA"/>
    <w:rsid w:val="00A65225"/>
    <w:rsid w:val="00A65258"/>
    <w:rsid w:val="00A652B0"/>
    <w:rsid w:val="00A652D1"/>
    <w:rsid w:val="00A65442"/>
    <w:rsid w:val="00A6545F"/>
    <w:rsid w:val="00A6550C"/>
    <w:rsid w:val="00A65576"/>
    <w:rsid w:val="00A6559D"/>
    <w:rsid w:val="00A655D6"/>
    <w:rsid w:val="00A655EE"/>
    <w:rsid w:val="00A655F9"/>
    <w:rsid w:val="00A6567C"/>
    <w:rsid w:val="00A65699"/>
    <w:rsid w:val="00A656DF"/>
    <w:rsid w:val="00A6576E"/>
    <w:rsid w:val="00A65840"/>
    <w:rsid w:val="00A65ACE"/>
    <w:rsid w:val="00A65AE4"/>
    <w:rsid w:val="00A65B05"/>
    <w:rsid w:val="00A65B84"/>
    <w:rsid w:val="00A65BED"/>
    <w:rsid w:val="00A65C3B"/>
    <w:rsid w:val="00A65C7B"/>
    <w:rsid w:val="00A65D42"/>
    <w:rsid w:val="00A65E83"/>
    <w:rsid w:val="00A65F3A"/>
    <w:rsid w:val="00A66004"/>
    <w:rsid w:val="00A66329"/>
    <w:rsid w:val="00A663D7"/>
    <w:rsid w:val="00A663DD"/>
    <w:rsid w:val="00A6645F"/>
    <w:rsid w:val="00A66507"/>
    <w:rsid w:val="00A66536"/>
    <w:rsid w:val="00A66598"/>
    <w:rsid w:val="00A665D5"/>
    <w:rsid w:val="00A665E3"/>
    <w:rsid w:val="00A66609"/>
    <w:rsid w:val="00A6660E"/>
    <w:rsid w:val="00A66662"/>
    <w:rsid w:val="00A666E2"/>
    <w:rsid w:val="00A66891"/>
    <w:rsid w:val="00A66A55"/>
    <w:rsid w:val="00A66A5F"/>
    <w:rsid w:val="00A66AF9"/>
    <w:rsid w:val="00A66C67"/>
    <w:rsid w:val="00A66C81"/>
    <w:rsid w:val="00A66CB6"/>
    <w:rsid w:val="00A66D22"/>
    <w:rsid w:val="00A66E53"/>
    <w:rsid w:val="00A66EAB"/>
    <w:rsid w:val="00A66F78"/>
    <w:rsid w:val="00A67067"/>
    <w:rsid w:val="00A6710E"/>
    <w:rsid w:val="00A6713D"/>
    <w:rsid w:val="00A67250"/>
    <w:rsid w:val="00A67265"/>
    <w:rsid w:val="00A672E2"/>
    <w:rsid w:val="00A672FF"/>
    <w:rsid w:val="00A67345"/>
    <w:rsid w:val="00A674BA"/>
    <w:rsid w:val="00A6762A"/>
    <w:rsid w:val="00A67688"/>
    <w:rsid w:val="00A676E1"/>
    <w:rsid w:val="00A6771B"/>
    <w:rsid w:val="00A6786F"/>
    <w:rsid w:val="00A67AAA"/>
    <w:rsid w:val="00A67B75"/>
    <w:rsid w:val="00A67BA8"/>
    <w:rsid w:val="00A67C02"/>
    <w:rsid w:val="00A67C91"/>
    <w:rsid w:val="00A67CC6"/>
    <w:rsid w:val="00A67DA7"/>
    <w:rsid w:val="00A67E8B"/>
    <w:rsid w:val="00A67F93"/>
    <w:rsid w:val="00A67FAB"/>
    <w:rsid w:val="00A67FFA"/>
    <w:rsid w:val="00A70043"/>
    <w:rsid w:val="00A70148"/>
    <w:rsid w:val="00A7019E"/>
    <w:rsid w:val="00A701BE"/>
    <w:rsid w:val="00A70209"/>
    <w:rsid w:val="00A70249"/>
    <w:rsid w:val="00A70286"/>
    <w:rsid w:val="00A703F1"/>
    <w:rsid w:val="00A7040E"/>
    <w:rsid w:val="00A704F2"/>
    <w:rsid w:val="00A70536"/>
    <w:rsid w:val="00A705D7"/>
    <w:rsid w:val="00A706C3"/>
    <w:rsid w:val="00A70723"/>
    <w:rsid w:val="00A707EE"/>
    <w:rsid w:val="00A7096F"/>
    <w:rsid w:val="00A70AAD"/>
    <w:rsid w:val="00A70BF9"/>
    <w:rsid w:val="00A70C5E"/>
    <w:rsid w:val="00A70C6C"/>
    <w:rsid w:val="00A70D0A"/>
    <w:rsid w:val="00A70D23"/>
    <w:rsid w:val="00A70D3E"/>
    <w:rsid w:val="00A70E2D"/>
    <w:rsid w:val="00A70E3B"/>
    <w:rsid w:val="00A70F59"/>
    <w:rsid w:val="00A70FAD"/>
    <w:rsid w:val="00A710F3"/>
    <w:rsid w:val="00A71243"/>
    <w:rsid w:val="00A7125F"/>
    <w:rsid w:val="00A71402"/>
    <w:rsid w:val="00A71429"/>
    <w:rsid w:val="00A7144A"/>
    <w:rsid w:val="00A7146E"/>
    <w:rsid w:val="00A71560"/>
    <w:rsid w:val="00A716F8"/>
    <w:rsid w:val="00A71765"/>
    <w:rsid w:val="00A7179E"/>
    <w:rsid w:val="00A717E9"/>
    <w:rsid w:val="00A718B1"/>
    <w:rsid w:val="00A71994"/>
    <w:rsid w:val="00A71A26"/>
    <w:rsid w:val="00A71AC9"/>
    <w:rsid w:val="00A71B15"/>
    <w:rsid w:val="00A71C12"/>
    <w:rsid w:val="00A71D0C"/>
    <w:rsid w:val="00A71D51"/>
    <w:rsid w:val="00A71E0A"/>
    <w:rsid w:val="00A72300"/>
    <w:rsid w:val="00A723AE"/>
    <w:rsid w:val="00A72436"/>
    <w:rsid w:val="00A724F6"/>
    <w:rsid w:val="00A7259E"/>
    <w:rsid w:val="00A725D7"/>
    <w:rsid w:val="00A726D6"/>
    <w:rsid w:val="00A726F9"/>
    <w:rsid w:val="00A7271A"/>
    <w:rsid w:val="00A7290B"/>
    <w:rsid w:val="00A72937"/>
    <w:rsid w:val="00A72C5D"/>
    <w:rsid w:val="00A72CE3"/>
    <w:rsid w:val="00A72D98"/>
    <w:rsid w:val="00A72E5E"/>
    <w:rsid w:val="00A72EA4"/>
    <w:rsid w:val="00A72F6B"/>
    <w:rsid w:val="00A7310E"/>
    <w:rsid w:val="00A7312D"/>
    <w:rsid w:val="00A7322C"/>
    <w:rsid w:val="00A733C5"/>
    <w:rsid w:val="00A73469"/>
    <w:rsid w:val="00A734D3"/>
    <w:rsid w:val="00A73729"/>
    <w:rsid w:val="00A73902"/>
    <w:rsid w:val="00A73AFB"/>
    <w:rsid w:val="00A73BFA"/>
    <w:rsid w:val="00A73C0D"/>
    <w:rsid w:val="00A73C91"/>
    <w:rsid w:val="00A73D72"/>
    <w:rsid w:val="00A73D89"/>
    <w:rsid w:val="00A73DD1"/>
    <w:rsid w:val="00A73E25"/>
    <w:rsid w:val="00A73E5D"/>
    <w:rsid w:val="00A73E68"/>
    <w:rsid w:val="00A73E8B"/>
    <w:rsid w:val="00A73F2F"/>
    <w:rsid w:val="00A74018"/>
    <w:rsid w:val="00A741B6"/>
    <w:rsid w:val="00A7428A"/>
    <w:rsid w:val="00A742B1"/>
    <w:rsid w:val="00A7440B"/>
    <w:rsid w:val="00A744A6"/>
    <w:rsid w:val="00A744C9"/>
    <w:rsid w:val="00A74545"/>
    <w:rsid w:val="00A74568"/>
    <w:rsid w:val="00A7482F"/>
    <w:rsid w:val="00A748D1"/>
    <w:rsid w:val="00A74926"/>
    <w:rsid w:val="00A74A1D"/>
    <w:rsid w:val="00A74A4D"/>
    <w:rsid w:val="00A74A9F"/>
    <w:rsid w:val="00A74BF9"/>
    <w:rsid w:val="00A74C11"/>
    <w:rsid w:val="00A74D78"/>
    <w:rsid w:val="00A74D7C"/>
    <w:rsid w:val="00A74E03"/>
    <w:rsid w:val="00A74E42"/>
    <w:rsid w:val="00A74E58"/>
    <w:rsid w:val="00A75054"/>
    <w:rsid w:val="00A750D6"/>
    <w:rsid w:val="00A75135"/>
    <w:rsid w:val="00A7513F"/>
    <w:rsid w:val="00A751A0"/>
    <w:rsid w:val="00A75229"/>
    <w:rsid w:val="00A752FF"/>
    <w:rsid w:val="00A7541E"/>
    <w:rsid w:val="00A754BF"/>
    <w:rsid w:val="00A75644"/>
    <w:rsid w:val="00A75789"/>
    <w:rsid w:val="00A757B8"/>
    <w:rsid w:val="00A757F7"/>
    <w:rsid w:val="00A7582B"/>
    <w:rsid w:val="00A75845"/>
    <w:rsid w:val="00A758F4"/>
    <w:rsid w:val="00A75915"/>
    <w:rsid w:val="00A7592A"/>
    <w:rsid w:val="00A759B6"/>
    <w:rsid w:val="00A75AC8"/>
    <w:rsid w:val="00A75AF4"/>
    <w:rsid w:val="00A75C8D"/>
    <w:rsid w:val="00A75D80"/>
    <w:rsid w:val="00A75DA8"/>
    <w:rsid w:val="00A75DAA"/>
    <w:rsid w:val="00A75EAB"/>
    <w:rsid w:val="00A75FE9"/>
    <w:rsid w:val="00A76002"/>
    <w:rsid w:val="00A760D1"/>
    <w:rsid w:val="00A7611A"/>
    <w:rsid w:val="00A76169"/>
    <w:rsid w:val="00A7620A"/>
    <w:rsid w:val="00A76335"/>
    <w:rsid w:val="00A7636B"/>
    <w:rsid w:val="00A7636D"/>
    <w:rsid w:val="00A764D8"/>
    <w:rsid w:val="00A76566"/>
    <w:rsid w:val="00A76594"/>
    <w:rsid w:val="00A765D5"/>
    <w:rsid w:val="00A76669"/>
    <w:rsid w:val="00A76700"/>
    <w:rsid w:val="00A76736"/>
    <w:rsid w:val="00A76C9E"/>
    <w:rsid w:val="00A76D1F"/>
    <w:rsid w:val="00A76DEE"/>
    <w:rsid w:val="00A76EE1"/>
    <w:rsid w:val="00A76F0D"/>
    <w:rsid w:val="00A76F4A"/>
    <w:rsid w:val="00A76FE4"/>
    <w:rsid w:val="00A7704F"/>
    <w:rsid w:val="00A77232"/>
    <w:rsid w:val="00A77297"/>
    <w:rsid w:val="00A772CE"/>
    <w:rsid w:val="00A772EA"/>
    <w:rsid w:val="00A7737A"/>
    <w:rsid w:val="00A773D6"/>
    <w:rsid w:val="00A773E6"/>
    <w:rsid w:val="00A7745F"/>
    <w:rsid w:val="00A775FC"/>
    <w:rsid w:val="00A776D2"/>
    <w:rsid w:val="00A777C3"/>
    <w:rsid w:val="00A77894"/>
    <w:rsid w:val="00A77965"/>
    <w:rsid w:val="00A779EB"/>
    <w:rsid w:val="00A77AFF"/>
    <w:rsid w:val="00A77C89"/>
    <w:rsid w:val="00A77CBE"/>
    <w:rsid w:val="00A77D2C"/>
    <w:rsid w:val="00A77D3C"/>
    <w:rsid w:val="00A77E18"/>
    <w:rsid w:val="00A77E9B"/>
    <w:rsid w:val="00A77F9C"/>
    <w:rsid w:val="00A8007B"/>
    <w:rsid w:val="00A80161"/>
    <w:rsid w:val="00A80198"/>
    <w:rsid w:val="00A804A3"/>
    <w:rsid w:val="00A80573"/>
    <w:rsid w:val="00A805B9"/>
    <w:rsid w:val="00A8062B"/>
    <w:rsid w:val="00A8065D"/>
    <w:rsid w:val="00A806E9"/>
    <w:rsid w:val="00A80723"/>
    <w:rsid w:val="00A80818"/>
    <w:rsid w:val="00A8082B"/>
    <w:rsid w:val="00A80853"/>
    <w:rsid w:val="00A80865"/>
    <w:rsid w:val="00A80946"/>
    <w:rsid w:val="00A809A9"/>
    <w:rsid w:val="00A80A7C"/>
    <w:rsid w:val="00A80AE5"/>
    <w:rsid w:val="00A80B55"/>
    <w:rsid w:val="00A80BE0"/>
    <w:rsid w:val="00A80BF4"/>
    <w:rsid w:val="00A80E36"/>
    <w:rsid w:val="00A80EA0"/>
    <w:rsid w:val="00A80EEF"/>
    <w:rsid w:val="00A80F45"/>
    <w:rsid w:val="00A81039"/>
    <w:rsid w:val="00A8118A"/>
    <w:rsid w:val="00A81218"/>
    <w:rsid w:val="00A81282"/>
    <w:rsid w:val="00A813EB"/>
    <w:rsid w:val="00A8148A"/>
    <w:rsid w:val="00A815A8"/>
    <w:rsid w:val="00A815F5"/>
    <w:rsid w:val="00A8160D"/>
    <w:rsid w:val="00A8184F"/>
    <w:rsid w:val="00A818E6"/>
    <w:rsid w:val="00A8190C"/>
    <w:rsid w:val="00A81B69"/>
    <w:rsid w:val="00A81BB2"/>
    <w:rsid w:val="00A81BEA"/>
    <w:rsid w:val="00A81F08"/>
    <w:rsid w:val="00A82165"/>
    <w:rsid w:val="00A82173"/>
    <w:rsid w:val="00A82229"/>
    <w:rsid w:val="00A8225C"/>
    <w:rsid w:val="00A82295"/>
    <w:rsid w:val="00A822E2"/>
    <w:rsid w:val="00A8230F"/>
    <w:rsid w:val="00A825CC"/>
    <w:rsid w:val="00A82727"/>
    <w:rsid w:val="00A82767"/>
    <w:rsid w:val="00A828BB"/>
    <w:rsid w:val="00A828BD"/>
    <w:rsid w:val="00A828E2"/>
    <w:rsid w:val="00A828EF"/>
    <w:rsid w:val="00A828F1"/>
    <w:rsid w:val="00A829A4"/>
    <w:rsid w:val="00A829DC"/>
    <w:rsid w:val="00A82A70"/>
    <w:rsid w:val="00A82AB0"/>
    <w:rsid w:val="00A82B60"/>
    <w:rsid w:val="00A82C30"/>
    <w:rsid w:val="00A82D1A"/>
    <w:rsid w:val="00A82E10"/>
    <w:rsid w:val="00A82FBE"/>
    <w:rsid w:val="00A83003"/>
    <w:rsid w:val="00A83007"/>
    <w:rsid w:val="00A8304F"/>
    <w:rsid w:val="00A8306E"/>
    <w:rsid w:val="00A830EE"/>
    <w:rsid w:val="00A83105"/>
    <w:rsid w:val="00A83192"/>
    <w:rsid w:val="00A83308"/>
    <w:rsid w:val="00A833AA"/>
    <w:rsid w:val="00A833CE"/>
    <w:rsid w:val="00A833FE"/>
    <w:rsid w:val="00A8349D"/>
    <w:rsid w:val="00A834E1"/>
    <w:rsid w:val="00A834FB"/>
    <w:rsid w:val="00A83602"/>
    <w:rsid w:val="00A83646"/>
    <w:rsid w:val="00A8368B"/>
    <w:rsid w:val="00A83777"/>
    <w:rsid w:val="00A83A17"/>
    <w:rsid w:val="00A83A69"/>
    <w:rsid w:val="00A83B22"/>
    <w:rsid w:val="00A83B41"/>
    <w:rsid w:val="00A83B7D"/>
    <w:rsid w:val="00A83BD6"/>
    <w:rsid w:val="00A83C43"/>
    <w:rsid w:val="00A83C8B"/>
    <w:rsid w:val="00A83C9E"/>
    <w:rsid w:val="00A83CE6"/>
    <w:rsid w:val="00A83D68"/>
    <w:rsid w:val="00A83D81"/>
    <w:rsid w:val="00A83EB2"/>
    <w:rsid w:val="00A83F0B"/>
    <w:rsid w:val="00A83FA0"/>
    <w:rsid w:val="00A83FD3"/>
    <w:rsid w:val="00A840A2"/>
    <w:rsid w:val="00A8421D"/>
    <w:rsid w:val="00A8422C"/>
    <w:rsid w:val="00A84366"/>
    <w:rsid w:val="00A843F1"/>
    <w:rsid w:val="00A8454D"/>
    <w:rsid w:val="00A8478F"/>
    <w:rsid w:val="00A848B6"/>
    <w:rsid w:val="00A84B58"/>
    <w:rsid w:val="00A84C1E"/>
    <w:rsid w:val="00A84C51"/>
    <w:rsid w:val="00A84C74"/>
    <w:rsid w:val="00A84E2B"/>
    <w:rsid w:val="00A84E60"/>
    <w:rsid w:val="00A84EEC"/>
    <w:rsid w:val="00A84F84"/>
    <w:rsid w:val="00A84FDB"/>
    <w:rsid w:val="00A850BE"/>
    <w:rsid w:val="00A8518E"/>
    <w:rsid w:val="00A852DA"/>
    <w:rsid w:val="00A852E1"/>
    <w:rsid w:val="00A8531A"/>
    <w:rsid w:val="00A85497"/>
    <w:rsid w:val="00A85499"/>
    <w:rsid w:val="00A85584"/>
    <w:rsid w:val="00A8558D"/>
    <w:rsid w:val="00A857E0"/>
    <w:rsid w:val="00A85869"/>
    <w:rsid w:val="00A8593C"/>
    <w:rsid w:val="00A8597C"/>
    <w:rsid w:val="00A85A4A"/>
    <w:rsid w:val="00A85AE1"/>
    <w:rsid w:val="00A85CB3"/>
    <w:rsid w:val="00A85DEF"/>
    <w:rsid w:val="00A85E20"/>
    <w:rsid w:val="00A85EC8"/>
    <w:rsid w:val="00A86066"/>
    <w:rsid w:val="00A860FA"/>
    <w:rsid w:val="00A86161"/>
    <w:rsid w:val="00A86178"/>
    <w:rsid w:val="00A861B0"/>
    <w:rsid w:val="00A86255"/>
    <w:rsid w:val="00A8639A"/>
    <w:rsid w:val="00A864E9"/>
    <w:rsid w:val="00A8660C"/>
    <w:rsid w:val="00A8673C"/>
    <w:rsid w:val="00A86790"/>
    <w:rsid w:val="00A8699C"/>
    <w:rsid w:val="00A869A4"/>
    <w:rsid w:val="00A869D5"/>
    <w:rsid w:val="00A86A46"/>
    <w:rsid w:val="00A86B2A"/>
    <w:rsid w:val="00A86B83"/>
    <w:rsid w:val="00A86B8F"/>
    <w:rsid w:val="00A86BA3"/>
    <w:rsid w:val="00A86C01"/>
    <w:rsid w:val="00A86CD5"/>
    <w:rsid w:val="00A86D3A"/>
    <w:rsid w:val="00A86E4B"/>
    <w:rsid w:val="00A86EB5"/>
    <w:rsid w:val="00A86FB8"/>
    <w:rsid w:val="00A8715F"/>
    <w:rsid w:val="00A871F8"/>
    <w:rsid w:val="00A87221"/>
    <w:rsid w:val="00A874F0"/>
    <w:rsid w:val="00A87549"/>
    <w:rsid w:val="00A87740"/>
    <w:rsid w:val="00A87771"/>
    <w:rsid w:val="00A878E7"/>
    <w:rsid w:val="00A87921"/>
    <w:rsid w:val="00A8794D"/>
    <w:rsid w:val="00A87A01"/>
    <w:rsid w:val="00A87A73"/>
    <w:rsid w:val="00A87D15"/>
    <w:rsid w:val="00A87EB4"/>
    <w:rsid w:val="00A87F27"/>
    <w:rsid w:val="00A87F78"/>
    <w:rsid w:val="00A87F8E"/>
    <w:rsid w:val="00A87FD9"/>
    <w:rsid w:val="00A87FE0"/>
    <w:rsid w:val="00A9000A"/>
    <w:rsid w:val="00A9013D"/>
    <w:rsid w:val="00A9014F"/>
    <w:rsid w:val="00A90250"/>
    <w:rsid w:val="00A902C6"/>
    <w:rsid w:val="00A90349"/>
    <w:rsid w:val="00A9041A"/>
    <w:rsid w:val="00A9043C"/>
    <w:rsid w:val="00A90455"/>
    <w:rsid w:val="00A90508"/>
    <w:rsid w:val="00A90513"/>
    <w:rsid w:val="00A90583"/>
    <w:rsid w:val="00A90588"/>
    <w:rsid w:val="00A90620"/>
    <w:rsid w:val="00A90679"/>
    <w:rsid w:val="00A907C7"/>
    <w:rsid w:val="00A907F6"/>
    <w:rsid w:val="00A9081B"/>
    <w:rsid w:val="00A908FC"/>
    <w:rsid w:val="00A909D8"/>
    <w:rsid w:val="00A90A0E"/>
    <w:rsid w:val="00A90A39"/>
    <w:rsid w:val="00A90A62"/>
    <w:rsid w:val="00A90AAA"/>
    <w:rsid w:val="00A90B0A"/>
    <w:rsid w:val="00A90BF5"/>
    <w:rsid w:val="00A90DCC"/>
    <w:rsid w:val="00A90E53"/>
    <w:rsid w:val="00A90E5E"/>
    <w:rsid w:val="00A90E72"/>
    <w:rsid w:val="00A90EB7"/>
    <w:rsid w:val="00A90EEB"/>
    <w:rsid w:val="00A90F33"/>
    <w:rsid w:val="00A91022"/>
    <w:rsid w:val="00A91066"/>
    <w:rsid w:val="00A913E7"/>
    <w:rsid w:val="00A9145B"/>
    <w:rsid w:val="00A91497"/>
    <w:rsid w:val="00A915C8"/>
    <w:rsid w:val="00A9164F"/>
    <w:rsid w:val="00A9183F"/>
    <w:rsid w:val="00A91982"/>
    <w:rsid w:val="00A91A67"/>
    <w:rsid w:val="00A91BC4"/>
    <w:rsid w:val="00A91CB9"/>
    <w:rsid w:val="00A91CBB"/>
    <w:rsid w:val="00A91CDD"/>
    <w:rsid w:val="00A91E24"/>
    <w:rsid w:val="00A91E82"/>
    <w:rsid w:val="00A91EBE"/>
    <w:rsid w:val="00A91EE7"/>
    <w:rsid w:val="00A91F22"/>
    <w:rsid w:val="00A91F63"/>
    <w:rsid w:val="00A92072"/>
    <w:rsid w:val="00A92175"/>
    <w:rsid w:val="00A9219A"/>
    <w:rsid w:val="00A921CB"/>
    <w:rsid w:val="00A923ED"/>
    <w:rsid w:val="00A926E9"/>
    <w:rsid w:val="00A92718"/>
    <w:rsid w:val="00A927B0"/>
    <w:rsid w:val="00A927D0"/>
    <w:rsid w:val="00A92867"/>
    <w:rsid w:val="00A92C81"/>
    <w:rsid w:val="00A92CA3"/>
    <w:rsid w:val="00A92D11"/>
    <w:rsid w:val="00A92D73"/>
    <w:rsid w:val="00A92D88"/>
    <w:rsid w:val="00A92E0C"/>
    <w:rsid w:val="00A92E14"/>
    <w:rsid w:val="00A92E52"/>
    <w:rsid w:val="00A9306B"/>
    <w:rsid w:val="00A930A3"/>
    <w:rsid w:val="00A931B5"/>
    <w:rsid w:val="00A932E9"/>
    <w:rsid w:val="00A932FA"/>
    <w:rsid w:val="00A932FD"/>
    <w:rsid w:val="00A933DC"/>
    <w:rsid w:val="00A9340E"/>
    <w:rsid w:val="00A93463"/>
    <w:rsid w:val="00A93681"/>
    <w:rsid w:val="00A936B2"/>
    <w:rsid w:val="00A93772"/>
    <w:rsid w:val="00A9379C"/>
    <w:rsid w:val="00A938E7"/>
    <w:rsid w:val="00A93BDE"/>
    <w:rsid w:val="00A93D5C"/>
    <w:rsid w:val="00A93E39"/>
    <w:rsid w:val="00A93E52"/>
    <w:rsid w:val="00A9411D"/>
    <w:rsid w:val="00A94139"/>
    <w:rsid w:val="00A942A9"/>
    <w:rsid w:val="00A9445C"/>
    <w:rsid w:val="00A945D5"/>
    <w:rsid w:val="00A945EC"/>
    <w:rsid w:val="00A946EE"/>
    <w:rsid w:val="00A9470E"/>
    <w:rsid w:val="00A94745"/>
    <w:rsid w:val="00A9492F"/>
    <w:rsid w:val="00A94993"/>
    <w:rsid w:val="00A94AFF"/>
    <w:rsid w:val="00A94BAD"/>
    <w:rsid w:val="00A94BB9"/>
    <w:rsid w:val="00A94BD4"/>
    <w:rsid w:val="00A94C88"/>
    <w:rsid w:val="00A94D46"/>
    <w:rsid w:val="00A94E11"/>
    <w:rsid w:val="00A94FE7"/>
    <w:rsid w:val="00A950A8"/>
    <w:rsid w:val="00A950D3"/>
    <w:rsid w:val="00A951F8"/>
    <w:rsid w:val="00A9537A"/>
    <w:rsid w:val="00A95382"/>
    <w:rsid w:val="00A95422"/>
    <w:rsid w:val="00A9542C"/>
    <w:rsid w:val="00A9555A"/>
    <w:rsid w:val="00A955D6"/>
    <w:rsid w:val="00A9564B"/>
    <w:rsid w:val="00A956A9"/>
    <w:rsid w:val="00A956C0"/>
    <w:rsid w:val="00A957F7"/>
    <w:rsid w:val="00A958AD"/>
    <w:rsid w:val="00A9590E"/>
    <w:rsid w:val="00A95A07"/>
    <w:rsid w:val="00A95A6B"/>
    <w:rsid w:val="00A95AE2"/>
    <w:rsid w:val="00A95B52"/>
    <w:rsid w:val="00A95CB1"/>
    <w:rsid w:val="00A95CD8"/>
    <w:rsid w:val="00A95D61"/>
    <w:rsid w:val="00A95DC4"/>
    <w:rsid w:val="00A95E22"/>
    <w:rsid w:val="00A95F35"/>
    <w:rsid w:val="00A95FD5"/>
    <w:rsid w:val="00A96041"/>
    <w:rsid w:val="00A960F2"/>
    <w:rsid w:val="00A961A3"/>
    <w:rsid w:val="00A96204"/>
    <w:rsid w:val="00A96220"/>
    <w:rsid w:val="00A96242"/>
    <w:rsid w:val="00A9624C"/>
    <w:rsid w:val="00A962C4"/>
    <w:rsid w:val="00A9645B"/>
    <w:rsid w:val="00A96488"/>
    <w:rsid w:val="00A9651A"/>
    <w:rsid w:val="00A96542"/>
    <w:rsid w:val="00A965BB"/>
    <w:rsid w:val="00A965DE"/>
    <w:rsid w:val="00A9669A"/>
    <w:rsid w:val="00A966B5"/>
    <w:rsid w:val="00A966D5"/>
    <w:rsid w:val="00A966F2"/>
    <w:rsid w:val="00A967F5"/>
    <w:rsid w:val="00A96A42"/>
    <w:rsid w:val="00A96A49"/>
    <w:rsid w:val="00A96A4D"/>
    <w:rsid w:val="00A96B8B"/>
    <w:rsid w:val="00A96CA7"/>
    <w:rsid w:val="00A96D4F"/>
    <w:rsid w:val="00A96D55"/>
    <w:rsid w:val="00A96DBA"/>
    <w:rsid w:val="00A96E46"/>
    <w:rsid w:val="00A96E81"/>
    <w:rsid w:val="00A96F60"/>
    <w:rsid w:val="00A96F87"/>
    <w:rsid w:val="00A96FE8"/>
    <w:rsid w:val="00A96FFB"/>
    <w:rsid w:val="00A970EC"/>
    <w:rsid w:val="00A97198"/>
    <w:rsid w:val="00A971F1"/>
    <w:rsid w:val="00A97229"/>
    <w:rsid w:val="00A97333"/>
    <w:rsid w:val="00A9736C"/>
    <w:rsid w:val="00A9737E"/>
    <w:rsid w:val="00A9745A"/>
    <w:rsid w:val="00A97543"/>
    <w:rsid w:val="00A97642"/>
    <w:rsid w:val="00A97651"/>
    <w:rsid w:val="00A976CC"/>
    <w:rsid w:val="00A97708"/>
    <w:rsid w:val="00A97780"/>
    <w:rsid w:val="00A97797"/>
    <w:rsid w:val="00A977E9"/>
    <w:rsid w:val="00A977F3"/>
    <w:rsid w:val="00A97895"/>
    <w:rsid w:val="00A978F3"/>
    <w:rsid w:val="00A97A4C"/>
    <w:rsid w:val="00A97C4D"/>
    <w:rsid w:val="00A97C93"/>
    <w:rsid w:val="00A97CFD"/>
    <w:rsid w:val="00A97D0E"/>
    <w:rsid w:val="00A97FF7"/>
    <w:rsid w:val="00AA0037"/>
    <w:rsid w:val="00AA0095"/>
    <w:rsid w:val="00AA009C"/>
    <w:rsid w:val="00AA00E1"/>
    <w:rsid w:val="00AA0143"/>
    <w:rsid w:val="00AA0155"/>
    <w:rsid w:val="00AA039A"/>
    <w:rsid w:val="00AA045B"/>
    <w:rsid w:val="00AA0461"/>
    <w:rsid w:val="00AA049D"/>
    <w:rsid w:val="00AA0602"/>
    <w:rsid w:val="00AA0722"/>
    <w:rsid w:val="00AA096B"/>
    <w:rsid w:val="00AA0A01"/>
    <w:rsid w:val="00AA0A31"/>
    <w:rsid w:val="00AA0A6F"/>
    <w:rsid w:val="00AA0AC8"/>
    <w:rsid w:val="00AA0B34"/>
    <w:rsid w:val="00AA0B47"/>
    <w:rsid w:val="00AA0BE6"/>
    <w:rsid w:val="00AA0D13"/>
    <w:rsid w:val="00AA0D2D"/>
    <w:rsid w:val="00AA0E1D"/>
    <w:rsid w:val="00AA0E65"/>
    <w:rsid w:val="00AA0E96"/>
    <w:rsid w:val="00AA0F58"/>
    <w:rsid w:val="00AA128C"/>
    <w:rsid w:val="00AA130C"/>
    <w:rsid w:val="00AA13FD"/>
    <w:rsid w:val="00AA1424"/>
    <w:rsid w:val="00AA14B6"/>
    <w:rsid w:val="00AA153E"/>
    <w:rsid w:val="00AA15B9"/>
    <w:rsid w:val="00AA163A"/>
    <w:rsid w:val="00AA16A8"/>
    <w:rsid w:val="00AA16E5"/>
    <w:rsid w:val="00AA1727"/>
    <w:rsid w:val="00AA17FC"/>
    <w:rsid w:val="00AA19B2"/>
    <w:rsid w:val="00AA19C1"/>
    <w:rsid w:val="00AA1ADE"/>
    <w:rsid w:val="00AA1C15"/>
    <w:rsid w:val="00AA1C8E"/>
    <w:rsid w:val="00AA1DB1"/>
    <w:rsid w:val="00AA1DC4"/>
    <w:rsid w:val="00AA1E8F"/>
    <w:rsid w:val="00AA1F5B"/>
    <w:rsid w:val="00AA2013"/>
    <w:rsid w:val="00AA2092"/>
    <w:rsid w:val="00AA22E8"/>
    <w:rsid w:val="00AA2366"/>
    <w:rsid w:val="00AA23A2"/>
    <w:rsid w:val="00AA23DF"/>
    <w:rsid w:val="00AA244B"/>
    <w:rsid w:val="00AA255C"/>
    <w:rsid w:val="00AA2684"/>
    <w:rsid w:val="00AA26C5"/>
    <w:rsid w:val="00AA2788"/>
    <w:rsid w:val="00AA2840"/>
    <w:rsid w:val="00AA29C2"/>
    <w:rsid w:val="00AA2AF3"/>
    <w:rsid w:val="00AA2B5C"/>
    <w:rsid w:val="00AA2B9C"/>
    <w:rsid w:val="00AA2BAC"/>
    <w:rsid w:val="00AA2C9F"/>
    <w:rsid w:val="00AA2CAD"/>
    <w:rsid w:val="00AA2CC5"/>
    <w:rsid w:val="00AA2CF6"/>
    <w:rsid w:val="00AA2D15"/>
    <w:rsid w:val="00AA2F53"/>
    <w:rsid w:val="00AA2F67"/>
    <w:rsid w:val="00AA2F72"/>
    <w:rsid w:val="00AA2FF1"/>
    <w:rsid w:val="00AA328D"/>
    <w:rsid w:val="00AA329D"/>
    <w:rsid w:val="00AA32D6"/>
    <w:rsid w:val="00AA3316"/>
    <w:rsid w:val="00AA339E"/>
    <w:rsid w:val="00AA33A0"/>
    <w:rsid w:val="00AA33B6"/>
    <w:rsid w:val="00AA33C9"/>
    <w:rsid w:val="00AA357E"/>
    <w:rsid w:val="00AA3615"/>
    <w:rsid w:val="00AA36A9"/>
    <w:rsid w:val="00AA36DD"/>
    <w:rsid w:val="00AA3703"/>
    <w:rsid w:val="00AA3738"/>
    <w:rsid w:val="00AA3784"/>
    <w:rsid w:val="00AA37C3"/>
    <w:rsid w:val="00AA37C5"/>
    <w:rsid w:val="00AA38F2"/>
    <w:rsid w:val="00AA3989"/>
    <w:rsid w:val="00AA3BC0"/>
    <w:rsid w:val="00AA3BC2"/>
    <w:rsid w:val="00AA3C83"/>
    <w:rsid w:val="00AA3D25"/>
    <w:rsid w:val="00AA3D88"/>
    <w:rsid w:val="00AA3DDB"/>
    <w:rsid w:val="00AA3DFD"/>
    <w:rsid w:val="00AA3E96"/>
    <w:rsid w:val="00AA3EB0"/>
    <w:rsid w:val="00AA3FE5"/>
    <w:rsid w:val="00AA3FF9"/>
    <w:rsid w:val="00AA4134"/>
    <w:rsid w:val="00AA433B"/>
    <w:rsid w:val="00AA4403"/>
    <w:rsid w:val="00AA458C"/>
    <w:rsid w:val="00AA469F"/>
    <w:rsid w:val="00AA46AB"/>
    <w:rsid w:val="00AA473D"/>
    <w:rsid w:val="00AA47D7"/>
    <w:rsid w:val="00AA47FC"/>
    <w:rsid w:val="00AA4859"/>
    <w:rsid w:val="00AA48B8"/>
    <w:rsid w:val="00AA49DD"/>
    <w:rsid w:val="00AA4A0F"/>
    <w:rsid w:val="00AA4A74"/>
    <w:rsid w:val="00AA4A89"/>
    <w:rsid w:val="00AA4AA7"/>
    <w:rsid w:val="00AA4BAC"/>
    <w:rsid w:val="00AA4C0A"/>
    <w:rsid w:val="00AA4DBA"/>
    <w:rsid w:val="00AA4DF6"/>
    <w:rsid w:val="00AA4F79"/>
    <w:rsid w:val="00AA50BB"/>
    <w:rsid w:val="00AA50C1"/>
    <w:rsid w:val="00AA51FC"/>
    <w:rsid w:val="00AA5201"/>
    <w:rsid w:val="00AA5257"/>
    <w:rsid w:val="00AA5445"/>
    <w:rsid w:val="00AA54EE"/>
    <w:rsid w:val="00AA55AF"/>
    <w:rsid w:val="00AA55B9"/>
    <w:rsid w:val="00AA56C8"/>
    <w:rsid w:val="00AA56F3"/>
    <w:rsid w:val="00AA5769"/>
    <w:rsid w:val="00AA57DB"/>
    <w:rsid w:val="00AA5940"/>
    <w:rsid w:val="00AA597C"/>
    <w:rsid w:val="00AA5A39"/>
    <w:rsid w:val="00AA5B65"/>
    <w:rsid w:val="00AA5B6B"/>
    <w:rsid w:val="00AA5B75"/>
    <w:rsid w:val="00AA5C1F"/>
    <w:rsid w:val="00AA5C97"/>
    <w:rsid w:val="00AA5D7E"/>
    <w:rsid w:val="00AA5DED"/>
    <w:rsid w:val="00AA5EA0"/>
    <w:rsid w:val="00AA5F46"/>
    <w:rsid w:val="00AA5FCF"/>
    <w:rsid w:val="00AA60F8"/>
    <w:rsid w:val="00AA611F"/>
    <w:rsid w:val="00AA61C6"/>
    <w:rsid w:val="00AA6271"/>
    <w:rsid w:val="00AA62B5"/>
    <w:rsid w:val="00AA62BC"/>
    <w:rsid w:val="00AA6384"/>
    <w:rsid w:val="00AA63DF"/>
    <w:rsid w:val="00AA64DC"/>
    <w:rsid w:val="00AA660C"/>
    <w:rsid w:val="00AA66E6"/>
    <w:rsid w:val="00AA6775"/>
    <w:rsid w:val="00AA6837"/>
    <w:rsid w:val="00AA696E"/>
    <w:rsid w:val="00AA6AFA"/>
    <w:rsid w:val="00AA6CC7"/>
    <w:rsid w:val="00AA6CF8"/>
    <w:rsid w:val="00AA6D19"/>
    <w:rsid w:val="00AA6D24"/>
    <w:rsid w:val="00AA6DDB"/>
    <w:rsid w:val="00AA6E2D"/>
    <w:rsid w:val="00AA6E41"/>
    <w:rsid w:val="00AA6E43"/>
    <w:rsid w:val="00AA6E74"/>
    <w:rsid w:val="00AA6EF7"/>
    <w:rsid w:val="00AA6F28"/>
    <w:rsid w:val="00AA705F"/>
    <w:rsid w:val="00AA7111"/>
    <w:rsid w:val="00AA71A0"/>
    <w:rsid w:val="00AA71FB"/>
    <w:rsid w:val="00AA72BE"/>
    <w:rsid w:val="00AA7326"/>
    <w:rsid w:val="00AA75B8"/>
    <w:rsid w:val="00AA770A"/>
    <w:rsid w:val="00AA773A"/>
    <w:rsid w:val="00AA793B"/>
    <w:rsid w:val="00AA7945"/>
    <w:rsid w:val="00AA7A13"/>
    <w:rsid w:val="00AA7A8F"/>
    <w:rsid w:val="00AA7AB1"/>
    <w:rsid w:val="00AA7B47"/>
    <w:rsid w:val="00AA7BB3"/>
    <w:rsid w:val="00AA7BD3"/>
    <w:rsid w:val="00AA7BEF"/>
    <w:rsid w:val="00AA7C31"/>
    <w:rsid w:val="00AA7C53"/>
    <w:rsid w:val="00AA7C9F"/>
    <w:rsid w:val="00AA7CD8"/>
    <w:rsid w:val="00AA7E9C"/>
    <w:rsid w:val="00AA7EA3"/>
    <w:rsid w:val="00AA7EAA"/>
    <w:rsid w:val="00AB0270"/>
    <w:rsid w:val="00AB0369"/>
    <w:rsid w:val="00AB04FD"/>
    <w:rsid w:val="00AB0670"/>
    <w:rsid w:val="00AB06C4"/>
    <w:rsid w:val="00AB0772"/>
    <w:rsid w:val="00AB07A0"/>
    <w:rsid w:val="00AB086E"/>
    <w:rsid w:val="00AB0885"/>
    <w:rsid w:val="00AB08EE"/>
    <w:rsid w:val="00AB0A1C"/>
    <w:rsid w:val="00AB0A20"/>
    <w:rsid w:val="00AB0BC6"/>
    <w:rsid w:val="00AB0DF3"/>
    <w:rsid w:val="00AB0E2D"/>
    <w:rsid w:val="00AB0EB0"/>
    <w:rsid w:val="00AB101B"/>
    <w:rsid w:val="00AB10F2"/>
    <w:rsid w:val="00AB1135"/>
    <w:rsid w:val="00AB11FD"/>
    <w:rsid w:val="00AB1201"/>
    <w:rsid w:val="00AB138A"/>
    <w:rsid w:val="00AB1582"/>
    <w:rsid w:val="00AB15F4"/>
    <w:rsid w:val="00AB1757"/>
    <w:rsid w:val="00AB17B6"/>
    <w:rsid w:val="00AB17BA"/>
    <w:rsid w:val="00AB17EC"/>
    <w:rsid w:val="00AB181D"/>
    <w:rsid w:val="00AB183F"/>
    <w:rsid w:val="00AB1857"/>
    <w:rsid w:val="00AB19B9"/>
    <w:rsid w:val="00AB1A3A"/>
    <w:rsid w:val="00AB1AD1"/>
    <w:rsid w:val="00AB1D01"/>
    <w:rsid w:val="00AB1D20"/>
    <w:rsid w:val="00AB1D37"/>
    <w:rsid w:val="00AB1ED5"/>
    <w:rsid w:val="00AB1F87"/>
    <w:rsid w:val="00AB1FFD"/>
    <w:rsid w:val="00AB2072"/>
    <w:rsid w:val="00AB2248"/>
    <w:rsid w:val="00AB235A"/>
    <w:rsid w:val="00AB23A3"/>
    <w:rsid w:val="00AB240C"/>
    <w:rsid w:val="00AB241A"/>
    <w:rsid w:val="00AB24ED"/>
    <w:rsid w:val="00AB2595"/>
    <w:rsid w:val="00AB278C"/>
    <w:rsid w:val="00AB2865"/>
    <w:rsid w:val="00AB2894"/>
    <w:rsid w:val="00AB28CE"/>
    <w:rsid w:val="00AB29AD"/>
    <w:rsid w:val="00AB2AB7"/>
    <w:rsid w:val="00AB2B4D"/>
    <w:rsid w:val="00AB2BC7"/>
    <w:rsid w:val="00AB2BD1"/>
    <w:rsid w:val="00AB2BED"/>
    <w:rsid w:val="00AB2C7A"/>
    <w:rsid w:val="00AB2D03"/>
    <w:rsid w:val="00AB2D39"/>
    <w:rsid w:val="00AB2E17"/>
    <w:rsid w:val="00AB2E5E"/>
    <w:rsid w:val="00AB2E8A"/>
    <w:rsid w:val="00AB2F4D"/>
    <w:rsid w:val="00AB3059"/>
    <w:rsid w:val="00AB30DC"/>
    <w:rsid w:val="00AB319C"/>
    <w:rsid w:val="00AB3206"/>
    <w:rsid w:val="00AB3285"/>
    <w:rsid w:val="00AB329C"/>
    <w:rsid w:val="00AB3347"/>
    <w:rsid w:val="00AB33AD"/>
    <w:rsid w:val="00AB33C9"/>
    <w:rsid w:val="00AB33DC"/>
    <w:rsid w:val="00AB3438"/>
    <w:rsid w:val="00AB35FE"/>
    <w:rsid w:val="00AB384C"/>
    <w:rsid w:val="00AB388E"/>
    <w:rsid w:val="00AB38AE"/>
    <w:rsid w:val="00AB38C6"/>
    <w:rsid w:val="00AB3979"/>
    <w:rsid w:val="00AB39CF"/>
    <w:rsid w:val="00AB3B57"/>
    <w:rsid w:val="00AB3D7E"/>
    <w:rsid w:val="00AB3E12"/>
    <w:rsid w:val="00AB3E87"/>
    <w:rsid w:val="00AB3EBA"/>
    <w:rsid w:val="00AB3ED8"/>
    <w:rsid w:val="00AB3F5E"/>
    <w:rsid w:val="00AB4029"/>
    <w:rsid w:val="00AB4063"/>
    <w:rsid w:val="00AB40DD"/>
    <w:rsid w:val="00AB4107"/>
    <w:rsid w:val="00AB413C"/>
    <w:rsid w:val="00AB4190"/>
    <w:rsid w:val="00AB419E"/>
    <w:rsid w:val="00AB431B"/>
    <w:rsid w:val="00AB4346"/>
    <w:rsid w:val="00AB4358"/>
    <w:rsid w:val="00AB436C"/>
    <w:rsid w:val="00AB44A9"/>
    <w:rsid w:val="00AB44AB"/>
    <w:rsid w:val="00AB4557"/>
    <w:rsid w:val="00AB4573"/>
    <w:rsid w:val="00AB45CD"/>
    <w:rsid w:val="00AB45E5"/>
    <w:rsid w:val="00AB4691"/>
    <w:rsid w:val="00AB46D4"/>
    <w:rsid w:val="00AB4760"/>
    <w:rsid w:val="00AB4791"/>
    <w:rsid w:val="00AB49A0"/>
    <w:rsid w:val="00AB4AAD"/>
    <w:rsid w:val="00AB4D89"/>
    <w:rsid w:val="00AB4E93"/>
    <w:rsid w:val="00AB4EC4"/>
    <w:rsid w:val="00AB4F12"/>
    <w:rsid w:val="00AB4F33"/>
    <w:rsid w:val="00AB504B"/>
    <w:rsid w:val="00AB50E8"/>
    <w:rsid w:val="00AB50F8"/>
    <w:rsid w:val="00AB51CC"/>
    <w:rsid w:val="00AB5311"/>
    <w:rsid w:val="00AB534D"/>
    <w:rsid w:val="00AB547F"/>
    <w:rsid w:val="00AB54EA"/>
    <w:rsid w:val="00AB551A"/>
    <w:rsid w:val="00AB556F"/>
    <w:rsid w:val="00AB55A4"/>
    <w:rsid w:val="00AB5680"/>
    <w:rsid w:val="00AB57A4"/>
    <w:rsid w:val="00AB57BB"/>
    <w:rsid w:val="00AB57E0"/>
    <w:rsid w:val="00AB57F8"/>
    <w:rsid w:val="00AB589C"/>
    <w:rsid w:val="00AB58FB"/>
    <w:rsid w:val="00AB58FF"/>
    <w:rsid w:val="00AB5A25"/>
    <w:rsid w:val="00AB5BD1"/>
    <w:rsid w:val="00AB5BEF"/>
    <w:rsid w:val="00AB5C28"/>
    <w:rsid w:val="00AB5C59"/>
    <w:rsid w:val="00AB5DB4"/>
    <w:rsid w:val="00AB5EE8"/>
    <w:rsid w:val="00AB5F66"/>
    <w:rsid w:val="00AB6034"/>
    <w:rsid w:val="00AB603F"/>
    <w:rsid w:val="00AB6071"/>
    <w:rsid w:val="00AB61A1"/>
    <w:rsid w:val="00AB6249"/>
    <w:rsid w:val="00AB624B"/>
    <w:rsid w:val="00AB6291"/>
    <w:rsid w:val="00AB6772"/>
    <w:rsid w:val="00AB67EC"/>
    <w:rsid w:val="00AB6828"/>
    <w:rsid w:val="00AB6976"/>
    <w:rsid w:val="00AB69A4"/>
    <w:rsid w:val="00AB6A1A"/>
    <w:rsid w:val="00AB6AF7"/>
    <w:rsid w:val="00AB6B34"/>
    <w:rsid w:val="00AB6C1B"/>
    <w:rsid w:val="00AB6C4D"/>
    <w:rsid w:val="00AB6C72"/>
    <w:rsid w:val="00AB6DB3"/>
    <w:rsid w:val="00AB6DBC"/>
    <w:rsid w:val="00AB6F1F"/>
    <w:rsid w:val="00AB6F73"/>
    <w:rsid w:val="00AB700C"/>
    <w:rsid w:val="00AB7072"/>
    <w:rsid w:val="00AB7239"/>
    <w:rsid w:val="00AB727D"/>
    <w:rsid w:val="00AB72C6"/>
    <w:rsid w:val="00AB7435"/>
    <w:rsid w:val="00AB7453"/>
    <w:rsid w:val="00AB7499"/>
    <w:rsid w:val="00AB74F5"/>
    <w:rsid w:val="00AB7734"/>
    <w:rsid w:val="00AB7742"/>
    <w:rsid w:val="00AB783C"/>
    <w:rsid w:val="00AB7944"/>
    <w:rsid w:val="00AB7A2D"/>
    <w:rsid w:val="00AB7A55"/>
    <w:rsid w:val="00AB7A9F"/>
    <w:rsid w:val="00AB7ABE"/>
    <w:rsid w:val="00AB7C34"/>
    <w:rsid w:val="00AB7CE8"/>
    <w:rsid w:val="00AB7CE9"/>
    <w:rsid w:val="00AB7CFE"/>
    <w:rsid w:val="00AB7D6F"/>
    <w:rsid w:val="00AB7E4F"/>
    <w:rsid w:val="00AB7FB6"/>
    <w:rsid w:val="00AB7FD9"/>
    <w:rsid w:val="00AC009C"/>
    <w:rsid w:val="00AC0167"/>
    <w:rsid w:val="00AC018E"/>
    <w:rsid w:val="00AC0204"/>
    <w:rsid w:val="00AC024E"/>
    <w:rsid w:val="00AC0272"/>
    <w:rsid w:val="00AC02CF"/>
    <w:rsid w:val="00AC03B9"/>
    <w:rsid w:val="00AC03C6"/>
    <w:rsid w:val="00AC0632"/>
    <w:rsid w:val="00AC069E"/>
    <w:rsid w:val="00AC072A"/>
    <w:rsid w:val="00AC082E"/>
    <w:rsid w:val="00AC08B2"/>
    <w:rsid w:val="00AC092B"/>
    <w:rsid w:val="00AC0945"/>
    <w:rsid w:val="00AC0A24"/>
    <w:rsid w:val="00AC0AA2"/>
    <w:rsid w:val="00AC0C08"/>
    <w:rsid w:val="00AC0D46"/>
    <w:rsid w:val="00AC0F6C"/>
    <w:rsid w:val="00AC0F79"/>
    <w:rsid w:val="00AC0FE9"/>
    <w:rsid w:val="00AC1060"/>
    <w:rsid w:val="00AC111B"/>
    <w:rsid w:val="00AC1172"/>
    <w:rsid w:val="00AC125F"/>
    <w:rsid w:val="00AC1334"/>
    <w:rsid w:val="00AC1354"/>
    <w:rsid w:val="00AC13B1"/>
    <w:rsid w:val="00AC13D6"/>
    <w:rsid w:val="00AC1406"/>
    <w:rsid w:val="00AC15DE"/>
    <w:rsid w:val="00AC16F0"/>
    <w:rsid w:val="00AC1851"/>
    <w:rsid w:val="00AC18E4"/>
    <w:rsid w:val="00AC1958"/>
    <w:rsid w:val="00AC1994"/>
    <w:rsid w:val="00AC19DD"/>
    <w:rsid w:val="00AC1AEE"/>
    <w:rsid w:val="00AC1B6A"/>
    <w:rsid w:val="00AC1B6C"/>
    <w:rsid w:val="00AC1B8F"/>
    <w:rsid w:val="00AC1C1F"/>
    <w:rsid w:val="00AC1CB8"/>
    <w:rsid w:val="00AC1CF3"/>
    <w:rsid w:val="00AC1E6A"/>
    <w:rsid w:val="00AC1FF0"/>
    <w:rsid w:val="00AC207A"/>
    <w:rsid w:val="00AC2152"/>
    <w:rsid w:val="00AC222A"/>
    <w:rsid w:val="00AC22FC"/>
    <w:rsid w:val="00AC245E"/>
    <w:rsid w:val="00AC25D8"/>
    <w:rsid w:val="00AC26F2"/>
    <w:rsid w:val="00AC2705"/>
    <w:rsid w:val="00AC2888"/>
    <w:rsid w:val="00AC28E9"/>
    <w:rsid w:val="00AC2A87"/>
    <w:rsid w:val="00AC2B27"/>
    <w:rsid w:val="00AC2B64"/>
    <w:rsid w:val="00AC2CDE"/>
    <w:rsid w:val="00AC2D66"/>
    <w:rsid w:val="00AC2DA9"/>
    <w:rsid w:val="00AC2DF1"/>
    <w:rsid w:val="00AC2E51"/>
    <w:rsid w:val="00AC2F2E"/>
    <w:rsid w:val="00AC3023"/>
    <w:rsid w:val="00AC3030"/>
    <w:rsid w:val="00AC31CB"/>
    <w:rsid w:val="00AC31D9"/>
    <w:rsid w:val="00AC3203"/>
    <w:rsid w:val="00AC3213"/>
    <w:rsid w:val="00AC32CA"/>
    <w:rsid w:val="00AC33B4"/>
    <w:rsid w:val="00AC345C"/>
    <w:rsid w:val="00AC35A7"/>
    <w:rsid w:val="00AC365C"/>
    <w:rsid w:val="00AC365F"/>
    <w:rsid w:val="00AC3690"/>
    <w:rsid w:val="00AC36C0"/>
    <w:rsid w:val="00AC372A"/>
    <w:rsid w:val="00AC37AF"/>
    <w:rsid w:val="00AC3BF0"/>
    <w:rsid w:val="00AC3C16"/>
    <w:rsid w:val="00AC3C24"/>
    <w:rsid w:val="00AC3C43"/>
    <w:rsid w:val="00AC3D4B"/>
    <w:rsid w:val="00AC3DE1"/>
    <w:rsid w:val="00AC3E83"/>
    <w:rsid w:val="00AC3EC5"/>
    <w:rsid w:val="00AC3F82"/>
    <w:rsid w:val="00AC3FE3"/>
    <w:rsid w:val="00AC4004"/>
    <w:rsid w:val="00AC4040"/>
    <w:rsid w:val="00AC410A"/>
    <w:rsid w:val="00AC42EE"/>
    <w:rsid w:val="00AC4493"/>
    <w:rsid w:val="00AC4558"/>
    <w:rsid w:val="00AC455D"/>
    <w:rsid w:val="00AC45DE"/>
    <w:rsid w:val="00AC485D"/>
    <w:rsid w:val="00AC494D"/>
    <w:rsid w:val="00AC497A"/>
    <w:rsid w:val="00AC4A6F"/>
    <w:rsid w:val="00AC4A98"/>
    <w:rsid w:val="00AC4B65"/>
    <w:rsid w:val="00AC4CDD"/>
    <w:rsid w:val="00AC4EC1"/>
    <w:rsid w:val="00AC4F61"/>
    <w:rsid w:val="00AC4F78"/>
    <w:rsid w:val="00AC4F97"/>
    <w:rsid w:val="00AC5040"/>
    <w:rsid w:val="00AC507B"/>
    <w:rsid w:val="00AC518F"/>
    <w:rsid w:val="00AC51A5"/>
    <w:rsid w:val="00AC5203"/>
    <w:rsid w:val="00AC5276"/>
    <w:rsid w:val="00AC5374"/>
    <w:rsid w:val="00AC5426"/>
    <w:rsid w:val="00AC563E"/>
    <w:rsid w:val="00AC571E"/>
    <w:rsid w:val="00AC57C9"/>
    <w:rsid w:val="00AC590E"/>
    <w:rsid w:val="00AC5982"/>
    <w:rsid w:val="00AC598F"/>
    <w:rsid w:val="00AC59AD"/>
    <w:rsid w:val="00AC59D7"/>
    <w:rsid w:val="00AC5C38"/>
    <w:rsid w:val="00AC5C7E"/>
    <w:rsid w:val="00AC5CDB"/>
    <w:rsid w:val="00AC5F74"/>
    <w:rsid w:val="00AC5FFA"/>
    <w:rsid w:val="00AC6170"/>
    <w:rsid w:val="00AC622F"/>
    <w:rsid w:val="00AC623C"/>
    <w:rsid w:val="00AC6253"/>
    <w:rsid w:val="00AC6306"/>
    <w:rsid w:val="00AC6376"/>
    <w:rsid w:val="00AC641E"/>
    <w:rsid w:val="00AC6492"/>
    <w:rsid w:val="00AC66F0"/>
    <w:rsid w:val="00AC67CF"/>
    <w:rsid w:val="00AC6824"/>
    <w:rsid w:val="00AC682A"/>
    <w:rsid w:val="00AC6859"/>
    <w:rsid w:val="00AC688E"/>
    <w:rsid w:val="00AC6895"/>
    <w:rsid w:val="00AC689C"/>
    <w:rsid w:val="00AC68B5"/>
    <w:rsid w:val="00AC693A"/>
    <w:rsid w:val="00AC6A1C"/>
    <w:rsid w:val="00AC6B0C"/>
    <w:rsid w:val="00AC6B11"/>
    <w:rsid w:val="00AC6B3F"/>
    <w:rsid w:val="00AC6C07"/>
    <w:rsid w:val="00AC6C95"/>
    <w:rsid w:val="00AC6D36"/>
    <w:rsid w:val="00AC6F41"/>
    <w:rsid w:val="00AC6FF0"/>
    <w:rsid w:val="00AC7010"/>
    <w:rsid w:val="00AC714F"/>
    <w:rsid w:val="00AC7150"/>
    <w:rsid w:val="00AC71E0"/>
    <w:rsid w:val="00AC732B"/>
    <w:rsid w:val="00AC73CE"/>
    <w:rsid w:val="00AC73D4"/>
    <w:rsid w:val="00AC74B6"/>
    <w:rsid w:val="00AC7501"/>
    <w:rsid w:val="00AC7621"/>
    <w:rsid w:val="00AC76BA"/>
    <w:rsid w:val="00AC7921"/>
    <w:rsid w:val="00AC798F"/>
    <w:rsid w:val="00AC7A2F"/>
    <w:rsid w:val="00AC7AFA"/>
    <w:rsid w:val="00AC7B0C"/>
    <w:rsid w:val="00AC7C11"/>
    <w:rsid w:val="00AC7CE7"/>
    <w:rsid w:val="00AC7E52"/>
    <w:rsid w:val="00AC7F27"/>
    <w:rsid w:val="00AD0274"/>
    <w:rsid w:val="00AD0324"/>
    <w:rsid w:val="00AD0357"/>
    <w:rsid w:val="00AD03F7"/>
    <w:rsid w:val="00AD0484"/>
    <w:rsid w:val="00AD0527"/>
    <w:rsid w:val="00AD0588"/>
    <w:rsid w:val="00AD05B7"/>
    <w:rsid w:val="00AD0758"/>
    <w:rsid w:val="00AD0777"/>
    <w:rsid w:val="00AD07DD"/>
    <w:rsid w:val="00AD08B4"/>
    <w:rsid w:val="00AD08E1"/>
    <w:rsid w:val="00AD094C"/>
    <w:rsid w:val="00AD0A11"/>
    <w:rsid w:val="00AD0C00"/>
    <w:rsid w:val="00AD0C87"/>
    <w:rsid w:val="00AD0CC5"/>
    <w:rsid w:val="00AD0CD5"/>
    <w:rsid w:val="00AD0D81"/>
    <w:rsid w:val="00AD0D86"/>
    <w:rsid w:val="00AD0D89"/>
    <w:rsid w:val="00AD0DDB"/>
    <w:rsid w:val="00AD0E9E"/>
    <w:rsid w:val="00AD0EB1"/>
    <w:rsid w:val="00AD0EB4"/>
    <w:rsid w:val="00AD0F30"/>
    <w:rsid w:val="00AD0F5B"/>
    <w:rsid w:val="00AD0FD8"/>
    <w:rsid w:val="00AD102A"/>
    <w:rsid w:val="00AD1100"/>
    <w:rsid w:val="00AD1201"/>
    <w:rsid w:val="00AD124C"/>
    <w:rsid w:val="00AD12B5"/>
    <w:rsid w:val="00AD14A4"/>
    <w:rsid w:val="00AD151E"/>
    <w:rsid w:val="00AD1764"/>
    <w:rsid w:val="00AD17A2"/>
    <w:rsid w:val="00AD1847"/>
    <w:rsid w:val="00AD1896"/>
    <w:rsid w:val="00AD189C"/>
    <w:rsid w:val="00AD1993"/>
    <w:rsid w:val="00AD1A57"/>
    <w:rsid w:val="00AD1A89"/>
    <w:rsid w:val="00AD1ABA"/>
    <w:rsid w:val="00AD1B20"/>
    <w:rsid w:val="00AD1CA0"/>
    <w:rsid w:val="00AD1E8B"/>
    <w:rsid w:val="00AD1F04"/>
    <w:rsid w:val="00AD1F08"/>
    <w:rsid w:val="00AD1F2B"/>
    <w:rsid w:val="00AD2035"/>
    <w:rsid w:val="00AD2092"/>
    <w:rsid w:val="00AD21C2"/>
    <w:rsid w:val="00AD227D"/>
    <w:rsid w:val="00AD236D"/>
    <w:rsid w:val="00AD2520"/>
    <w:rsid w:val="00AD2539"/>
    <w:rsid w:val="00AD25C4"/>
    <w:rsid w:val="00AD25E5"/>
    <w:rsid w:val="00AD2833"/>
    <w:rsid w:val="00AD2846"/>
    <w:rsid w:val="00AD2885"/>
    <w:rsid w:val="00AD28D4"/>
    <w:rsid w:val="00AD2AAE"/>
    <w:rsid w:val="00AD2CF8"/>
    <w:rsid w:val="00AD2F0E"/>
    <w:rsid w:val="00AD2F35"/>
    <w:rsid w:val="00AD2F77"/>
    <w:rsid w:val="00AD2F83"/>
    <w:rsid w:val="00AD2FEA"/>
    <w:rsid w:val="00AD303D"/>
    <w:rsid w:val="00AD30BC"/>
    <w:rsid w:val="00AD31C5"/>
    <w:rsid w:val="00AD31DE"/>
    <w:rsid w:val="00AD32F0"/>
    <w:rsid w:val="00AD33F0"/>
    <w:rsid w:val="00AD3409"/>
    <w:rsid w:val="00AD340B"/>
    <w:rsid w:val="00AD341F"/>
    <w:rsid w:val="00AD3523"/>
    <w:rsid w:val="00AD359E"/>
    <w:rsid w:val="00AD3643"/>
    <w:rsid w:val="00AD369A"/>
    <w:rsid w:val="00AD37B5"/>
    <w:rsid w:val="00AD38E0"/>
    <w:rsid w:val="00AD3914"/>
    <w:rsid w:val="00AD399C"/>
    <w:rsid w:val="00AD3A0B"/>
    <w:rsid w:val="00AD3A6F"/>
    <w:rsid w:val="00AD3A9C"/>
    <w:rsid w:val="00AD3B7F"/>
    <w:rsid w:val="00AD3BC3"/>
    <w:rsid w:val="00AD3BC7"/>
    <w:rsid w:val="00AD3C9D"/>
    <w:rsid w:val="00AD3DFA"/>
    <w:rsid w:val="00AD3E04"/>
    <w:rsid w:val="00AD3EA8"/>
    <w:rsid w:val="00AD403D"/>
    <w:rsid w:val="00AD40FD"/>
    <w:rsid w:val="00AD4124"/>
    <w:rsid w:val="00AD4166"/>
    <w:rsid w:val="00AD4177"/>
    <w:rsid w:val="00AD4189"/>
    <w:rsid w:val="00AD42AB"/>
    <w:rsid w:val="00AD42AE"/>
    <w:rsid w:val="00AD42F0"/>
    <w:rsid w:val="00AD4337"/>
    <w:rsid w:val="00AD438D"/>
    <w:rsid w:val="00AD4500"/>
    <w:rsid w:val="00AD4512"/>
    <w:rsid w:val="00AD45F1"/>
    <w:rsid w:val="00AD4655"/>
    <w:rsid w:val="00AD473F"/>
    <w:rsid w:val="00AD482F"/>
    <w:rsid w:val="00AD48A3"/>
    <w:rsid w:val="00AD48FD"/>
    <w:rsid w:val="00AD4932"/>
    <w:rsid w:val="00AD49DA"/>
    <w:rsid w:val="00AD4B2D"/>
    <w:rsid w:val="00AD4B86"/>
    <w:rsid w:val="00AD4D14"/>
    <w:rsid w:val="00AD4D3D"/>
    <w:rsid w:val="00AD4DA2"/>
    <w:rsid w:val="00AD4DF8"/>
    <w:rsid w:val="00AD50E0"/>
    <w:rsid w:val="00AD50FC"/>
    <w:rsid w:val="00AD5171"/>
    <w:rsid w:val="00AD51CD"/>
    <w:rsid w:val="00AD5263"/>
    <w:rsid w:val="00AD5294"/>
    <w:rsid w:val="00AD5353"/>
    <w:rsid w:val="00AD5474"/>
    <w:rsid w:val="00AD5547"/>
    <w:rsid w:val="00AD5648"/>
    <w:rsid w:val="00AD574E"/>
    <w:rsid w:val="00AD580A"/>
    <w:rsid w:val="00AD59AD"/>
    <w:rsid w:val="00AD5B87"/>
    <w:rsid w:val="00AD5B97"/>
    <w:rsid w:val="00AD5C91"/>
    <w:rsid w:val="00AD5E17"/>
    <w:rsid w:val="00AD5E43"/>
    <w:rsid w:val="00AD5EA0"/>
    <w:rsid w:val="00AD5EC7"/>
    <w:rsid w:val="00AD602F"/>
    <w:rsid w:val="00AD60B9"/>
    <w:rsid w:val="00AD611E"/>
    <w:rsid w:val="00AD613C"/>
    <w:rsid w:val="00AD6141"/>
    <w:rsid w:val="00AD6192"/>
    <w:rsid w:val="00AD6288"/>
    <w:rsid w:val="00AD628D"/>
    <w:rsid w:val="00AD62F8"/>
    <w:rsid w:val="00AD63F6"/>
    <w:rsid w:val="00AD643D"/>
    <w:rsid w:val="00AD654E"/>
    <w:rsid w:val="00AD655B"/>
    <w:rsid w:val="00AD65C1"/>
    <w:rsid w:val="00AD6627"/>
    <w:rsid w:val="00AD666E"/>
    <w:rsid w:val="00AD672A"/>
    <w:rsid w:val="00AD6774"/>
    <w:rsid w:val="00AD67D5"/>
    <w:rsid w:val="00AD67F2"/>
    <w:rsid w:val="00AD68E0"/>
    <w:rsid w:val="00AD694C"/>
    <w:rsid w:val="00AD69F3"/>
    <w:rsid w:val="00AD6A70"/>
    <w:rsid w:val="00AD6A8A"/>
    <w:rsid w:val="00AD6B09"/>
    <w:rsid w:val="00AD6EAF"/>
    <w:rsid w:val="00AD7257"/>
    <w:rsid w:val="00AD72E6"/>
    <w:rsid w:val="00AD7411"/>
    <w:rsid w:val="00AD74B9"/>
    <w:rsid w:val="00AD7523"/>
    <w:rsid w:val="00AD7677"/>
    <w:rsid w:val="00AD7875"/>
    <w:rsid w:val="00AD78F2"/>
    <w:rsid w:val="00AD78FB"/>
    <w:rsid w:val="00AD7A82"/>
    <w:rsid w:val="00AD7B2A"/>
    <w:rsid w:val="00AD7C08"/>
    <w:rsid w:val="00AD7CEC"/>
    <w:rsid w:val="00AD7D17"/>
    <w:rsid w:val="00AD7D87"/>
    <w:rsid w:val="00AD7D8D"/>
    <w:rsid w:val="00AD7DC2"/>
    <w:rsid w:val="00AD7E8A"/>
    <w:rsid w:val="00AD7F24"/>
    <w:rsid w:val="00AD7F94"/>
    <w:rsid w:val="00AE0076"/>
    <w:rsid w:val="00AE0089"/>
    <w:rsid w:val="00AE00C2"/>
    <w:rsid w:val="00AE0175"/>
    <w:rsid w:val="00AE01B5"/>
    <w:rsid w:val="00AE01C3"/>
    <w:rsid w:val="00AE0390"/>
    <w:rsid w:val="00AE03D4"/>
    <w:rsid w:val="00AE0435"/>
    <w:rsid w:val="00AE0450"/>
    <w:rsid w:val="00AE0544"/>
    <w:rsid w:val="00AE05C3"/>
    <w:rsid w:val="00AE0695"/>
    <w:rsid w:val="00AE0710"/>
    <w:rsid w:val="00AE0743"/>
    <w:rsid w:val="00AE08AF"/>
    <w:rsid w:val="00AE0925"/>
    <w:rsid w:val="00AE0ABB"/>
    <w:rsid w:val="00AE0BFF"/>
    <w:rsid w:val="00AE0C03"/>
    <w:rsid w:val="00AE0CEA"/>
    <w:rsid w:val="00AE0D5C"/>
    <w:rsid w:val="00AE0D79"/>
    <w:rsid w:val="00AE0E56"/>
    <w:rsid w:val="00AE0EB5"/>
    <w:rsid w:val="00AE0F29"/>
    <w:rsid w:val="00AE0F89"/>
    <w:rsid w:val="00AE106D"/>
    <w:rsid w:val="00AE1130"/>
    <w:rsid w:val="00AE1154"/>
    <w:rsid w:val="00AE12C8"/>
    <w:rsid w:val="00AE130C"/>
    <w:rsid w:val="00AE137D"/>
    <w:rsid w:val="00AE1390"/>
    <w:rsid w:val="00AE149E"/>
    <w:rsid w:val="00AE14AF"/>
    <w:rsid w:val="00AE14B1"/>
    <w:rsid w:val="00AE1538"/>
    <w:rsid w:val="00AE15D5"/>
    <w:rsid w:val="00AE1689"/>
    <w:rsid w:val="00AE1736"/>
    <w:rsid w:val="00AE1777"/>
    <w:rsid w:val="00AE1A4E"/>
    <w:rsid w:val="00AE1A6C"/>
    <w:rsid w:val="00AE1A8C"/>
    <w:rsid w:val="00AE1D7A"/>
    <w:rsid w:val="00AE1DB4"/>
    <w:rsid w:val="00AE1E61"/>
    <w:rsid w:val="00AE1EA0"/>
    <w:rsid w:val="00AE1EAB"/>
    <w:rsid w:val="00AE211D"/>
    <w:rsid w:val="00AE2135"/>
    <w:rsid w:val="00AE21F6"/>
    <w:rsid w:val="00AE2235"/>
    <w:rsid w:val="00AE2260"/>
    <w:rsid w:val="00AE22EE"/>
    <w:rsid w:val="00AE2498"/>
    <w:rsid w:val="00AE2508"/>
    <w:rsid w:val="00AE2528"/>
    <w:rsid w:val="00AE2573"/>
    <w:rsid w:val="00AE2577"/>
    <w:rsid w:val="00AE2598"/>
    <w:rsid w:val="00AE25CF"/>
    <w:rsid w:val="00AE26E1"/>
    <w:rsid w:val="00AE26FA"/>
    <w:rsid w:val="00AE276C"/>
    <w:rsid w:val="00AE2773"/>
    <w:rsid w:val="00AE27DC"/>
    <w:rsid w:val="00AE282D"/>
    <w:rsid w:val="00AE2869"/>
    <w:rsid w:val="00AE286A"/>
    <w:rsid w:val="00AE2A9D"/>
    <w:rsid w:val="00AE2B1D"/>
    <w:rsid w:val="00AE2BC1"/>
    <w:rsid w:val="00AE2C00"/>
    <w:rsid w:val="00AE2DB7"/>
    <w:rsid w:val="00AE2E6C"/>
    <w:rsid w:val="00AE3096"/>
    <w:rsid w:val="00AE309B"/>
    <w:rsid w:val="00AE3326"/>
    <w:rsid w:val="00AE3338"/>
    <w:rsid w:val="00AE35F4"/>
    <w:rsid w:val="00AE36A9"/>
    <w:rsid w:val="00AE3715"/>
    <w:rsid w:val="00AE3754"/>
    <w:rsid w:val="00AE386F"/>
    <w:rsid w:val="00AE3906"/>
    <w:rsid w:val="00AE3935"/>
    <w:rsid w:val="00AE3A58"/>
    <w:rsid w:val="00AE3B2E"/>
    <w:rsid w:val="00AE3B54"/>
    <w:rsid w:val="00AE3CA9"/>
    <w:rsid w:val="00AE3D55"/>
    <w:rsid w:val="00AE3F10"/>
    <w:rsid w:val="00AE3FA8"/>
    <w:rsid w:val="00AE3FA9"/>
    <w:rsid w:val="00AE4156"/>
    <w:rsid w:val="00AE41DC"/>
    <w:rsid w:val="00AE42E8"/>
    <w:rsid w:val="00AE431C"/>
    <w:rsid w:val="00AE43E7"/>
    <w:rsid w:val="00AE44C0"/>
    <w:rsid w:val="00AE460B"/>
    <w:rsid w:val="00AE4634"/>
    <w:rsid w:val="00AE4636"/>
    <w:rsid w:val="00AE4678"/>
    <w:rsid w:val="00AE46EC"/>
    <w:rsid w:val="00AE4814"/>
    <w:rsid w:val="00AE48F1"/>
    <w:rsid w:val="00AE48FB"/>
    <w:rsid w:val="00AE4A03"/>
    <w:rsid w:val="00AE4A2D"/>
    <w:rsid w:val="00AE4F5A"/>
    <w:rsid w:val="00AE5004"/>
    <w:rsid w:val="00AE5066"/>
    <w:rsid w:val="00AE5100"/>
    <w:rsid w:val="00AE5121"/>
    <w:rsid w:val="00AE5171"/>
    <w:rsid w:val="00AE51D6"/>
    <w:rsid w:val="00AE54FC"/>
    <w:rsid w:val="00AE5814"/>
    <w:rsid w:val="00AE591E"/>
    <w:rsid w:val="00AE595F"/>
    <w:rsid w:val="00AE5AD0"/>
    <w:rsid w:val="00AE5B0F"/>
    <w:rsid w:val="00AE5B89"/>
    <w:rsid w:val="00AE5C0A"/>
    <w:rsid w:val="00AE5D23"/>
    <w:rsid w:val="00AE5D83"/>
    <w:rsid w:val="00AE5F02"/>
    <w:rsid w:val="00AE5F7C"/>
    <w:rsid w:val="00AE5FCA"/>
    <w:rsid w:val="00AE60F5"/>
    <w:rsid w:val="00AE61A5"/>
    <w:rsid w:val="00AE6265"/>
    <w:rsid w:val="00AE62E8"/>
    <w:rsid w:val="00AE62EC"/>
    <w:rsid w:val="00AE62F3"/>
    <w:rsid w:val="00AE6346"/>
    <w:rsid w:val="00AE649D"/>
    <w:rsid w:val="00AE64F7"/>
    <w:rsid w:val="00AE657F"/>
    <w:rsid w:val="00AE661D"/>
    <w:rsid w:val="00AE66C5"/>
    <w:rsid w:val="00AE66F7"/>
    <w:rsid w:val="00AE6702"/>
    <w:rsid w:val="00AE685E"/>
    <w:rsid w:val="00AE68EC"/>
    <w:rsid w:val="00AE691B"/>
    <w:rsid w:val="00AE691E"/>
    <w:rsid w:val="00AE6957"/>
    <w:rsid w:val="00AE69FF"/>
    <w:rsid w:val="00AE6B2D"/>
    <w:rsid w:val="00AE6C45"/>
    <w:rsid w:val="00AE6C5C"/>
    <w:rsid w:val="00AE6C69"/>
    <w:rsid w:val="00AE6C6A"/>
    <w:rsid w:val="00AE6DFE"/>
    <w:rsid w:val="00AE6ED8"/>
    <w:rsid w:val="00AE6F95"/>
    <w:rsid w:val="00AE6FBF"/>
    <w:rsid w:val="00AE7058"/>
    <w:rsid w:val="00AE70D4"/>
    <w:rsid w:val="00AE7127"/>
    <w:rsid w:val="00AE717B"/>
    <w:rsid w:val="00AE7197"/>
    <w:rsid w:val="00AE72D5"/>
    <w:rsid w:val="00AE733B"/>
    <w:rsid w:val="00AE739A"/>
    <w:rsid w:val="00AE7529"/>
    <w:rsid w:val="00AE7667"/>
    <w:rsid w:val="00AE7682"/>
    <w:rsid w:val="00AE76D3"/>
    <w:rsid w:val="00AE76F6"/>
    <w:rsid w:val="00AE7759"/>
    <w:rsid w:val="00AE77F7"/>
    <w:rsid w:val="00AE785C"/>
    <w:rsid w:val="00AE7975"/>
    <w:rsid w:val="00AE79B3"/>
    <w:rsid w:val="00AE79CB"/>
    <w:rsid w:val="00AE7A2D"/>
    <w:rsid w:val="00AE7A64"/>
    <w:rsid w:val="00AE7C76"/>
    <w:rsid w:val="00AE7DE5"/>
    <w:rsid w:val="00AE7DE7"/>
    <w:rsid w:val="00AE7DF3"/>
    <w:rsid w:val="00AE7DFA"/>
    <w:rsid w:val="00AE7E38"/>
    <w:rsid w:val="00AE7E4C"/>
    <w:rsid w:val="00AE7E70"/>
    <w:rsid w:val="00AE7E81"/>
    <w:rsid w:val="00AE7E87"/>
    <w:rsid w:val="00AE7E9F"/>
    <w:rsid w:val="00AE7F28"/>
    <w:rsid w:val="00AF0149"/>
    <w:rsid w:val="00AF015C"/>
    <w:rsid w:val="00AF021D"/>
    <w:rsid w:val="00AF02AB"/>
    <w:rsid w:val="00AF0337"/>
    <w:rsid w:val="00AF04AA"/>
    <w:rsid w:val="00AF04AB"/>
    <w:rsid w:val="00AF04C0"/>
    <w:rsid w:val="00AF04D0"/>
    <w:rsid w:val="00AF05AD"/>
    <w:rsid w:val="00AF0604"/>
    <w:rsid w:val="00AF062B"/>
    <w:rsid w:val="00AF075B"/>
    <w:rsid w:val="00AF0846"/>
    <w:rsid w:val="00AF09D9"/>
    <w:rsid w:val="00AF09E1"/>
    <w:rsid w:val="00AF0BA1"/>
    <w:rsid w:val="00AF0C14"/>
    <w:rsid w:val="00AF0C5A"/>
    <w:rsid w:val="00AF0D8F"/>
    <w:rsid w:val="00AF0FDF"/>
    <w:rsid w:val="00AF1029"/>
    <w:rsid w:val="00AF1193"/>
    <w:rsid w:val="00AF122D"/>
    <w:rsid w:val="00AF12A3"/>
    <w:rsid w:val="00AF12BE"/>
    <w:rsid w:val="00AF12D3"/>
    <w:rsid w:val="00AF136B"/>
    <w:rsid w:val="00AF1456"/>
    <w:rsid w:val="00AF1537"/>
    <w:rsid w:val="00AF1539"/>
    <w:rsid w:val="00AF1594"/>
    <w:rsid w:val="00AF160E"/>
    <w:rsid w:val="00AF1648"/>
    <w:rsid w:val="00AF16B2"/>
    <w:rsid w:val="00AF1754"/>
    <w:rsid w:val="00AF17C5"/>
    <w:rsid w:val="00AF181C"/>
    <w:rsid w:val="00AF1896"/>
    <w:rsid w:val="00AF1A44"/>
    <w:rsid w:val="00AF1A62"/>
    <w:rsid w:val="00AF1B4D"/>
    <w:rsid w:val="00AF1D77"/>
    <w:rsid w:val="00AF1DD2"/>
    <w:rsid w:val="00AF1E59"/>
    <w:rsid w:val="00AF1E98"/>
    <w:rsid w:val="00AF1EF1"/>
    <w:rsid w:val="00AF1F21"/>
    <w:rsid w:val="00AF1F79"/>
    <w:rsid w:val="00AF209E"/>
    <w:rsid w:val="00AF217F"/>
    <w:rsid w:val="00AF2210"/>
    <w:rsid w:val="00AF228F"/>
    <w:rsid w:val="00AF2361"/>
    <w:rsid w:val="00AF239B"/>
    <w:rsid w:val="00AF2599"/>
    <w:rsid w:val="00AF265D"/>
    <w:rsid w:val="00AF2745"/>
    <w:rsid w:val="00AF2788"/>
    <w:rsid w:val="00AF27C4"/>
    <w:rsid w:val="00AF2913"/>
    <w:rsid w:val="00AF2C55"/>
    <w:rsid w:val="00AF2C68"/>
    <w:rsid w:val="00AF2E8B"/>
    <w:rsid w:val="00AF2FD9"/>
    <w:rsid w:val="00AF3115"/>
    <w:rsid w:val="00AF31FD"/>
    <w:rsid w:val="00AF33B8"/>
    <w:rsid w:val="00AF33DE"/>
    <w:rsid w:val="00AF3526"/>
    <w:rsid w:val="00AF368E"/>
    <w:rsid w:val="00AF37B0"/>
    <w:rsid w:val="00AF385B"/>
    <w:rsid w:val="00AF38D7"/>
    <w:rsid w:val="00AF391E"/>
    <w:rsid w:val="00AF3A07"/>
    <w:rsid w:val="00AF3A38"/>
    <w:rsid w:val="00AF3A6B"/>
    <w:rsid w:val="00AF3B59"/>
    <w:rsid w:val="00AF3B87"/>
    <w:rsid w:val="00AF3C82"/>
    <w:rsid w:val="00AF3D4B"/>
    <w:rsid w:val="00AF3E3F"/>
    <w:rsid w:val="00AF3E57"/>
    <w:rsid w:val="00AF4072"/>
    <w:rsid w:val="00AF4154"/>
    <w:rsid w:val="00AF4160"/>
    <w:rsid w:val="00AF4263"/>
    <w:rsid w:val="00AF4278"/>
    <w:rsid w:val="00AF42F8"/>
    <w:rsid w:val="00AF4361"/>
    <w:rsid w:val="00AF4381"/>
    <w:rsid w:val="00AF4402"/>
    <w:rsid w:val="00AF4446"/>
    <w:rsid w:val="00AF4471"/>
    <w:rsid w:val="00AF4687"/>
    <w:rsid w:val="00AF4774"/>
    <w:rsid w:val="00AF47EF"/>
    <w:rsid w:val="00AF483A"/>
    <w:rsid w:val="00AF49C8"/>
    <w:rsid w:val="00AF4A21"/>
    <w:rsid w:val="00AF4BA8"/>
    <w:rsid w:val="00AF4BF2"/>
    <w:rsid w:val="00AF4E3E"/>
    <w:rsid w:val="00AF4FD6"/>
    <w:rsid w:val="00AF5277"/>
    <w:rsid w:val="00AF5357"/>
    <w:rsid w:val="00AF53FB"/>
    <w:rsid w:val="00AF5474"/>
    <w:rsid w:val="00AF5501"/>
    <w:rsid w:val="00AF558E"/>
    <w:rsid w:val="00AF55B4"/>
    <w:rsid w:val="00AF55D9"/>
    <w:rsid w:val="00AF55F5"/>
    <w:rsid w:val="00AF5606"/>
    <w:rsid w:val="00AF568C"/>
    <w:rsid w:val="00AF5756"/>
    <w:rsid w:val="00AF5928"/>
    <w:rsid w:val="00AF5992"/>
    <w:rsid w:val="00AF5A12"/>
    <w:rsid w:val="00AF5AF7"/>
    <w:rsid w:val="00AF5B7F"/>
    <w:rsid w:val="00AF5C64"/>
    <w:rsid w:val="00AF5D4E"/>
    <w:rsid w:val="00AF5D6F"/>
    <w:rsid w:val="00AF5E2C"/>
    <w:rsid w:val="00AF5FD5"/>
    <w:rsid w:val="00AF600B"/>
    <w:rsid w:val="00AF610F"/>
    <w:rsid w:val="00AF6200"/>
    <w:rsid w:val="00AF64B7"/>
    <w:rsid w:val="00AF6548"/>
    <w:rsid w:val="00AF6641"/>
    <w:rsid w:val="00AF668B"/>
    <w:rsid w:val="00AF671C"/>
    <w:rsid w:val="00AF67F1"/>
    <w:rsid w:val="00AF6805"/>
    <w:rsid w:val="00AF6900"/>
    <w:rsid w:val="00AF6914"/>
    <w:rsid w:val="00AF6A24"/>
    <w:rsid w:val="00AF6AFF"/>
    <w:rsid w:val="00AF6B4F"/>
    <w:rsid w:val="00AF6C04"/>
    <w:rsid w:val="00AF6C31"/>
    <w:rsid w:val="00AF6DA0"/>
    <w:rsid w:val="00AF6DD4"/>
    <w:rsid w:val="00AF6DEE"/>
    <w:rsid w:val="00AF6E4E"/>
    <w:rsid w:val="00AF6E7C"/>
    <w:rsid w:val="00AF6EF9"/>
    <w:rsid w:val="00AF6F53"/>
    <w:rsid w:val="00AF6F9E"/>
    <w:rsid w:val="00AF6FD2"/>
    <w:rsid w:val="00AF705D"/>
    <w:rsid w:val="00AF7068"/>
    <w:rsid w:val="00AF7134"/>
    <w:rsid w:val="00AF725F"/>
    <w:rsid w:val="00AF7338"/>
    <w:rsid w:val="00AF7346"/>
    <w:rsid w:val="00AF734D"/>
    <w:rsid w:val="00AF73B6"/>
    <w:rsid w:val="00AF7520"/>
    <w:rsid w:val="00AF7532"/>
    <w:rsid w:val="00AF762F"/>
    <w:rsid w:val="00AF76BE"/>
    <w:rsid w:val="00AF76E6"/>
    <w:rsid w:val="00AF7740"/>
    <w:rsid w:val="00AF783C"/>
    <w:rsid w:val="00AF7871"/>
    <w:rsid w:val="00AF7951"/>
    <w:rsid w:val="00AF7968"/>
    <w:rsid w:val="00AF79FE"/>
    <w:rsid w:val="00AF7A24"/>
    <w:rsid w:val="00AF7A65"/>
    <w:rsid w:val="00AF7A72"/>
    <w:rsid w:val="00AF7A87"/>
    <w:rsid w:val="00AF7ABB"/>
    <w:rsid w:val="00AF7AF3"/>
    <w:rsid w:val="00AF7CB8"/>
    <w:rsid w:val="00AF7D27"/>
    <w:rsid w:val="00AF7DBD"/>
    <w:rsid w:val="00B000F4"/>
    <w:rsid w:val="00B0011F"/>
    <w:rsid w:val="00B001BD"/>
    <w:rsid w:val="00B001C7"/>
    <w:rsid w:val="00B002D7"/>
    <w:rsid w:val="00B002EF"/>
    <w:rsid w:val="00B0033B"/>
    <w:rsid w:val="00B00397"/>
    <w:rsid w:val="00B00665"/>
    <w:rsid w:val="00B0074E"/>
    <w:rsid w:val="00B00790"/>
    <w:rsid w:val="00B0079E"/>
    <w:rsid w:val="00B00865"/>
    <w:rsid w:val="00B0089B"/>
    <w:rsid w:val="00B009FA"/>
    <w:rsid w:val="00B00AFE"/>
    <w:rsid w:val="00B00D2C"/>
    <w:rsid w:val="00B00D64"/>
    <w:rsid w:val="00B00E5B"/>
    <w:rsid w:val="00B00F2B"/>
    <w:rsid w:val="00B00F46"/>
    <w:rsid w:val="00B01046"/>
    <w:rsid w:val="00B0109D"/>
    <w:rsid w:val="00B01119"/>
    <w:rsid w:val="00B0116B"/>
    <w:rsid w:val="00B01200"/>
    <w:rsid w:val="00B0133C"/>
    <w:rsid w:val="00B01656"/>
    <w:rsid w:val="00B01736"/>
    <w:rsid w:val="00B0173D"/>
    <w:rsid w:val="00B01752"/>
    <w:rsid w:val="00B017E4"/>
    <w:rsid w:val="00B01907"/>
    <w:rsid w:val="00B019A7"/>
    <w:rsid w:val="00B01A76"/>
    <w:rsid w:val="00B01C3B"/>
    <w:rsid w:val="00B01C96"/>
    <w:rsid w:val="00B01D65"/>
    <w:rsid w:val="00B01DC5"/>
    <w:rsid w:val="00B01FF4"/>
    <w:rsid w:val="00B02137"/>
    <w:rsid w:val="00B02160"/>
    <w:rsid w:val="00B02284"/>
    <w:rsid w:val="00B02400"/>
    <w:rsid w:val="00B02672"/>
    <w:rsid w:val="00B026A2"/>
    <w:rsid w:val="00B02782"/>
    <w:rsid w:val="00B02796"/>
    <w:rsid w:val="00B027B4"/>
    <w:rsid w:val="00B027C4"/>
    <w:rsid w:val="00B0284D"/>
    <w:rsid w:val="00B02896"/>
    <w:rsid w:val="00B028B1"/>
    <w:rsid w:val="00B0297A"/>
    <w:rsid w:val="00B0297C"/>
    <w:rsid w:val="00B029C5"/>
    <w:rsid w:val="00B02A81"/>
    <w:rsid w:val="00B02AFA"/>
    <w:rsid w:val="00B02B6B"/>
    <w:rsid w:val="00B02BDA"/>
    <w:rsid w:val="00B02C83"/>
    <w:rsid w:val="00B02CB2"/>
    <w:rsid w:val="00B02EB1"/>
    <w:rsid w:val="00B03046"/>
    <w:rsid w:val="00B03049"/>
    <w:rsid w:val="00B030AE"/>
    <w:rsid w:val="00B03502"/>
    <w:rsid w:val="00B035F9"/>
    <w:rsid w:val="00B0363C"/>
    <w:rsid w:val="00B0377E"/>
    <w:rsid w:val="00B0380B"/>
    <w:rsid w:val="00B0390B"/>
    <w:rsid w:val="00B03915"/>
    <w:rsid w:val="00B03933"/>
    <w:rsid w:val="00B03B58"/>
    <w:rsid w:val="00B03D5F"/>
    <w:rsid w:val="00B03E46"/>
    <w:rsid w:val="00B03F1C"/>
    <w:rsid w:val="00B04147"/>
    <w:rsid w:val="00B04251"/>
    <w:rsid w:val="00B04315"/>
    <w:rsid w:val="00B04372"/>
    <w:rsid w:val="00B043E3"/>
    <w:rsid w:val="00B0445D"/>
    <w:rsid w:val="00B04460"/>
    <w:rsid w:val="00B04601"/>
    <w:rsid w:val="00B046F9"/>
    <w:rsid w:val="00B0488F"/>
    <w:rsid w:val="00B0489A"/>
    <w:rsid w:val="00B048A8"/>
    <w:rsid w:val="00B048AA"/>
    <w:rsid w:val="00B0498C"/>
    <w:rsid w:val="00B04B60"/>
    <w:rsid w:val="00B04BED"/>
    <w:rsid w:val="00B04D49"/>
    <w:rsid w:val="00B04DDA"/>
    <w:rsid w:val="00B04E40"/>
    <w:rsid w:val="00B04E91"/>
    <w:rsid w:val="00B04EB8"/>
    <w:rsid w:val="00B04F56"/>
    <w:rsid w:val="00B04F80"/>
    <w:rsid w:val="00B04FB6"/>
    <w:rsid w:val="00B050B7"/>
    <w:rsid w:val="00B050CF"/>
    <w:rsid w:val="00B051A8"/>
    <w:rsid w:val="00B05275"/>
    <w:rsid w:val="00B0529D"/>
    <w:rsid w:val="00B0531B"/>
    <w:rsid w:val="00B053AA"/>
    <w:rsid w:val="00B0542C"/>
    <w:rsid w:val="00B054BB"/>
    <w:rsid w:val="00B0558D"/>
    <w:rsid w:val="00B05664"/>
    <w:rsid w:val="00B05726"/>
    <w:rsid w:val="00B05766"/>
    <w:rsid w:val="00B0582C"/>
    <w:rsid w:val="00B05908"/>
    <w:rsid w:val="00B059A2"/>
    <w:rsid w:val="00B05A0B"/>
    <w:rsid w:val="00B05A5F"/>
    <w:rsid w:val="00B05C53"/>
    <w:rsid w:val="00B05C57"/>
    <w:rsid w:val="00B05D68"/>
    <w:rsid w:val="00B05DD0"/>
    <w:rsid w:val="00B05DF8"/>
    <w:rsid w:val="00B05E84"/>
    <w:rsid w:val="00B05F07"/>
    <w:rsid w:val="00B05F34"/>
    <w:rsid w:val="00B05F7D"/>
    <w:rsid w:val="00B05FF8"/>
    <w:rsid w:val="00B06002"/>
    <w:rsid w:val="00B0615A"/>
    <w:rsid w:val="00B061B7"/>
    <w:rsid w:val="00B06389"/>
    <w:rsid w:val="00B063B5"/>
    <w:rsid w:val="00B06404"/>
    <w:rsid w:val="00B06425"/>
    <w:rsid w:val="00B064BC"/>
    <w:rsid w:val="00B0655C"/>
    <w:rsid w:val="00B065D7"/>
    <w:rsid w:val="00B065F0"/>
    <w:rsid w:val="00B067C2"/>
    <w:rsid w:val="00B068CB"/>
    <w:rsid w:val="00B06A27"/>
    <w:rsid w:val="00B06BF9"/>
    <w:rsid w:val="00B06D29"/>
    <w:rsid w:val="00B06DBB"/>
    <w:rsid w:val="00B06E4B"/>
    <w:rsid w:val="00B06E5C"/>
    <w:rsid w:val="00B06E8C"/>
    <w:rsid w:val="00B070C7"/>
    <w:rsid w:val="00B07106"/>
    <w:rsid w:val="00B07241"/>
    <w:rsid w:val="00B073B2"/>
    <w:rsid w:val="00B0743E"/>
    <w:rsid w:val="00B074E6"/>
    <w:rsid w:val="00B07514"/>
    <w:rsid w:val="00B075DD"/>
    <w:rsid w:val="00B07697"/>
    <w:rsid w:val="00B076DF"/>
    <w:rsid w:val="00B07A2D"/>
    <w:rsid w:val="00B07A90"/>
    <w:rsid w:val="00B07B33"/>
    <w:rsid w:val="00B07B8C"/>
    <w:rsid w:val="00B07C05"/>
    <w:rsid w:val="00B07C15"/>
    <w:rsid w:val="00B07C6F"/>
    <w:rsid w:val="00B07D2E"/>
    <w:rsid w:val="00B07D72"/>
    <w:rsid w:val="00B07DC5"/>
    <w:rsid w:val="00B07EA3"/>
    <w:rsid w:val="00B07F39"/>
    <w:rsid w:val="00B101B2"/>
    <w:rsid w:val="00B102E5"/>
    <w:rsid w:val="00B1063F"/>
    <w:rsid w:val="00B106EC"/>
    <w:rsid w:val="00B107E5"/>
    <w:rsid w:val="00B10837"/>
    <w:rsid w:val="00B10862"/>
    <w:rsid w:val="00B1089B"/>
    <w:rsid w:val="00B108E5"/>
    <w:rsid w:val="00B10BD5"/>
    <w:rsid w:val="00B10C39"/>
    <w:rsid w:val="00B10D2E"/>
    <w:rsid w:val="00B10D72"/>
    <w:rsid w:val="00B1105C"/>
    <w:rsid w:val="00B11330"/>
    <w:rsid w:val="00B113E9"/>
    <w:rsid w:val="00B114BA"/>
    <w:rsid w:val="00B11680"/>
    <w:rsid w:val="00B116D3"/>
    <w:rsid w:val="00B11803"/>
    <w:rsid w:val="00B11908"/>
    <w:rsid w:val="00B119B2"/>
    <w:rsid w:val="00B119CD"/>
    <w:rsid w:val="00B11A4F"/>
    <w:rsid w:val="00B11AC7"/>
    <w:rsid w:val="00B11B2E"/>
    <w:rsid w:val="00B11B9D"/>
    <w:rsid w:val="00B11BE3"/>
    <w:rsid w:val="00B11BEE"/>
    <w:rsid w:val="00B11C0F"/>
    <w:rsid w:val="00B11C42"/>
    <w:rsid w:val="00B11C6A"/>
    <w:rsid w:val="00B11C77"/>
    <w:rsid w:val="00B11CC7"/>
    <w:rsid w:val="00B11CDF"/>
    <w:rsid w:val="00B11D26"/>
    <w:rsid w:val="00B11DDE"/>
    <w:rsid w:val="00B11F4B"/>
    <w:rsid w:val="00B11F74"/>
    <w:rsid w:val="00B11F83"/>
    <w:rsid w:val="00B11FCC"/>
    <w:rsid w:val="00B11FD4"/>
    <w:rsid w:val="00B1205B"/>
    <w:rsid w:val="00B121D5"/>
    <w:rsid w:val="00B1225C"/>
    <w:rsid w:val="00B1238E"/>
    <w:rsid w:val="00B12467"/>
    <w:rsid w:val="00B12547"/>
    <w:rsid w:val="00B126EC"/>
    <w:rsid w:val="00B1284B"/>
    <w:rsid w:val="00B128AA"/>
    <w:rsid w:val="00B129B4"/>
    <w:rsid w:val="00B12A24"/>
    <w:rsid w:val="00B12A97"/>
    <w:rsid w:val="00B12B05"/>
    <w:rsid w:val="00B12B11"/>
    <w:rsid w:val="00B12B31"/>
    <w:rsid w:val="00B12BE2"/>
    <w:rsid w:val="00B12C2C"/>
    <w:rsid w:val="00B12C6F"/>
    <w:rsid w:val="00B12D71"/>
    <w:rsid w:val="00B12DBA"/>
    <w:rsid w:val="00B12DBE"/>
    <w:rsid w:val="00B12E3C"/>
    <w:rsid w:val="00B12F3F"/>
    <w:rsid w:val="00B12FC9"/>
    <w:rsid w:val="00B130D6"/>
    <w:rsid w:val="00B1319D"/>
    <w:rsid w:val="00B131BA"/>
    <w:rsid w:val="00B131C1"/>
    <w:rsid w:val="00B13244"/>
    <w:rsid w:val="00B13379"/>
    <w:rsid w:val="00B1339C"/>
    <w:rsid w:val="00B133FE"/>
    <w:rsid w:val="00B13561"/>
    <w:rsid w:val="00B136F2"/>
    <w:rsid w:val="00B136FD"/>
    <w:rsid w:val="00B13713"/>
    <w:rsid w:val="00B1387F"/>
    <w:rsid w:val="00B13B5A"/>
    <w:rsid w:val="00B13D3D"/>
    <w:rsid w:val="00B13E2E"/>
    <w:rsid w:val="00B13E6B"/>
    <w:rsid w:val="00B13EB8"/>
    <w:rsid w:val="00B141B6"/>
    <w:rsid w:val="00B14238"/>
    <w:rsid w:val="00B1425C"/>
    <w:rsid w:val="00B14279"/>
    <w:rsid w:val="00B142BC"/>
    <w:rsid w:val="00B14356"/>
    <w:rsid w:val="00B143D1"/>
    <w:rsid w:val="00B14442"/>
    <w:rsid w:val="00B144F0"/>
    <w:rsid w:val="00B1461F"/>
    <w:rsid w:val="00B14839"/>
    <w:rsid w:val="00B14901"/>
    <w:rsid w:val="00B14952"/>
    <w:rsid w:val="00B149B4"/>
    <w:rsid w:val="00B149D4"/>
    <w:rsid w:val="00B14ADE"/>
    <w:rsid w:val="00B14C98"/>
    <w:rsid w:val="00B14DC1"/>
    <w:rsid w:val="00B14E8A"/>
    <w:rsid w:val="00B1500C"/>
    <w:rsid w:val="00B15125"/>
    <w:rsid w:val="00B15133"/>
    <w:rsid w:val="00B15303"/>
    <w:rsid w:val="00B15381"/>
    <w:rsid w:val="00B153E4"/>
    <w:rsid w:val="00B153FA"/>
    <w:rsid w:val="00B15442"/>
    <w:rsid w:val="00B1551A"/>
    <w:rsid w:val="00B15574"/>
    <w:rsid w:val="00B15683"/>
    <w:rsid w:val="00B15A4F"/>
    <w:rsid w:val="00B15BE6"/>
    <w:rsid w:val="00B15BE9"/>
    <w:rsid w:val="00B15C01"/>
    <w:rsid w:val="00B15DCC"/>
    <w:rsid w:val="00B15EA1"/>
    <w:rsid w:val="00B1601C"/>
    <w:rsid w:val="00B160B4"/>
    <w:rsid w:val="00B161CC"/>
    <w:rsid w:val="00B16255"/>
    <w:rsid w:val="00B16262"/>
    <w:rsid w:val="00B1627F"/>
    <w:rsid w:val="00B162FC"/>
    <w:rsid w:val="00B16409"/>
    <w:rsid w:val="00B1658C"/>
    <w:rsid w:val="00B1686C"/>
    <w:rsid w:val="00B1687A"/>
    <w:rsid w:val="00B168B6"/>
    <w:rsid w:val="00B16A29"/>
    <w:rsid w:val="00B16A35"/>
    <w:rsid w:val="00B16AF9"/>
    <w:rsid w:val="00B16B6C"/>
    <w:rsid w:val="00B16CA8"/>
    <w:rsid w:val="00B16E09"/>
    <w:rsid w:val="00B16EC4"/>
    <w:rsid w:val="00B16F39"/>
    <w:rsid w:val="00B16FAE"/>
    <w:rsid w:val="00B16FC1"/>
    <w:rsid w:val="00B17008"/>
    <w:rsid w:val="00B1702D"/>
    <w:rsid w:val="00B17110"/>
    <w:rsid w:val="00B17156"/>
    <w:rsid w:val="00B171A0"/>
    <w:rsid w:val="00B171B3"/>
    <w:rsid w:val="00B1723B"/>
    <w:rsid w:val="00B1733A"/>
    <w:rsid w:val="00B173D4"/>
    <w:rsid w:val="00B173E3"/>
    <w:rsid w:val="00B1753A"/>
    <w:rsid w:val="00B17541"/>
    <w:rsid w:val="00B1762C"/>
    <w:rsid w:val="00B1774A"/>
    <w:rsid w:val="00B17A72"/>
    <w:rsid w:val="00B17AF8"/>
    <w:rsid w:val="00B17B8C"/>
    <w:rsid w:val="00B17BEA"/>
    <w:rsid w:val="00B17BF3"/>
    <w:rsid w:val="00B17C69"/>
    <w:rsid w:val="00B17DA7"/>
    <w:rsid w:val="00B17DBD"/>
    <w:rsid w:val="00B17E88"/>
    <w:rsid w:val="00B17EF4"/>
    <w:rsid w:val="00B17F3B"/>
    <w:rsid w:val="00B17F57"/>
    <w:rsid w:val="00B200CA"/>
    <w:rsid w:val="00B20186"/>
    <w:rsid w:val="00B201AE"/>
    <w:rsid w:val="00B202AF"/>
    <w:rsid w:val="00B203B6"/>
    <w:rsid w:val="00B203EB"/>
    <w:rsid w:val="00B20496"/>
    <w:rsid w:val="00B20507"/>
    <w:rsid w:val="00B20535"/>
    <w:rsid w:val="00B20573"/>
    <w:rsid w:val="00B20599"/>
    <w:rsid w:val="00B205CE"/>
    <w:rsid w:val="00B206D1"/>
    <w:rsid w:val="00B207F8"/>
    <w:rsid w:val="00B20BBB"/>
    <w:rsid w:val="00B20C43"/>
    <w:rsid w:val="00B20C6E"/>
    <w:rsid w:val="00B20DF1"/>
    <w:rsid w:val="00B20ED4"/>
    <w:rsid w:val="00B20F3C"/>
    <w:rsid w:val="00B20F6D"/>
    <w:rsid w:val="00B21001"/>
    <w:rsid w:val="00B21024"/>
    <w:rsid w:val="00B2106A"/>
    <w:rsid w:val="00B21078"/>
    <w:rsid w:val="00B212DE"/>
    <w:rsid w:val="00B21318"/>
    <w:rsid w:val="00B2131F"/>
    <w:rsid w:val="00B21424"/>
    <w:rsid w:val="00B2157E"/>
    <w:rsid w:val="00B215E0"/>
    <w:rsid w:val="00B2160A"/>
    <w:rsid w:val="00B2164A"/>
    <w:rsid w:val="00B216C1"/>
    <w:rsid w:val="00B217B0"/>
    <w:rsid w:val="00B21851"/>
    <w:rsid w:val="00B21859"/>
    <w:rsid w:val="00B21888"/>
    <w:rsid w:val="00B21A80"/>
    <w:rsid w:val="00B21AA3"/>
    <w:rsid w:val="00B21B7F"/>
    <w:rsid w:val="00B21CBD"/>
    <w:rsid w:val="00B21CCB"/>
    <w:rsid w:val="00B21CE8"/>
    <w:rsid w:val="00B21DF6"/>
    <w:rsid w:val="00B21EC1"/>
    <w:rsid w:val="00B21EC7"/>
    <w:rsid w:val="00B21ED4"/>
    <w:rsid w:val="00B21FF4"/>
    <w:rsid w:val="00B21FFD"/>
    <w:rsid w:val="00B2206C"/>
    <w:rsid w:val="00B220A1"/>
    <w:rsid w:val="00B220B8"/>
    <w:rsid w:val="00B22110"/>
    <w:rsid w:val="00B22181"/>
    <w:rsid w:val="00B22225"/>
    <w:rsid w:val="00B22242"/>
    <w:rsid w:val="00B22288"/>
    <w:rsid w:val="00B22375"/>
    <w:rsid w:val="00B2255D"/>
    <w:rsid w:val="00B22561"/>
    <w:rsid w:val="00B22592"/>
    <w:rsid w:val="00B226C4"/>
    <w:rsid w:val="00B22709"/>
    <w:rsid w:val="00B2272E"/>
    <w:rsid w:val="00B227A4"/>
    <w:rsid w:val="00B227F6"/>
    <w:rsid w:val="00B22808"/>
    <w:rsid w:val="00B2294F"/>
    <w:rsid w:val="00B229E4"/>
    <w:rsid w:val="00B229F2"/>
    <w:rsid w:val="00B22A44"/>
    <w:rsid w:val="00B22AFB"/>
    <w:rsid w:val="00B22BA1"/>
    <w:rsid w:val="00B22C06"/>
    <w:rsid w:val="00B22C2A"/>
    <w:rsid w:val="00B22F69"/>
    <w:rsid w:val="00B22FD6"/>
    <w:rsid w:val="00B23003"/>
    <w:rsid w:val="00B2309D"/>
    <w:rsid w:val="00B2309E"/>
    <w:rsid w:val="00B231AA"/>
    <w:rsid w:val="00B231F4"/>
    <w:rsid w:val="00B23204"/>
    <w:rsid w:val="00B234C2"/>
    <w:rsid w:val="00B23528"/>
    <w:rsid w:val="00B23580"/>
    <w:rsid w:val="00B23597"/>
    <w:rsid w:val="00B235F6"/>
    <w:rsid w:val="00B23618"/>
    <w:rsid w:val="00B23700"/>
    <w:rsid w:val="00B23781"/>
    <w:rsid w:val="00B237AB"/>
    <w:rsid w:val="00B2385A"/>
    <w:rsid w:val="00B2386E"/>
    <w:rsid w:val="00B23973"/>
    <w:rsid w:val="00B23995"/>
    <w:rsid w:val="00B23A47"/>
    <w:rsid w:val="00B23CEA"/>
    <w:rsid w:val="00B23D4F"/>
    <w:rsid w:val="00B23E73"/>
    <w:rsid w:val="00B24067"/>
    <w:rsid w:val="00B2416A"/>
    <w:rsid w:val="00B24269"/>
    <w:rsid w:val="00B24291"/>
    <w:rsid w:val="00B2429C"/>
    <w:rsid w:val="00B242A3"/>
    <w:rsid w:val="00B242A5"/>
    <w:rsid w:val="00B243C2"/>
    <w:rsid w:val="00B24577"/>
    <w:rsid w:val="00B24597"/>
    <w:rsid w:val="00B24682"/>
    <w:rsid w:val="00B2469E"/>
    <w:rsid w:val="00B246FA"/>
    <w:rsid w:val="00B247A1"/>
    <w:rsid w:val="00B24B47"/>
    <w:rsid w:val="00B24B68"/>
    <w:rsid w:val="00B24D35"/>
    <w:rsid w:val="00B24D48"/>
    <w:rsid w:val="00B24DA7"/>
    <w:rsid w:val="00B24DB2"/>
    <w:rsid w:val="00B24E8A"/>
    <w:rsid w:val="00B24F56"/>
    <w:rsid w:val="00B24F57"/>
    <w:rsid w:val="00B24FDA"/>
    <w:rsid w:val="00B250C2"/>
    <w:rsid w:val="00B25107"/>
    <w:rsid w:val="00B25268"/>
    <w:rsid w:val="00B2531C"/>
    <w:rsid w:val="00B25471"/>
    <w:rsid w:val="00B25487"/>
    <w:rsid w:val="00B254DC"/>
    <w:rsid w:val="00B254EF"/>
    <w:rsid w:val="00B25697"/>
    <w:rsid w:val="00B256A2"/>
    <w:rsid w:val="00B25704"/>
    <w:rsid w:val="00B2579B"/>
    <w:rsid w:val="00B25955"/>
    <w:rsid w:val="00B25956"/>
    <w:rsid w:val="00B25984"/>
    <w:rsid w:val="00B259D0"/>
    <w:rsid w:val="00B25D10"/>
    <w:rsid w:val="00B25FA6"/>
    <w:rsid w:val="00B26286"/>
    <w:rsid w:val="00B262E9"/>
    <w:rsid w:val="00B26361"/>
    <w:rsid w:val="00B26675"/>
    <w:rsid w:val="00B268AC"/>
    <w:rsid w:val="00B268F6"/>
    <w:rsid w:val="00B26917"/>
    <w:rsid w:val="00B26980"/>
    <w:rsid w:val="00B2698E"/>
    <w:rsid w:val="00B26A17"/>
    <w:rsid w:val="00B26BB2"/>
    <w:rsid w:val="00B26BF3"/>
    <w:rsid w:val="00B26CA1"/>
    <w:rsid w:val="00B26CCC"/>
    <w:rsid w:val="00B26E41"/>
    <w:rsid w:val="00B26F1A"/>
    <w:rsid w:val="00B27019"/>
    <w:rsid w:val="00B2714B"/>
    <w:rsid w:val="00B27184"/>
    <w:rsid w:val="00B2720A"/>
    <w:rsid w:val="00B27248"/>
    <w:rsid w:val="00B272C7"/>
    <w:rsid w:val="00B2737A"/>
    <w:rsid w:val="00B27449"/>
    <w:rsid w:val="00B27558"/>
    <w:rsid w:val="00B2761B"/>
    <w:rsid w:val="00B2765E"/>
    <w:rsid w:val="00B276CD"/>
    <w:rsid w:val="00B27762"/>
    <w:rsid w:val="00B277D1"/>
    <w:rsid w:val="00B277E4"/>
    <w:rsid w:val="00B2788A"/>
    <w:rsid w:val="00B278C8"/>
    <w:rsid w:val="00B27AC4"/>
    <w:rsid w:val="00B27B36"/>
    <w:rsid w:val="00B27B6E"/>
    <w:rsid w:val="00B27C08"/>
    <w:rsid w:val="00B27C2D"/>
    <w:rsid w:val="00B27C3C"/>
    <w:rsid w:val="00B27D73"/>
    <w:rsid w:val="00B27DE5"/>
    <w:rsid w:val="00B27E78"/>
    <w:rsid w:val="00B27EA8"/>
    <w:rsid w:val="00B27EDB"/>
    <w:rsid w:val="00B27F3A"/>
    <w:rsid w:val="00B27F55"/>
    <w:rsid w:val="00B27F8B"/>
    <w:rsid w:val="00B30057"/>
    <w:rsid w:val="00B3008B"/>
    <w:rsid w:val="00B301A8"/>
    <w:rsid w:val="00B30418"/>
    <w:rsid w:val="00B30513"/>
    <w:rsid w:val="00B30581"/>
    <w:rsid w:val="00B3077F"/>
    <w:rsid w:val="00B3086C"/>
    <w:rsid w:val="00B30927"/>
    <w:rsid w:val="00B30B77"/>
    <w:rsid w:val="00B30CB4"/>
    <w:rsid w:val="00B30D0D"/>
    <w:rsid w:val="00B30E75"/>
    <w:rsid w:val="00B3127D"/>
    <w:rsid w:val="00B31370"/>
    <w:rsid w:val="00B313E0"/>
    <w:rsid w:val="00B313F5"/>
    <w:rsid w:val="00B314EA"/>
    <w:rsid w:val="00B314FA"/>
    <w:rsid w:val="00B31599"/>
    <w:rsid w:val="00B315A6"/>
    <w:rsid w:val="00B31852"/>
    <w:rsid w:val="00B31A37"/>
    <w:rsid w:val="00B31B36"/>
    <w:rsid w:val="00B31BFB"/>
    <w:rsid w:val="00B31D21"/>
    <w:rsid w:val="00B31D22"/>
    <w:rsid w:val="00B31DF1"/>
    <w:rsid w:val="00B31EF7"/>
    <w:rsid w:val="00B3200E"/>
    <w:rsid w:val="00B3210B"/>
    <w:rsid w:val="00B32225"/>
    <w:rsid w:val="00B32385"/>
    <w:rsid w:val="00B32496"/>
    <w:rsid w:val="00B325AE"/>
    <w:rsid w:val="00B325E5"/>
    <w:rsid w:val="00B326B3"/>
    <w:rsid w:val="00B32986"/>
    <w:rsid w:val="00B32997"/>
    <w:rsid w:val="00B32A73"/>
    <w:rsid w:val="00B32B77"/>
    <w:rsid w:val="00B32C29"/>
    <w:rsid w:val="00B32D15"/>
    <w:rsid w:val="00B32DEB"/>
    <w:rsid w:val="00B32EC1"/>
    <w:rsid w:val="00B32F70"/>
    <w:rsid w:val="00B3313A"/>
    <w:rsid w:val="00B331DF"/>
    <w:rsid w:val="00B33302"/>
    <w:rsid w:val="00B33478"/>
    <w:rsid w:val="00B33793"/>
    <w:rsid w:val="00B33850"/>
    <w:rsid w:val="00B33889"/>
    <w:rsid w:val="00B33924"/>
    <w:rsid w:val="00B339A9"/>
    <w:rsid w:val="00B33B20"/>
    <w:rsid w:val="00B33B96"/>
    <w:rsid w:val="00B33D51"/>
    <w:rsid w:val="00B33E5E"/>
    <w:rsid w:val="00B34003"/>
    <w:rsid w:val="00B3413B"/>
    <w:rsid w:val="00B34149"/>
    <w:rsid w:val="00B34322"/>
    <w:rsid w:val="00B34389"/>
    <w:rsid w:val="00B3439E"/>
    <w:rsid w:val="00B343BB"/>
    <w:rsid w:val="00B34489"/>
    <w:rsid w:val="00B3450A"/>
    <w:rsid w:val="00B3454D"/>
    <w:rsid w:val="00B346A5"/>
    <w:rsid w:val="00B34742"/>
    <w:rsid w:val="00B347D8"/>
    <w:rsid w:val="00B347ED"/>
    <w:rsid w:val="00B3482C"/>
    <w:rsid w:val="00B34866"/>
    <w:rsid w:val="00B34A39"/>
    <w:rsid w:val="00B34C8B"/>
    <w:rsid w:val="00B34C9D"/>
    <w:rsid w:val="00B34D58"/>
    <w:rsid w:val="00B34D78"/>
    <w:rsid w:val="00B34EC0"/>
    <w:rsid w:val="00B34EE7"/>
    <w:rsid w:val="00B34F0B"/>
    <w:rsid w:val="00B34F1D"/>
    <w:rsid w:val="00B34F86"/>
    <w:rsid w:val="00B34F9F"/>
    <w:rsid w:val="00B34FD9"/>
    <w:rsid w:val="00B34FE2"/>
    <w:rsid w:val="00B3523E"/>
    <w:rsid w:val="00B352D5"/>
    <w:rsid w:val="00B352DC"/>
    <w:rsid w:val="00B3532E"/>
    <w:rsid w:val="00B35357"/>
    <w:rsid w:val="00B35463"/>
    <w:rsid w:val="00B3547D"/>
    <w:rsid w:val="00B3548F"/>
    <w:rsid w:val="00B35513"/>
    <w:rsid w:val="00B356AC"/>
    <w:rsid w:val="00B358E1"/>
    <w:rsid w:val="00B3590F"/>
    <w:rsid w:val="00B3591C"/>
    <w:rsid w:val="00B35959"/>
    <w:rsid w:val="00B359B6"/>
    <w:rsid w:val="00B359C6"/>
    <w:rsid w:val="00B35ADA"/>
    <w:rsid w:val="00B35CBE"/>
    <w:rsid w:val="00B35D26"/>
    <w:rsid w:val="00B35F37"/>
    <w:rsid w:val="00B35FF0"/>
    <w:rsid w:val="00B36082"/>
    <w:rsid w:val="00B360A8"/>
    <w:rsid w:val="00B360E0"/>
    <w:rsid w:val="00B361F2"/>
    <w:rsid w:val="00B3626A"/>
    <w:rsid w:val="00B36460"/>
    <w:rsid w:val="00B36555"/>
    <w:rsid w:val="00B365AF"/>
    <w:rsid w:val="00B36606"/>
    <w:rsid w:val="00B366AB"/>
    <w:rsid w:val="00B366EF"/>
    <w:rsid w:val="00B36728"/>
    <w:rsid w:val="00B36923"/>
    <w:rsid w:val="00B369F6"/>
    <w:rsid w:val="00B36A19"/>
    <w:rsid w:val="00B36A65"/>
    <w:rsid w:val="00B36B5A"/>
    <w:rsid w:val="00B36C13"/>
    <w:rsid w:val="00B36CB8"/>
    <w:rsid w:val="00B36ED6"/>
    <w:rsid w:val="00B36F28"/>
    <w:rsid w:val="00B36F57"/>
    <w:rsid w:val="00B36FF8"/>
    <w:rsid w:val="00B370B7"/>
    <w:rsid w:val="00B372E5"/>
    <w:rsid w:val="00B3730F"/>
    <w:rsid w:val="00B37334"/>
    <w:rsid w:val="00B3746D"/>
    <w:rsid w:val="00B375AC"/>
    <w:rsid w:val="00B3772E"/>
    <w:rsid w:val="00B37837"/>
    <w:rsid w:val="00B37856"/>
    <w:rsid w:val="00B3788C"/>
    <w:rsid w:val="00B37AF6"/>
    <w:rsid w:val="00B37BA1"/>
    <w:rsid w:val="00B37C73"/>
    <w:rsid w:val="00B37E8D"/>
    <w:rsid w:val="00B37EF6"/>
    <w:rsid w:val="00B37FC5"/>
    <w:rsid w:val="00B400F9"/>
    <w:rsid w:val="00B40130"/>
    <w:rsid w:val="00B40172"/>
    <w:rsid w:val="00B40235"/>
    <w:rsid w:val="00B402A6"/>
    <w:rsid w:val="00B402EE"/>
    <w:rsid w:val="00B4036C"/>
    <w:rsid w:val="00B40398"/>
    <w:rsid w:val="00B403F3"/>
    <w:rsid w:val="00B40411"/>
    <w:rsid w:val="00B4045B"/>
    <w:rsid w:val="00B404A6"/>
    <w:rsid w:val="00B404A9"/>
    <w:rsid w:val="00B404FD"/>
    <w:rsid w:val="00B4050E"/>
    <w:rsid w:val="00B40514"/>
    <w:rsid w:val="00B4066D"/>
    <w:rsid w:val="00B406D4"/>
    <w:rsid w:val="00B4089E"/>
    <w:rsid w:val="00B40959"/>
    <w:rsid w:val="00B40A1A"/>
    <w:rsid w:val="00B40C77"/>
    <w:rsid w:val="00B40DE7"/>
    <w:rsid w:val="00B40DF1"/>
    <w:rsid w:val="00B40EF2"/>
    <w:rsid w:val="00B40F79"/>
    <w:rsid w:val="00B40F84"/>
    <w:rsid w:val="00B40FA0"/>
    <w:rsid w:val="00B4100C"/>
    <w:rsid w:val="00B41013"/>
    <w:rsid w:val="00B411FC"/>
    <w:rsid w:val="00B4130C"/>
    <w:rsid w:val="00B41332"/>
    <w:rsid w:val="00B41660"/>
    <w:rsid w:val="00B41695"/>
    <w:rsid w:val="00B41710"/>
    <w:rsid w:val="00B41732"/>
    <w:rsid w:val="00B41736"/>
    <w:rsid w:val="00B417F1"/>
    <w:rsid w:val="00B41A13"/>
    <w:rsid w:val="00B41D52"/>
    <w:rsid w:val="00B41DDB"/>
    <w:rsid w:val="00B41E2A"/>
    <w:rsid w:val="00B41E67"/>
    <w:rsid w:val="00B41EEC"/>
    <w:rsid w:val="00B41F6E"/>
    <w:rsid w:val="00B41FB9"/>
    <w:rsid w:val="00B41FBB"/>
    <w:rsid w:val="00B42050"/>
    <w:rsid w:val="00B42228"/>
    <w:rsid w:val="00B424A6"/>
    <w:rsid w:val="00B424F6"/>
    <w:rsid w:val="00B42525"/>
    <w:rsid w:val="00B426AD"/>
    <w:rsid w:val="00B4279C"/>
    <w:rsid w:val="00B428AE"/>
    <w:rsid w:val="00B428DA"/>
    <w:rsid w:val="00B428DD"/>
    <w:rsid w:val="00B428E2"/>
    <w:rsid w:val="00B42977"/>
    <w:rsid w:val="00B429F7"/>
    <w:rsid w:val="00B42AC7"/>
    <w:rsid w:val="00B42B78"/>
    <w:rsid w:val="00B42D29"/>
    <w:rsid w:val="00B42DD3"/>
    <w:rsid w:val="00B42EBF"/>
    <w:rsid w:val="00B42EFE"/>
    <w:rsid w:val="00B42FAB"/>
    <w:rsid w:val="00B42FEF"/>
    <w:rsid w:val="00B4301C"/>
    <w:rsid w:val="00B4304E"/>
    <w:rsid w:val="00B430B1"/>
    <w:rsid w:val="00B4313A"/>
    <w:rsid w:val="00B433E5"/>
    <w:rsid w:val="00B4381C"/>
    <w:rsid w:val="00B4385E"/>
    <w:rsid w:val="00B438B6"/>
    <w:rsid w:val="00B4397D"/>
    <w:rsid w:val="00B439AD"/>
    <w:rsid w:val="00B43A69"/>
    <w:rsid w:val="00B43C5D"/>
    <w:rsid w:val="00B43CA8"/>
    <w:rsid w:val="00B43CF1"/>
    <w:rsid w:val="00B43D5A"/>
    <w:rsid w:val="00B43DA2"/>
    <w:rsid w:val="00B43EC0"/>
    <w:rsid w:val="00B43EF1"/>
    <w:rsid w:val="00B44101"/>
    <w:rsid w:val="00B44162"/>
    <w:rsid w:val="00B441DC"/>
    <w:rsid w:val="00B4424D"/>
    <w:rsid w:val="00B44282"/>
    <w:rsid w:val="00B44325"/>
    <w:rsid w:val="00B44460"/>
    <w:rsid w:val="00B44497"/>
    <w:rsid w:val="00B44503"/>
    <w:rsid w:val="00B445E9"/>
    <w:rsid w:val="00B44714"/>
    <w:rsid w:val="00B4479B"/>
    <w:rsid w:val="00B4486E"/>
    <w:rsid w:val="00B44972"/>
    <w:rsid w:val="00B44983"/>
    <w:rsid w:val="00B449A3"/>
    <w:rsid w:val="00B44A60"/>
    <w:rsid w:val="00B44A63"/>
    <w:rsid w:val="00B44A99"/>
    <w:rsid w:val="00B44AFA"/>
    <w:rsid w:val="00B44BDB"/>
    <w:rsid w:val="00B44C0C"/>
    <w:rsid w:val="00B44C8A"/>
    <w:rsid w:val="00B44DB8"/>
    <w:rsid w:val="00B44EB7"/>
    <w:rsid w:val="00B44ED3"/>
    <w:rsid w:val="00B4501A"/>
    <w:rsid w:val="00B45036"/>
    <w:rsid w:val="00B450A2"/>
    <w:rsid w:val="00B450B5"/>
    <w:rsid w:val="00B4510A"/>
    <w:rsid w:val="00B45309"/>
    <w:rsid w:val="00B4537E"/>
    <w:rsid w:val="00B453F7"/>
    <w:rsid w:val="00B4548A"/>
    <w:rsid w:val="00B4549B"/>
    <w:rsid w:val="00B45525"/>
    <w:rsid w:val="00B45536"/>
    <w:rsid w:val="00B455C5"/>
    <w:rsid w:val="00B455E6"/>
    <w:rsid w:val="00B45654"/>
    <w:rsid w:val="00B4568F"/>
    <w:rsid w:val="00B45716"/>
    <w:rsid w:val="00B4590E"/>
    <w:rsid w:val="00B459B3"/>
    <w:rsid w:val="00B45A48"/>
    <w:rsid w:val="00B45CCD"/>
    <w:rsid w:val="00B45CCF"/>
    <w:rsid w:val="00B45D57"/>
    <w:rsid w:val="00B45DA6"/>
    <w:rsid w:val="00B45E82"/>
    <w:rsid w:val="00B45F01"/>
    <w:rsid w:val="00B45F5A"/>
    <w:rsid w:val="00B4608B"/>
    <w:rsid w:val="00B46159"/>
    <w:rsid w:val="00B46170"/>
    <w:rsid w:val="00B46326"/>
    <w:rsid w:val="00B46477"/>
    <w:rsid w:val="00B467C2"/>
    <w:rsid w:val="00B467F2"/>
    <w:rsid w:val="00B46986"/>
    <w:rsid w:val="00B469E8"/>
    <w:rsid w:val="00B46A04"/>
    <w:rsid w:val="00B46A8D"/>
    <w:rsid w:val="00B46AEB"/>
    <w:rsid w:val="00B46B19"/>
    <w:rsid w:val="00B46BAD"/>
    <w:rsid w:val="00B46D16"/>
    <w:rsid w:val="00B46D3E"/>
    <w:rsid w:val="00B46EC8"/>
    <w:rsid w:val="00B46F8D"/>
    <w:rsid w:val="00B47135"/>
    <w:rsid w:val="00B4716E"/>
    <w:rsid w:val="00B473B3"/>
    <w:rsid w:val="00B47421"/>
    <w:rsid w:val="00B4744B"/>
    <w:rsid w:val="00B47492"/>
    <w:rsid w:val="00B476A1"/>
    <w:rsid w:val="00B47738"/>
    <w:rsid w:val="00B47A1F"/>
    <w:rsid w:val="00B47B47"/>
    <w:rsid w:val="00B47B63"/>
    <w:rsid w:val="00B47B6B"/>
    <w:rsid w:val="00B47C27"/>
    <w:rsid w:val="00B47C3A"/>
    <w:rsid w:val="00B47C71"/>
    <w:rsid w:val="00B47F59"/>
    <w:rsid w:val="00B47FA0"/>
    <w:rsid w:val="00B47FA5"/>
    <w:rsid w:val="00B47FD8"/>
    <w:rsid w:val="00B50245"/>
    <w:rsid w:val="00B502FF"/>
    <w:rsid w:val="00B503E8"/>
    <w:rsid w:val="00B5057E"/>
    <w:rsid w:val="00B50669"/>
    <w:rsid w:val="00B5097E"/>
    <w:rsid w:val="00B50A24"/>
    <w:rsid w:val="00B50A63"/>
    <w:rsid w:val="00B50B8B"/>
    <w:rsid w:val="00B50BEB"/>
    <w:rsid w:val="00B50FB7"/>
    <w:rsid w:val="00B50FEB"/>
    <w:rsid w:val="00B51004"/>
    <w:rsid w:val="00B510AF"/>
    <w:rsid w:val="00B510D1"/>
    <w:rsid w:val="00B51190"/>
    <w:rsid w:val="00B511E1"/>
    <w:rsid w:val="00B512AE"/>
    <w:rsid w:val="00B51375"/>
    <w:rsid w:val="00B514F4"/>
    <w:rsid w:val="00B5158A"/>
    <w:rsid w:val="00B5159C"/>
    <w:rsid w:val="00B515FD"/>
    <w:rsid w:val="00B51603"/>
    <w:rsid w:val="00B5166E"/>
    <w:rsid w:val="00B516F4"/>
    <w:rsid w:val="00B5173C"/>
    <w:rsid w:val="00B5183A"/>
    <w:rsid w:val="00B51872"/>
    <w:rsid w:val="00B5189E"/>
    <w:rsid w:val="00B518A0"/>
    <w:rsid w:val="00B519C3"/>
    <w:rsid w:val="00B51A1C"/>
    <w:rsid w:val="00B51A74"/>
    <w:rsid w:val="00B51B59"/>
    <w:rsid w:val="00B51BFE"/>
    <w:rsid w:val="00B51FB8"/>
    <w:rsid w:val="00B51FDD"/>
    <w:rsid w:val="00B5218F"/>
    <w:rsid w:val="00B5219D"/>
    <w:rsid w:val="00B521CC"/>
    <w:rsid w:val="00B523D3"/>
    <w:rsid w:val="00B5242F"/>
    <w:rsid w:val="00B52489"/>
    <w:rsid w:val="00B5252B"/>
    <w:rsid w:val="00B5259D"/>
    <w:rsid w:val="00B525D1"/>
    <w:rsid w:val="00B52624"/>
    <w:rsid w:val="00B52673"/>
    <w:rsid w:val="00B526E1"/>
    <w:rsid w:val="00B5270A"/>
    <w:rsid w:val="00B5270C"/>
    <w:rsid w:val="00B527DD"/>
    <w:rsid w:val="00B527E4"/>
    <w:rsid w:val="00B52816"/>
    <w:rsid w:val="00B52A97"/>
    <w:rsid w:val="00B52C6A"/>
    <w:rsid w:val="00B52EE6"/>
    <w:rsid w:val="00B52F0E"/>
    <w:rsid w:val="00B52F7C"/>
    <w:rsid w:val="00B53020"/>
    <w:rsid w:val="00B53068"/>
    <w:rsid w:val="00B530C7"/>
    <w:rsid w:val="00B531F1"/>
    <w:rsid w:val="00B531F3"/>
    <w:rsid w:val="00B5322B"/>
    <w:rsid w:val="00B53231"/>
    <w:rsid w:val="00B5331D"/>
    <w:rsid w:val="00B53330"/>
    <w:rsid w:val="00B53410"/>
    <w:rsid w:val="00B53549"/>
    <w:rsid w:val="00B53638"/>
    <w:rsid w:val="00B5363B"/>
    <w:rsid w:val="00B53666"/>
    <w:rsid w:val="00B53743"/>
    <w:rsid w:val="00B53801"/>
    <w:rsid w:val="00B53ABB"/>
    <w:rsid w:val="00B53AD8"/>
    <w:rsid w:val="00B53BAD"/>
    <w:rsid w:val="00B53D2E"/>
    <w:rsid w:val="00B53D51"/>
    <w:rsid w:val="00B53E02"/>
    <w:rsid w:val="00B53E1C"/>
    <w:rsid w:val="00B53F55"/>
    <w:rsid w:val="00B53F72"/>
    <w:rsid w:val="00B53FDF"/>
    <w:rsid w:val="00B53FF7"/>
    <w:rsid w:val="00B540ED"/>
    <w:rsid w:val="00B5417E"/>
    <w:rsid w:val="00B5419D"/>
    <w:rsid w:val="00B541F3"/>
    <w:rsid w:val="00B5425B"/>
    <w:rsid w:val="00B5427F"/>
    <w:rsid w:val="00B54289"/>
    <w:rsid w:val="00B543A5"/>
    <w:rsid w:val="00B543ED"/>
    <w:rsid w:val="00B54551"/>
    <w:rsid w:val="00B54816"/>
    <w:rsid w:val="00B548C9"/>
    <w:rsid w:val="00B5499A"/>
    <w:rsid w:val="00B549AE"/>
    <w:rsid w:val="00B549D9"/>
    <w:rsid w:val="00B549F9"/>
    <w:rsid w:val="00B54A94"/>
    <w:rsid w:val="00B54B2F"/>
    <w:rsid w:val="00B54B3F"/>
    <w:rsid w:val="00B54B79"/>
    <w:rsid w:val="00B54CB6"/>
    <w:rsid w:val="00B54CBB"/>
    <w:rsid w:val="00B54CF2"/>
    <w:rsid w:val="00B54D21"/>
    <w:rsid w:val="00B54DA5"/>
    <w:rsid w:val="00B54DFB"/>
    <w:rsid w:val="00B54F48"/>
    <w:rsid w:val="00B5515F"/>
    <w:rsid w:val="00B551FA"/>
    <w:rsid w:val="00B551FD"/>
    <w:rsid w:val="00B55200"/>
    <w:rsid w:val="00B5520B"/>
    <w:rsid w:val="00B55292"/>
    <w:rsid w:val="00B5535F"/>
    <w:rsid w:val="00B553C2"/>
    <w:rsid w:val="00B553F2"/>
    <w:rsid w:val="00B55408"/>
    <w:rsid w:val="00B55445"/>
    <w:rsid w:val="00B55494"/>
    <w:rsid w:val="00B55510"/>
    <w:rsid w:val="00B55592"/>
    <w:rsid w:val="00B555E0"/>
    <w:rsid w:val="00B557F9"/>
    <w:rsid w:val="00B55998"/>
    <w:rsid w:val="00B55A6A"/>
    <w:rsid w:val="00B55BC3"/>
    <w:rsid w:val="00B55C8B"/>
    <w:rsid w:val="00B55C91"/>
    <w:rsid w:val="00B55D8D"/>
    <w:rsid w:val="00B55D9F"/>
    <w:rsid w:val="00B55DF8"/>
    <w:rsid w:val="00B55FA4"/>
    <w:rsid w:val="00B55FEF"/>
    <w:rsid w:val="00B562F0"/>
    <w:rsid w:val="00B56363"/>
    <w:rsid w:val="00B56364"/>
    <w:rsid w:val="00B563B2"/>
    <w:rsid w:val="00B564C6"/>
    <w:rsid w:val="00B5656D"/>
    <w:rsid w:val="00B5657B"/>
    <w:rsid w:val="00B566B6"/>
    <w:rsid w:val="00B56798"/>
    <w:rsid w:val="00B567DF"/>
    <w:rsid w:val="00B567E9"/>
    <w:rsid w:val="00B56894"/>
    <w:rsid w:val="00B5694C"/>
    <w:rsid w:val="00B56996"/>
    <w:rsid w:val="00B56A06"/>
    <w:rsid w:val="00B56A84"/>
    <w:rsid w:val="00B56A8D"/>
    <w:rsid w:val="00B56AB6"/>
    <w:rsid w:val="00B56CAD"/>
    <w:rsid w:val="00B56CD3"/>
    <w:rsid w:val="00B56D70"/>
    <w:rsid w:val="00B56F7A"/>
    <w:rsid w:val="00B570A3"/>
    <w:rsid w:val="00B573CC"/>
    <w:rsid w:val="00B57499"/>
    <w:rsid w:val="00B574AE"/>
    <w:rsid w:val="00B574C8"/>
    <w:rsid w:val="00B574FE"/>
    <w:rsid w:val="00B575A1"/>
    <w:rsid w:val="00B576F5"/>
    <w:rsid w:val="00B57810"/>
    <w:rsid w:val="00B578EF"/>
    <w:rsid w:val="00B5797E"/>
    <w:rsid w:val="00B57A30"/>
    <w:rsid w:val="00B57B58"/>
    <w:rsid w:val="00B57B9E"/>
    <w:rsid w:val="00B57C8C"/>
    <w:rsid w:val="00B57CAF"/>
    <w:rsid w:val="00B57D8D"/>
    <w:rsid w:val="00B57DC7"/>
    <w:rsid w:val="00B57DFC"/>
    <w:rsid w:val="00B57F02"/>
    <w:rsid w:val="00B6004A"/>
    <w:rsid w:val="00B600D6"/>
    <w:rsid w:val="00B600E7"/>
    <w:rsid w:val="00B600F6"/>
    <w:rsid w:val="00B601AE"/>
    <w:rsid w:val="00B601B4"/>
    <w:rsid w:val="00B601E7"/>
    <w:rsid w:val="00B603DE"/>
    <w:rsid w:val="00B60408"/>
    <w:rsid w:val="00B60452"/>
    <w:rsid w:val="00B60462"/>
    <w:rsid w:val="00B6048D"/>
    <w:rsid w:val="00B604AC"/>
    <w:rsid w:val="00B604E7"/>
    <w:rsid w:val="00B6050B"/>
    <w:rsid w:val="00B60523"/>
    <w:rsid w:val="00B60529"/>
    <w:rsid w:val="00B605E5"/>
    <w:rsid w:val="00B6071E"/>
    <w:rsid w:val="00B6076B"/>
    <w:rsid w:val="00B607EA"/>
    <w:rsid w:val="00B60A0B"/>
    <w:rsid w:val="00B60A22"/>
    <w:rsid w:val="00B60AF1"/>
    <w:rsid w:val="00B60BDF"/>
    <w:rsid w:val="00B60C74"/>
    <w:rsid w:val="00B60CC9"/>
    <w:rsid w:val="00B60DF3"/>
    <w:rsid w:val="00B60E0F"/>
    <w:rsid w:val="00B60E85"/>
    <w:rsid w:val="00B60F17"/>
    <w:rsid w:val="00B60F1D"/>
    <w:rsid w:val="00B60F3F"/>
    <w:rsid w:val="00B61035"/>
    <w:rsid w:val="00B61184"/>
    <w:rsid w:val="00B611FB"/>
    <w:rsid w:val="00B61306"/>
    <w:rsid w:val="00B613CA"/>
    <w:rsid w:val="00B6148F"/>
    <w:rsid w:val="00B6149F"/>
    <w:rsid w:val="00B615BE"/>
    <w:rsid w:val="00B615C1"/>
    <w:rsid w:val="00B61857"/>
    <w:rsid w:val="00B618F9"/>
    <w:rsid w:val="00B61A35"/>
    <w:rsid w:val="00B61BBC"/>
    <w:rsid w:val="00B61D71"/>
    <w:rsid w:val="00B61DD3"/>
    <w:rsid w:val="00B61F19"/>
    <w:rsid w:val="00B6208F"/>
    <w:rsid w:val="00B620F9"/>
    <w:rsid w:val="00B62144"/>
    <w:rsid w:val="00B62157"/>
    <w:rsid w:val="00B62209"/>
    <w:rsid w:val="00B6222E"/>
    <w:rsid w:val="00B62269"/>
    <w:rsid w:val="00B62332"/>
    <w:rsid w:val="00B6237E"/>
    <w:rsid w:val="00B623C7"/>
    <w:rsid w:val="00B62403"/>
    <w:rsid w:val="00B624A5"/>
    <w:rsid w:val="00B62617"/>
    <w:rsid w:val="00B626FA"/>
    <w:rsid w:val="00B62799"/>
    <w:rsid w:val="00B627EB"/>
    <w:rsid w:val="00B6282A"/>
    <w:rsid w:val="00B6285F"/>
    <w:rsid w:val="00B628BF"/>
    <w:rsid w:val="00B628DA"/>
    <w:rsid w:val="00B62A0A"/>
    <w:rsid w:val="00B62A55"/>
    <w:rsid w:val="00B62AEB"/>
    <w:rsid w:val="00B62BBA"/>
    <w:rsid w:val="00B62BDE"/>
    <w:rsid w:val="00B62C74"/>
    <w:rsid w:val="00B62CF4"/>
    <w:rsid w:val="00B62DC6"/>
    <w:rsid w:val="00B62E99"/>
    <w:rsid w:val="00B62F17"/>
    <w:rsid w:val="00B62F1C"/>
    <w:rsid w:val="00B630D8"/>
    <w:rsid w:val="00B6314B"/>
    <w:rsid w:val="00B63155"/>
    <w:rsid w:val="00B631A3"/>
    <w:rsid w:val="00B63214"/>
    <w:rsid w:val="00B633EA"/>
    <w:rsid w:val="00B63453"/>
    <w:rsid w:val="00B634A1"/>
    <w:rsid w:val="00B63509"/>
    <w:rsid w:val="00B63586"/>
    <w:rsid w:val="00B63602"/>
    <w:rsid w:val="00B6372D"/>
    <w:rsid w:val="00B63774"/>
    <w:rsid w:val="00B63775"/>
    <w:rsid w:val="00B637C9"/>
    <w:rsid w:val="00B63809"/>
    <w:rsid w:val="00B63938"/>
    <w:rsid w:val="00B6394F"/>
    <w:rsid w:val="00B63A1F"/>
    <w:rsid w:val="00B63A64"/>
    <w:rsid w:val="00B63B04"/>
    <w:rsid w:val="00B63BC8"/>
    <w:rsid w:val="00B63BFB"/>
    <w:rsid w:val="00B63FE6"/>
    <w:rsid w:val="00B63FEC"/>
    <w:rsid w:val="00B6439E"/>
    <w:rsid w:val="00B643BB"/>
    <w:rsid w:val="00B643C0"/>
    <w:rsid w:val="00B64410"/>
    <w:rsid w:val="00B6443E"/>
    <w:rsid w:val="00B64446"/>
    <w:rsid w:val="00B645DA"/>
    <w:rsid w:val="00B645F1"/>
    <w:rsid w:val="00B6487B"/>
    <w:rsid w:val="00B649B9"/>
    <w:rsid w:val="00B649D1"/>
    <w:rsid w:val="00B649EA"/>
    <w:rsid w:val="00B64C8E"/>
    <w:rsid w:val="00B64CB3"/>
    <w:rsid w:val="00B64D11"/>
    <w:rsid w:val="00B64EDD"/>
    <w:rsid w:val="00B64F66"/>
    <w:rsid w:val="00B64F7D"/>
    <w:rsid w:val="00B650A6"/>
    <w:rsid w:val="00B652A8"/>
    <w:rsid w:val="00B65349"/>
    <w:rsid w:val="00B6534A"/>
    <w:rsid w:val="00B6534C"/>
    <w:rsid w:val="00B6538D"/>
    <w:rsid w:val="00B6553E"/>
    <w:rsid w:val="00B656A0"/>
    <w:rsid w:val="00B656B2"/>
    <w:rsid w:val="00B656F8"/>
    <w:rsid w:val="00B65775"/>
    <w:rsid w:val="00B6586B"/>
    <w:rsid w:val="00B658DC"/>
    <w:rsid w:val="00B658E5"/>
    <w:rsid w:val="00B6594D"/>
    <w:rsid w:val="00B65BCE"/>
    <w:rsid w:val="00B65BE2"/>
    <w:rsid w:val="00B65C47"/>
    <w:rsid w:val="00B65CEF"/>
    <w:rsid w:val="00B65E26"/>
    <w:rsid w:val="00B65E84"/>
    <w:rsid w:val="00B65E8B"/>
    <w:rsid w:val="00B66043"/>
    <w:rsid w:val="00B6605B"/>
    <w:rsid w:val="00B660AB"/>
    <w:rsid w:val="00B66127"/>
    <w:rsid w:val="00B66138"/>
    <w:rsid w:val="00B6617D"/>
    <w:rsid w:val="00B661AE"/>
    <w:rsid w:val="00B661D3"/>
    <w:rsid w:val="00B662E3"/>
    <w:rsid w:val="00B6639B"/>
    <w:rsid w:val="00B66407"/>
    <w:rsid w:val="00B6648D"/>
    <w:rsid w:val="00B66578"/>
    <w:rsid w:val="00B665D3"/>
    <w:rsid w:val="00B66633"/>
    <w:rsid w:val="00B66680"/>
    <w:rsid w:val="00B6676E"/>
    <w:rsid w:val="00B6678A"/>
    <w:rsid w:val="00B66813"/>
    <w:rsid w:val="00B6689D"/>
    <w:rsid w:val="00B669D4"/>
    <w:rsid w:val="00B66A01"/>
    <w:rsid w:val="00B66AA4"/>
    <w:rsid w:val="00B66AD0"/>
    <w:rsid w:val="00B66B1D"/>
    <w:rsid w:val="00B66B27"/>
    <w:rsid w:val="00B66B46"/>
    <w:rsid w:val="00B66B48"/>
    <w:rsid w:val="00B66BCD"/>
    <w:rsid w:val="00B66F2D"/>
    <w:rsid w:val="00B66F41"/>
    <w:rsid w:val="00B6700B"/>
    <w:rsid w:val="00B6701E"/>
    <w:rsid w:val="00B67037"/>
    <w:rsid w:val="00B670A8"/>
    <w:rsid w:val="00B67183"/>
    <w:rsid w:val="00B6719F"/>
    <w:rsid w:val="00B6725F"/>
    <w:rsid w:val="00B6736C"/>
    <w:rsid w:val="00B673A9"/>
    <w:rsid w:val="00B673DF"/>
    <w:rsid w:val="00B6740D"/>
    <w:rsid w:val="00B67448"/>
    <w:rsid w:val="00B674D5"/>
    <w:rsid w:val="00B6751E"/>
    <w:rsid w:val="00B67607"/>
    <w:rsid w:val="00B676D8"/>
    <w:rsid w:val="00B676DE"/>
    <w:rsid w:val="00B677F7"/>
    <w:rsid w:val="00B67837"/>
    <w:rsid w:val="00B678E6"/>
    <w:rsid w:val="00B67AC1"/>
    <w:rsid w:val="00B67B9F"/>
    <w:rsid w:val="00B67C34"/>
    <w:rsid w:val="00B67D1F"/>
    <w:rsid w:val="00B67D36"/>
    <w:rsid w:val="00B67E1E"/>
    <w:rsid w:val="00B67ED9"/>
    <w:rsid w:val="00B67FB8"/>
    <w:rsid w:val="00B67FBB"/>
    <w:rsid w:val="00B70005"/>
    <w:rsid w:val="00B70068"/>
    <w:rsid w:val="00B70069"/>
    <w:rsid w:val="00B700A9"/>
    <w:rsid w:val="00B70126"/>
    <w:rsid w:val="00B70145"/>
    <w:rsid w:val="00B70208"/>
    <w:rsid w:val="00B70251"/>
    <w:rsid w:val="00B702E5"/>
    <w:rsid w:val="00B70348"/>
    <w:rsid w:val="00B703BE"/>
    <w:rsid w:val="00B70542"/>
    <w:rsid w:val="00B7057C"/>
    <w:rsid w:val="00B70597"/>
    <w:rsid w:val="00B705B8"/>
    <w:rsid w:val="00B70804"/>
    <w:rsid w:val="00B70860"/>
    <w:rsid w:val="00B708A6"/>
    <w:rsid w:val="00B70904"/>
    <w:rsid w:val="00B70997"/>
    <w:rsid w:val="00B70999"/>
    <w:rsid w:val="00B70A65"/>
    <w:rsid w:val="00B70BFA"/>
    <w:rsid w:val="00B70D4F"/>
    <w:rsid w:val="00B70D51"/>
    <w:rsid w:val="00B70E15"/>
    <w:rsid w:val="00B70FF7"/>
    <w:rsid w:val="00B71076"/>
    <w:rsid w:val="00B71081"/>
    <w:rsid w:val="00B71250"/>
    <w:rsid w:val="00B71457"/>
    <w:rsid w:val="00B71492"/>
    <w:rsid w:val="00B7162A"/>
    <w:rsid w:val="00B71653"/>
    <w:rsid w:val="00B716FE"/>
    <w:rsid w:val="00B71871"/>
    <w:rsid w:val="00B718BF"/>
    <w:rsid w:val="00B7193D"/>
    <w:rsid w:val="00B71979"/>
    <w:rsid w:val="00B71ABA"/>
    <w:rsid w:val="00B71C16"/>
    <w:rsid w:val="00B71CA4"/>
    <w:rsid w:val="00B71DDA"/>
    <w:rsid w:val="00B71FCF"/>
    <w:rsid w:val="00B71FDC"/>
    <w:rsid w:val="00B72041"/>
    <w:rsid w:val="00B7211C"/>
    <w:rsid w:val="00B7222B"/>
    <w:rsid w:val="00B7238F"/>
    <w:rsid w:val="00B7245B"/>
    <w:rsid w:val="00B72490"/>
    <w:rsid w:val="00B72777"/>
    <w:rsid w:val="00B729AD"/>
    <w:rsid w:val="00B72ABC"/>
    <w:rsid w:val="00B72B63"/>
    <w:rsid w:val="00B72C1C"/>
    <w:rsid w:val="00B72C4C"/>
    <w:rsid w:val="00B72DB5"/>
    <w:rsid w:val="00B72E24"/>
    <w:rsid w:val="00B72EA4"/>
    <w:rsid w:val="00B72EBF"/>
    <w:rsid w:val="00B72F42"/>
    <w:rsid w:val="00B72FDB"/>
    <w:rsid w:val="00B72FFB"/>
    <w:rsid w:val="00B73021"/>
    <w:rsid w:val="00B7304D"/>
    <w:rsid w:val="00B730D3"/>
    <w:rsid w:val="00B7315E"/>
    <w:rsid w:val="00B73394"/>
    <w:rsid w:val="00B73447"/>
    <w:rsid w:val="00B734C8"/>
    <w:rsid w:val="00B73611"/>
    <w:rsid w:val="00B7367E"/>
    <w:rsid w:val="00B73715"/>
    <w:rsid w:val="00B737E5"/>
    <w:rsid w:val="00B7386A"/>
    <w:rsid w:val="00B738CD"/>
    <w:rsid w:val="00B7399B"/>
    <w:rsid w:val="00B739F6"/>
    <w:rsid w:val="00B73A2E"/>
    <w:rsid w:val="00B73B97"/>
    <w:rsid w:val="00B73CA1"/>
    <w:rsid w:val="00B73D6A"/>
    <w:rsid w:val="00B73E02"/>
    <w:rsid w:val="00B73E4C"/>
    <w:rsid w:val="00B73E5E"/>
    <w:rsid w:val="00B73F74"/>
    <w:rsid w:val="00B73FDF"/>
    <w:rsid w:val="00B7404C"/>
    <w:rsid w:val="00B74186"/>
    <w:rsid w:val="00B7463B"/>
    <w:rsid w:val="00B74863"/>
    <w:rsid w:val="00B74A83"/>
    <w:rsid w:val="00B74B22"/>
    <w:rsid w:val="00B74CD4"/>
    <w:rsid w:val="00B74D83"/>
    <w:rsid w:val="00B74EF2"/>
    <w:rsid w:val="00B74FBF"/>
    <w:rsid w:val="00B74FDC"/>
    <w:rsid w:val="00B750F8"/>
    <w:rsid w:val="00B7518D"/>
    <w:rsid w:val="00B752DC"/>
    <w:rsid w:val="00B75398"/>
    <w:rsid w:val="00B75405"/>
    <w:rsid w:val="00B75476"/>
    <w:rsid w:val="00B7552B"/>
    <w:rsid w:val="00B756BE"/>
    <w:rsid w:val="00B756C2"/>
    <w:rsid w:val="00B756F8"/>
    <w:rsid w:val="00B757B8"/>
    <w:rsid w:val="00B7582A"/>
    <w:rsid w:val="00B7588E"/>
    <w:rsid w:val="00B758F7"/>
    <w:rsid w:val="00B75995"/>
    <w:rsid w:val="00B759B7"/>
    <w:rsid w:val="00B759F0"/>
    <w:rsid w:val="00B75A4F"/>
    <w:rsid w:val="00B75BCE"/>
    <w:rsid w:val="00B75C32"/>
    <w:rsid w:val="00B75C72"/>
    <w:rsid w:val="00B75E2A"/>
    <w:rsid w:val="00B7615B"/>
    <w:rsid w:val="00B76160"/>
    <w:rsid w:val="00B76215"/>
    <w:rsid w:val="00B7621B"/>
    <w:rsid w:val="00B76346"/>
    <w:rsid w:val="00B76517"/>
    <w:rsid w:val="00B766B3"/>
    <w:rsid w:val="00B766D7"/>
    <w:rsid w:val="00B76997"/>
    <w:rsid w:val="00B76CF9"/>
    <w:rsid w:val="00B76DCD"/>
    <w:rsid w:val="00B76EFD"/>
    <w:rsid w:val="00B76F79"/>
    <w:rsid w:val="00B77003"/>
    <w:rsid w:val="00B77043"/>
    <w:rsid w:val="00B770D0"/>
    <w:rsid w:val="00B771A3"/>
    <w:rsid w:val="00B771BC"/>
    <w:rsid w:val="00B771D9"/>
    <w:rsid w:val="00B7723A"/>
    <w:rsid w:val="00B773C6"/>
    <w:rsid w:val="00B77611"/>
    <w:rsid w:val="00B77618"/>
    <w:rsid w:val="00B776A8"/>
    <w:rsid w:val="00B776BA"/>
    <w:rsid w:val="00B7779F"/>
    <w:rsid w:val="00B778F2"/>
    <w:rsid w:val="00B77A1D"/>
    <w:rsid w:val="00B77AA3"/>
    <w:rsid w:val="00B77B84"/>
    <w:rsid w:val="00B77BB0"/>
    <w:rsid w:val="00B77BDF"/>
    <w:rsid w:val="00B77C04"/>
    <w:rsid w:val="00B77C14"/>
    <w:rsid w:val="00B77C7A"/>
    <w:rsid w:val="00B77CCC"/>
    <w:rsid w:val="00B77E03"/>
    <w:rsid w:val="00B77E9B"/>
    <w:rsid w:val="00B77EBB"/>
    <w:rsid w:val="00B77F05"/>
    <w:rsid w:val="00B8007E"/>
    <w:rsid w:val="00B801A3"/>
    <w:rsid w:val="00B80215"/>
    <w:rsid w:val="00B802E8"/>
    <w:rsid w:val="00B80416"/>
    <w:rsid w:val="00B80427"/>
    <w:rsid w:val="00B804B9"/>
    <w:rsid w:val="00B8051F"/>
    <w:rsid w:val="00B80544"/>
    <w:rsid w:val="00B805D0"/>
    <w:rsid w:val="00B80697"/>
    <w:rsid w:val="00B80960"/>
    <w:rsid w:val="00B80969"/>
    <w:rsid w:val="00B80970"/>
    <w:rsid w:val="00B809CC"/>
    <w:rsid w:val="00B80C8B"/>
    <w:rsid w:val="00B80C8D"/>
    <w:rsid w:val="00B80C94"/>
    <w:rsid w:val="00B80D00"/>
    <w:rsid w:val="00B80E87"/>
    <w:rsid w:val="00B80F0B"/>
    <w:rsid w:val="00B80F5D"/>
    <w:rsid w:val="00B80FE5"/>
    <w:rsid w:val="00B8108B"/>
    <w:rsid w:val="00B810D8"/>
    <w:rsid w:val="00B81112"/>
    <w:rsid w:val="00B81167"/>
    <w:rsid w:val="00B81333"/>
    <w:rsid w:val="00B81344"/>
    <w:rsid w:val="00B8135B"/>
    <w:rsid w:val="00B81510"/>
    <w:rsid w:val="00B815A7"/>
    <w:rsid w:val="00B8171A"/>
    <w:rsid w:val="00B81817"/>
    <w:rsid w:val="00B8185E"/>
    <w:rsid w:val="00B81883"/>
    <w:rsid w:val="00B81886"/>
    <w:rsid w:val="00B81924"/>
    <w:rsid w:val="00B8193C"/>
    <w:rsid w:val="00B81A81"/>
    <w:rsid w:val="00B81AFF"/>
    <w:rsid w:val="00B81C0F"/>
    <w:rsid w:val="00B81C27"/>
    <w:rsid w:val="00B81CBB"/>
    <w:rsid w:val="00B81D50"/>
    <w:rsid w:val="00B81D65"/>
    <w:rsid w:val="00B82002"/>
    <w:rsid w:val="00B82038"/>
    <w:rsid w:val="00B82062"/>
    <w:rsid w:val="00B820A7"/>
    <w:rsid w:val="00B82127"/>
    <w:rsid w:val="00B82370"/>
    <w:rsid w:val="00B82539"/>
    <w:rsid w:val="00B82556"/>
    <w:rsid w:val="00B825DC"/>
    <w:rsid w:val="00B82696"/>
    <w:rsid w:val="00B8274A"/>
    <w:rsid w:val="00B82837"/>
    <w:rsid w:val="00B8286D"/>
    <w:rsid w:val="00B82879"/>
    <w:rsid w:val="00B82950"/>
    <w:rsid w:val="00B8295A"/>
    <w:rsid w:val="00B82ACF"/>
    <w:rsid w:val="00B82CD5"/>
    <w:rsid w:val="00B82DE6"/>
    <w:rsid w:val="00B82E02"/>
    <w:rsid w:val="00B82F88"/>
    <w:rsid w:val="00B82FC3"/>
    <w:rsid w:val="00B83120"/>
    <w:rsid w:val="00B83181"/>
    <w:rsid w:val="00B8319B"/>
    <w:rsid w:val="00B83239"/>
    <w:rsid w:val="00B83256"/>
    <w:rsid w:val="00B83410"/>
    <w:rsid w:val="00B834A2"/>
    <w:rsid w:val="00B83553"/>
    <w:rsid w:val="00B8355C"/>
    <w:rsid w:val="00B835CD"/>
    <w:rsid w:val="00B8366C"/>
    <w:rsid w:val="00B836FD"/>
    <w:rsid w:val="00B83811"/>
    <w:rsid w:val="00B83861"/>
    <w:rsid w:val="00B838EC"/>
    <w:rsid w:val="00B83995"/>
    <w:rsid w:val="00B83ABC"/>
    <w:rsid w:val="00B83ACD"/>
    <w:rsid w:val="00B83B25"/>
    <w:rsid w:val="00B83BA1"/>
    <w:rsid w:val="00B83C09"/>
    <w:rsid w:val="00B83C45"/>
    <w:rsid w:val="00B83CA9"/>
    <w:rsid w:val="00B83D42"/>
    <w:rsid w:val="00B83DAA"/>
    <w:rsid w:val="00B83E83"/>
    <w:rsid w:val="00B83FA6"/>
    <w:rsid w:val="00B83FF6"/>
    <w:rsid w:val="00B840ED"/>
    <w:rsid w:val="00B84135"/>
    <w:rsid w:val="00B841B0"/>
    <w:rsid w:val="00B841EF"/>
    <w:rsid w:val="00B8421B"/>
    <w:rsid w:val="00B8423B"/>
    <w:rsid w:val="00B842E1"/>
    <w:rsid w:val="00B84350"/>
    <w:rsid w:val="00B844CF"/>
    <w:rsid w:val="00B84569"/>
    <w:rsid w:val="00B846AF"/>
    <w:rsid w:val="00B84711"/>
    <w:rsid w:val="00B8475F"/>
    <w:rsid w:val="00B84787"/>
    <w:rsid w:val="00B84894"/>
    <w:rsid w:val="00B8489B"/>
    <w:rsid w:val="00B84903"/>
    <w:rsid w:val="00B84994"/>
    <w:rsid w:val="00B849E6"/>
    <w:rsid w:val="00B84ADE"/>
    <w:rsid w:val="00B84B20"/>
    <w:rsid w:val="00B84B9D"/>
    <w:rsid w:val="00B84B9E"/>
    <w:rsid w:val="00B84BDD"/>
    <w:rsid w:val="00B84BEA"/>
    <w:rsid w:val="00B84D30"/>
    <w:rsid w:val="00B84E14"/>
    <w:rsid w:val="00B84E66"/>
    <w:rsid w:val="00B84E7D"/>
    <w:rsid w:val="00B84FDD"/>
    <w:rsid w:val="00B8509E"/>
    <w:rsid w:val="00B85187"/>
    <w:rsid w:val="00B852F3"/>
    <w:rsid w:val="00B8538A"/>
    <w:rsid w:val="00B8545E"/>
    <w:rsid w:val="00B8555C"/>
    <w:rsid w:val="00B85688"/>
    <w:rsid w:val="00B856EC"/>
    <w:rsid w:val="00B85760"/>
    <w:rsid w:val="00B85790"/>
    <w:rsid w:val="00B8585F"/>
    <w:rsid w:val="00B8596E"/>
    <w:rsid w:val="00B85A30"/>
    <w:rsid w:val="00B85AA3"/>
    <w:rsid w:val="00B85B07"/>
    <w:rsid w:val="00B85B32"/>
    <w:rsid w:val="00B85BF1"/>
    <w:rsid w:val="00B85C3F"/>
    <w:rsid w:val="00B85CBD"/>
    <w:rsid w:val="00B85D31"/>
    <w:rsid w:val="00B85D6E"/>
    <w:rsid w:val="00B85DA1"/>
    <w:rsid w:val="00B85DBE"/>
    <w:rsid w:val="00B85E89"/>
    <w:rsid w:val="00B85EFC"/>
    <w:rsid w:val="00B8614B"/>
    <w:rsid w:val="00B8614C"/>
    <w:rsid w:val="00B86160"/>
    <w:rsid w:val="00B861CA"/>
    <w:rsid w:val="00B86341"/>
    <w:rsid w:val="00B8634A"/>
    <w:rsid w:val="00B8637A"/>
    <w:rsid w:val="00B8640C"/>
    <w:rsid w:val="00B86444"/>
    <w:rsid w:val="00B86488"/>
    <w:rsid w:val="00B86625"/>
    <w:rsid w:val="00B86692"/>
    <w:rsid w:val="00B8670B"/>
    <w:rsid w:val="00B86915"/>
    <w:rsid w:val="00B86967"/>
    <w:rsid w:val="00B86AB3"/>
    <w:rsid w:val="00B86C05"/>
    <w:rsid w:val="00B86C29"/>
    <w:rsid w:val="00B86CF7"/>
    <w:rsid w:val="00B86E06"/>
    <w:rsid w:val="00B86F6A"/>
    <w:rsid w:val="00B87059"/>
    <w:rsid w:val="00B87193"/>
    <w:rsid w:val="00B871F0"/>
    <w:rsid w:val="00B872AC"/>
    <w:rsid w:val="00B8730A"/>
    <w:rsid w:val="00B87318"/>
    <w:rsid w:val="00B874DF"/>
    <w:rsid w:val="00B8752A"/>
    <w:rsid w:val="00B875E3"/>
    <w:rsid w:val="00B87613"/>
    <w:rsid w:val="00B876BF"/>
    <w:rsid w:val="00B877E4"/>
    <w:rsid w:val="00B87858"/>
    <w:rsid w:val="00B87884"/>
    <w:rsid w:val="00B878F4"/>
    <w:rsid w:val="00B87924"/>
    <w:rsid w:val="00B87926"/>
    <w:rsid w:val="00B87944"/>
    <w:rsid w:val="00B879CB"/>
    <w:rsid w:val="00B87ACB"/>
    <w:rsid w:val="00B87B3F"/>
    <w:rsid w:val="00B87BB0"/>
    <w:rsid w:val="00B87BBD"/>
    <w:rsid w:val="00B87BFB"/>
    <w:rsid w:val="00B87C57"/>
    <w:rsid w:val="00B87C5B"/>
    <w:rsid w:val="00B87D65"/>
    <w:rsid w:val="00B87F90"/>
    <w:rsid w:val="00B90038"/>
    <w:rsid w:val="00B90073"/>
    <w:rsid w:val="00B900BE"/>
    <w:rsid w:val="00B90181"/>
    <w:rsid w:val="00B90192"/>
    <w:rsid w:val="00B9020C"/>
    <w:rsid w:val="00B90465"/>
    <w:rsid w:val="00B90475"/>
    <w:rsid w:val="00B9049B"/>
    <w:rsid w:val="00B90559"/>
    <w:rsid w:val="00B905FA"/>
    <w:rsid w:val="00B90636"/>
    <w:rsid w:val="00B9067C"/>
    <w:rsid w:val="00B906CE"/>
    <w:rsid w:val="00B906EC"/>
    <w:rsid w:val="00B90822"/>
    <w:rsid w:val="00B90990"/>
    <w:rsid w:val="00B90B15"/>
    <w:rsid w:val="00B90B51"/>
    <w:rsid w:val="00B90C4F"/>
    <w:rsid w:val="00B90CB9"/>
    <w:rsid w:val="00B90D42"/>
    <w:rsid w:val="00B90D64"/>
    <w:rsid w:val="00B90DA8"/>
    <w:rsid w:val="00B90DFB"/>
    <w:rsid w:val="00B90E34"/>
    <w:rsid w:val="00B90EFE"/>
    <w:rsid w:val="00B91073"/>
    <w:rsid w:val="00B91115"/>
    <w:rsid w:val="00B911BB"/>
    <w:rsid w:val="00B912DA"/>
    <w:rsid w:val="00B9134F"/>
    <w:rsid w:val="00B914BE"/>
    <w:rsid w:val="00B915EA"/>
    <w:rsid w:val="00B91621"/>
    <w:rsid w:val="00B91622"/>
    <w:rsid w:val="00B9171E"/>
    <w:rsid w:val="00B917DE"/>
    <w:rsid w:val="00B9186F"/>
    <w:rsid w:val="00B91930"/>
    <w:rsid w:val="00B91B1E"/>
    <w:rsid w:val="00B91B3E"/>
    <w:rsid w:val="00B91B74"/>
    <w:rsid w:val="00B91BE0"/>
    <w:rsid w:val="00B91C9A"/>
    <w:rsid w:val="00B91F6D"/>
    <w:rsid w:val="00B9214F"/>
    <w:rsid w:val="00B9219D"/>
    <w:rsid w:val="00B921A6"/>
    <w:rsid w:val="00B9259B"/>
    <w:rsid w:val="00B925AC"/>
    <w:rsid w:val="00B926F8"/>
    <w:rsid w:val="00B92A37"/>
    <w:rsid w:val="00B92B18"/>
    <w:rsid w:val="00B92C7A"/>
    <w:rsid w:val="00B92E8D"/>
    <w:rsid w:val="00B92EE9"/>
    <w:rsid w:val="00B92F4E"/>
    <w:rsid w:val="00B92F93"/>
    <w:rsid w:val="00B930BE"/>
    <w:rsid w:val="00B930DB"/>
    <w:rsid w:val="00B931BF"/>
    <w:rsid w:val="00B932E1"/>
    <w:rsid w:val="00B932FE"/>
    <w:rsid w:val="00B9332F"/>
    <w:rsid w:val="00B933F0"/>
    <w:rsid w:val="00B93484"/>
    <w:rsid w:val="00B9353C"/>
    <w:rsid w:val="00B93610"/>
    <w:rsid w:val="00B93652"/>
    <w:rsid w:val="00B93741"/>
    <w:rsid w:val="00B9377D"/>
    <w:rsid w:val="00B93925"/>
    <w:rsid w:val="00B93933"/>
    <w:rsid w:val="00B93977"/>
    <w:rsid w:val="00B939D9"/>
    <w:rsid w:val="00B93A7B"/>
    <w:rsid w:val="00B93A98"/>
    <w:rsid w:val="00B93B13"/>
    <w:rsid w:val="00B93B55"/>
    <w:rsid w:val="00B93BC1"/>
    <w:rsid w:val="00B93C1C"/>
    <w:rsid w:val="00B93CF9"/>
    <w:rsid w:val="00B93FCA"/>
    <w:rsid w:val="00B94021"/>
    <w:rsid w:val="00B944C1"/>
    <w:rsid w:val="00B945AA"/>
    <w:rsid w:val="00B945B0"/>
    <w:rsid w:val="00B945E3"/>
    <w:rsid w:val="00B9461D"/>
    <w:rsid w:val="00B946E2"/>
    <w:rsid w:val="00B9475F"/>
    <w:rsid w:val="00B94760"/>
    <w:rsid w:val="00B947A7"/>
    <w:rsid w:val="00B94818"/>
    <w:rsid w:val="00B94979"/>
    <w:rsid w:val="00B9497E"/>
    <w:rsid w:val="00B949BE"/>
    <w:rsid w:val="00B94AAF"/>
    <w:rsid w:val="00B94BD9"/>
    <w:rsid w:val="00B94BF1"/>
    <w:rsid w:val="00B94CDF"/>
    <w:rsid w:val="00B94D3B"/>
    <w:rsid w:val="00B94D6D"/>
    <w:rsid w:val="00B94DA8"/>
    <w:rsid w:val="00B94E49"/>
    <w:rsid w:val="00B94E62"/>
    <w:rsid w:val="00B94FA0"/>
    <w:rsid w:val="00B94FF0"/>
    <w:rsid w:val="00B9509F"/>
    <w:rsid w:val="00B950D8"/>
    <w:rsid w:val="00B9515E"/>
    <w:rsid w:val="00B95213"/>
    <w:rsid w:val="00B95235"/>
    <w:rsid w:val="00B9530D"/>
    <w:rsid w:val="00B953C1"/>
    <w:rsid w:val="00B95432"/>
    <w:rsid w:val="00B9544D"/>
    <w:rsid w:val="00B9546B"/>
    <w:rsid w:val="00B954DD"/>
    <w:rsid w:val="00B956B4"/>
    <w:rsid w:val="00B956D4"/>
    <w:rsid w:val="00B9580A"/>
    <w:rsid w:val="00B9592E"/>
    <w:rsid w:val="00B95974"/>
    <w:rsid w:val="00B95985"/>
    <w:rsid w:val="00B95A0C"/>
    <w:rsid w:val="00B95B53"/>
    <w:rsid w:val="00B95BDA"/>
    <w:rsid w:val="00B95DAC"/>
    <w:rsid w:val="00B95F30"/>
    <w:rsid w:val="00B96136"/>
    <w:rsid w:val="00B96354"/>
    <w:rsid w:val="00B963C3"/>
    <w:rsid w:val="00B96411"/>
    <w:rsid w:val="00B96589"/>
    <w:rsid w:val="00B96754"/>
    <w:rsid w:val="00B96793"/>
    <w:rsid w:val="00B968C4"/>
    <w:rsid w:val="00B96928"/>
    <w:rsid w:val="00B96945"/>
    <w:rsid w:val="00B969C7"/>
    <w:rsid w:val="00B96A82"/>
    <w:rsid w:val="00B96B45"/>
    <w:rsid w:val="00B96B55"/>
    <w:rsid w:val="00B96BF7"/>
    <w:rsid w:val="00B96D17"/>
    <w:rsid w:val="00B96E2E"/>
    <w:rsid w:val="00B96EA7"/>
    <w:rsid w:val="00B96EDC"/>
    <w:rsid w:val="00B96EF2"/>
    <w:rsid w:val="00B96EF9"/>
    <w:rsid w:val="00B96F03"/>
    <w:rsid w:val="00B9704D"/>
    <w:rsid w:val="00B970E9"/>
    <w:rsid w:val="00B97141"/>
    <w:rsid w:val="00B97291"/>
    <w:rsid w:val="00B97297"/>
    <w:rsid w:val="00B9729D"/>
    <w:rsid w:val="00B972A2"/>
    <w:rsid w:val="00B972BC"/>
    <w:rsid w:val="00B9733D"/>
    <w:rsid w:val="00B97374"/>
    <w:rsid w:val="00B973FE"/>
    <w:rsid w:val="00B97491"/>
    <w:rsid w:val="00B97561"/>
    <w:rsid w:val="00B975A9"/>
    <w:rsid w:val="00B975BF"/>
    <w:rsid w:val="00B9764B"/>
    <w:rsid w:val="00B976A3"/>
    <w:rsid w:val="00B976E5"/>
    <w:rsid w:val="00B9774C"/>
    <w:rsid w:val="00B977B2"/>
    <w:rsid w:val="00B978B2"/>
    <w:rsid w:val="00B97A21"/>
    <w:rsid w:val="00B97A8B"/>
    <w:rsid w:val="00B97C20"/>
    <w:rsid w:val="00B97D06"/>
    <w:rsid w:val="00B97DEA"/>
    <w:rsid w:val="00B97E23"/>
    <w:rsid w:val="00B97F06"/>
    <w:rsid w:val="00B97F14"/>
    <w:rsid w:val="00B97F19"/>
    <w:rsid w:val="00B97F40"/>
    <w:rsid w:val="00B97F84"/>
    <w:rsid w:val="00B97F98"/>
    <w:rsid w:val="00BA0000"/>
    <w:rsid w:val="00BA00BB"/>
    <w:rsid w:val="00BA0136"/>
    <w:rsid w:val="00BA0183"/>
    <w:rsid w:val="00BA0228"/>
    <w:rsid w:val="00BA0298"/>
    <w:rsid w:val="00BA030F"/>
    <w:rsid w:val="00BA0341"/>
    <w:rsid w:val="00BA042F"/>
    <w:rsid w:val="00BA0454"/>
    <w:rsid w:val="00BA04D7"/>
    <w:rsid w:val="00BA05CB"/>
    <w:rsid w:val="00BA0618"/>
    <w:rsid w:val="00BA0712"/>
    <w:rsid w:val="00BA07A3"/>
    <w:rsid w:val="00BA07E8"/>
    <w:rsid w:val="00BA085A"/>
    <w:rsid w:val="00BA0A8B"/>
    <w:rsid w:val="00BA0B28"/>
    <w:rsid w:val="00BA0BC0"/>
    <w:rsid w:val="00BA0CE8"/>
    <w:rsid w:val="00BA0D28"/>
    <w:rsid w:val="00BA0D5C"/>
    <w:rsid w:val="00BA0E3A"/>
    <w:rsid w:val="00BA0EB6"/>
    <w:rsid w:val="00BA10A9"/>
    <w:rsid w:val="00BA138D"/>
    <w:rsid w:val="00BA1410"/>
    <w:rsid w:val="00BA1533"/>
    <w:rsid w:val="00BA1557"/>
    <w:rsid w:val="00BA16DB"/>
    <w:rsid w:val="00BA1799"/>
    <w:rsid w:val="00BA189B"/>
    <w:rsid w:val="00BA18B6"/>
    <w:rsid w:val="00BA19DA"/>
    <w:rsid w:val="00BA19E1"/>
    <w:rsid w:val="00BA19E2"/>
    <w:rsid w:val="00BA1A16"/>
    <w:rsid w:val="00BA1A52"/>
    <w:rsid w:val="00BA1AB5"/>
    <w:rsid w:val="00BA1BF1"/>
    <w:rsid w:val="00BA1C83"/>
    <w:rsid w:val="00BA1D0B"/>
    <w:rsid w:val="00BA1DB8"/>
    <w:rsid w:val="00BA1DFC"/>
    <w:rsid w:val="00BA1ED5"/>
    <w:rsid w:val="00BA1FD1"/>
    <w:rsid w:val="00BA218E"/>
    <w:rsid w:val="00BA22BE"/>
    <w:rsid w:val="00BA22D4"/>
    <w:rsid w:val="00BA22FB"/>
    <w:rsid w:val="00BA237A"/>
    <w:rsid w:val="00BA25B9"/>
    <w:rsid w:val="00BA268E"/>
    <w:rsid w:val="00BA272E"/>
    <w:rsid w:val="00BA27D6"/>
    <w:rsid w:val="00BA2848"/>
    <w:rsid w:val="00BA2860"/>
    <w:rsid w:val="00BA288A"/>
    <w:rsid w:val="00BA28E5"/>
    <w:rsid w:val="00BA29DA"/>
    <w:rsid w:val="00BA2A59"/>
    <w:rsid w:val="00BA2A71"/>
    <w:rsid w:val="00BA2C0E"/>
    <w:rsid w:val="00BA2C69"/>
    <w:rsid w:val="00BA2C83"/>
    <w:rsid w:val="00BA2E1F"/>
    <w:rsid w:val="00BA2FE4"/>
    <w:rsid w:val="00BA2FF3"/>
    <w:rsid w:val="00BA307D"/>
    <w:rsid w:val="00BA30D3"/>
    <w:rsid w:val="00BA31FD"/>
    <w:rsid w:val="00BA32EB"/>
    <w:rsid w:val="00BA3371"/>
    <w:rsid w:val="00BA34DB"/>
    <w:rsid w:val="00BA3542"/>
    <w:rsid w:val="00BA3635"/>
    <w:rsid w:val="00BA3646"/>
    <w:rsid w:val="00BA38E3"/>
    <w:rsid w:val="00BA3993"/>
    <w:rsid w:val="00BA39C1"/>
    <w:rsid w:val="00BA3AA6"/>
    <w:rsid w:val="00BA3BD1"/>
    <w:rsid w:val="00BA3C16"/>
    <w:rsid w:val="00BA3E7F"/>
    <w:rsid w:val="00BA3EC5"/>
    <w:rsid w:val="00BA3F25"/>
    <w:rsid w:val="00BA4144"/>
    <w:rsid w:val="00BA416E"/>
    <w:rsid w:val="00BA41EA"/>
    <w:rsid w:val="00BA42E1"/>
    <w:rsid w:val="00BA42E9"/>
    <w:rsid w:val="00BA4367"/>
    <w:rsid w:val="00BA43C0"/>
    <w:rsid w:val="00BA4479"/>
    <w:rsid w:val="00BA449D"/>
    <w:rsid w:val="00BA44D2"/>
    <w:rsid w:val="00BA44E6"/>
    <w:rsid w:val="00BA4500"/>
    <w:rsid w:val="00BA4703"/>
    <w:rsid w:val="00BA476B"/>
    <w:rsid w:val="00BA4794"/>
    <w:rsid w:val="00BA479C"/>
    <w:rsid w:val="00BA48B3"/>
    <w:rsid w:val="00BA491B"/>
    <w:rsid w:val="00BA4A14"/>
    <w:rsid w:val="00BA4A5B"/>
    <w:rsid w:val="00BA4AE4"/>
    <w:rsid w:val="00BA4D37"/>
    <w:rsid w:val="00BA4DC7"/>
    <w:rsid w:val="00BA4EC4"/>
    <w:rsid w:val="00BA4F64"/>
    <w:rsid w:val="00BA4FC6"/>
    <w:rsid w:val="00BA4FE0"/>
    <w:rsid w:val="00BA5016"/>
    <w:rsid w:val="00BA501A"/>
    <w:rsid w:val="00BA5096"/>
    <w:rsid w:val="00BA50FB"/>
    <w:rsid w:val="00BA5112"/>
    <w:rsid w:val="00BA5116"/>
    <w:rsid w:val="00BA5294"/>
    <w:rsid w:val="00BA52BA"/>
    <w:rsid w:val="00BA542C"/>
    <w:rsid w:val="00BA54EF"/>
    <w:rsid w:val="00BA54F1"/>
    <w:rsid w:val="00BA566D"/>
    <w:rsid w:val="00BA569B"/>
    <w:rsid w:val="00BA56BF"/>
    <w:rsid w:val="00BA5725"/>
    <w:rsid w:val="00BA5783"/>
    <w:rsid w:val="00BA5837"/>
    <w:rsid w:val="00BA587D"/>
    <w:rsid w:val="00BA58C2"/>
    <w:rsid w:val="00BA58D8"/>
    <w:rsid w:val="00BA5953"/>
    <w:rsid w:val="00BA5978"/>
    <w:rsid w:val="00BA59AB"/>
    <w:rsid w:val="00BA5B10"/>
    <w:rsid w:val="00BA5B79"/>
    <w:rsid w:val="00BA5D02"/>
    <w:rsid w:val="00BA5D13"/>
    <w:rsid w:val="00BA5D56"/>
    <w:rsid w:val="00BA5E06"/>
    <w:rsid w:val="00BA5F8B"/>
    <w:rsid w:val="00BA5FC8"/>
    <w:rsid w:val="00BA60E4"/>
    <w:rsid w:val="00BA611B"/>
    <w:rsid w:val="00BA6134"/>
    <w:rsid w:val="00BA626A"/>
    <w:rsid w:val="00BA62EC"/>
    <w:rsid w:val="00BA6670"/>
    <w:rsid w:val="00BA66A8"/>
    <w:rsid w:val="00BA66BA"/>
    <w:rsid w:val="00BA6709"/>
    <w:rsid w:val="00BA67B1"/>
    <w:rsid w:val="00BA68CE"/>
    <w:rsid w:val="00BA695C"/>
    <w:rsid w:val="00BA69EF"/>
    <w:rsid w:val="00BA6A9C"/>
    <w:rsid w:val="00BA6ADF"/>
    <w:rsid w:val="00BA6AE6"/>
    <w:rsid w:val="00BA6D71"/>
    <w:rsid w:val="00BA6D9F"/>
    <w:rsid w:val="00BA6E19"/>
    <w:rsid w:val="00BA6E53"/>
    <w:rsid w:val="00BA6EE3"/>
    <w:rsid w:val="00BA6F00"/>
    <w:rsid w:val="00BA6F10"/>
    <w:rsid w:val="00BA6F89"/>
    <w:rsid w:val="00BA700F"/>
    <w:rsid w:val="00BA72BA"/>
    <w:rsid w:val="00BA7313"/>
    <w:rsid w:val="00BA74BF"/>
    <w:rsid w:val="00BA74CB"/>
    <w:rsid w:val="00BA7656"/>
    <w:rsid w:val="00BA7658"/>
    <w:rsid w:val="00BA779D"/>
    <w:rsid w:val="00BA77A3"/>
    <w:rsid w:val="00BA77D9"/>
    <w:rsid w:val="00BA7854"/>
    <w:rsid w:val="00BA78FD"/>
    <w:rsid w:val="00BA7AE8"/>
    <w:rsid w:val="00BA7C25"/>
    <w:rsid w:val="00BA7C91"/>
    <w:rsid w:val="00BA7D47"/>
    <w:rsid w:val="00BA7F50"/>
    <w:rsid w:val="00BA7F76"/>
    <w:rsid w:val="00BA7F88"/>
    <w:rsid w:val="00BA7FE8"/>
    <w:rsid w:val="00BB0050"/>
    <w:rsid w:val="00BB005B"/>
    <w:rsid w:val="00BB00A7"/>
    <w:rsid w:val="00BB025E"/>
    <w:rsid w:val="00BB0297"/>
    <w:rsid w:val="00BB02FA"/>
    <w:rsid w:val="00BB03BF"/>
    <w:rsid w:val="00BB03E3"/>
    <w:rsid w:val="00BB056F"/>
    <w:rsid w:val="00BB05F8"/>
    <w:rsid w:val="00BB0779"/>
    <w:rsid w:val="00BB07FB"/>
    <w:rsid w:val="00BB0836"/>
    <w:rsid w:val="00BB0878"/>
    <w:rsid w:val="00BB08F3"/>
    <w:rsid w:val="00BB0916"/>
    <w:rsid w:val="00BB097F"/>
    <w:rsid w:val="00BB0994"/>
    <w:rsid w:val="00BB0A0D"/>
    <w:rsid w:val="00BB0A50"/>
    <w:rsid w:val="00BB0ACE"/>
    <w:rsid w:val="00BB0AE1"/>
    <w:rsid w:val="00BB0AE3"/>
    <w:rsid w:val="00BB0C83"/>
    <w:rsid w:val="00BB0D05"/>
    <w:rsid w:val="00BB0D4D"/>
    <w:rsid w:val="00BB0E47"/>
    <w:rsid w:val="00BB0EBD"/>
    <w:rsid w:val="00BB0EF4"/>
    <w:rsid w:val="00BB0EF9"/>
    <w:rsid w:val="00BB102C"/>
    <w:rsid w:val="00BB1039"/>
    <w:rsid w:val="00BB1080"/>
    <w:rsid w:val="00BB10A4"/>
    <w:rsid w:val="00BB1194"/>
    <w:rsid w:val="00BB1291"/>
    <w:rsid w:val="00BB12F6"/>
    <w:rsid w:val="00BB131D"/>
    <w:rsid w:val="00BB1577"/>
    <w:rsid w:val="00BB15D4"/>
    <w:rsid w:val="00BB163B"/>
    <w:rsid w:val="00BB1675"/>
    <w:rsid w:val="00BB1798"/>
    <w:rsid w:val="00BB17CF"/>
    <w:rsid w:val="00BB17EA"/>
    <w:rsid w:val="00BB1904"/>
    <w:rsid w:val="00BB1DE2"/>
    <w:rsid w:val="00BB1E73"/>
    <w:rsid w:val="00BB1F52"/>
    <w:rsid w:val="00BB1F7D"/>
    <w:rsid w:val="00BB1FFD"/>
    <w:rsid w:val="00BB20CD"/>
    <w:rsid w:val="00BB20FC"/>
    <w:rsid w:val="00BB21A5"/>
    <w:rsid w:val="00BB21D6"/>
    <w:rsid w:val="00BB22A8"/>
    <w:rsid w:val="00BB22C3"/>
    <w:rsid w:val="00BB238D"/>
    <w:rsid w:val="00BB2406"/>
    <w:rsid w:val="00BB2475"/>
    <w:rsid w:val="00BB24E9"/>
    <w:rsid w:val="00BB2548"/>
    <w:rsid w:val="00BB25F3"/>
    <w:rsid w:val="00BB26CB"/>
    <w:rsid w:val="00BB2774"/>
    <w:rsid w:val="00BB27D3"/>
    <w:rsid w:val="00BB27E4"/>
    <w:rsid w:val="00BB2805"/>
    <w:rsid w:val="00BB2A4C"/>
    <w:rsid w:val="00BB2A62"/>
    <w:rsid w:val="00BB2A82"/>
    <w:rsid w:val="00BB2B51"/>
    <w:rsid w:val="00BB2C9D"/>
    <w:rsid w:val="00BB2CDB"/>
    <w:rsid w:val="00BB2D1B"/>
    <w:rsid w:val="00BB2DFD"/>
    <w:rsid w:val="00BB2F3A"/>
    <w:rsid w:val="00BB2FC1"/>
    <w:rsid w:val="00BB3000"/>
    <w:rsid w:val="00BB3066"/>
    <w:rsid w:val="00BB306C"/>
    <w:rsid w:val="00BB30CA"/>
    <w:rsid w:val="00BB314F"/>
    <w:rsid w:val="00BB32A9"/>
    <w:rsid w:val="00BB3329"/>
    <w:rsid w:val="00BB339C"/>
    <w:rsid w:val="00BB33C8"/>
    <w:rsid w:val="00BB33D9"/>
    <w:rsid w:val="00BB343C"/>
    <w:rsid w:val="00BB34A8"/>
    <w:rsid w:val="00BB359C"/>
    <w:rsid w:val="00BB35EB"/>
    <w:rsid w:val="00BB36BF"/>
    <w:rsid w:val="00BB36FE"/>
    <w:rsid w:val="00BB3718"/>
    <w:rsid w:val="00BB371B"/>
    <w:rsid w:val="00BB37EF"/>
    <w:rsid w:val="00BB3834"/>
    <w:rsid w:val="00BB38A3"/>
    <w:rsid w:val="00BB38B4"/>
    <w:rsid w:val="00BB39D7"/>
    <w:rsid w:val="00BB3A01"/>
    <w:rsid w:val="00BB3A13"/>
    <w:rsid w:val="00BB3A76"/>
    <w:rsid w:val="00BB3B84"/>
    <w:rsid w:val="00BB3C40"/>
    <w:rsid w:val="00BB3D25"/>
    <w:rsid w:val="00BB3E1B"/>
    <w:rsid w:val="00BB3F09"/>
    <w:rsid w:val="00BB3F26"/>
    <w:rsid w:val="00BB3F29"/>
    <w:rsid w:val="00BB3F53"/>
    <w:rsid w:val="00BB4061"/>
    <w:rsid w:val="00BB406A"/>
    <w:rsid w:val="00BB417A"/>
    <w:rsid w:val="00BB42B8"/>
    <w:rsid w:val="00BB4367"/>
    <w:rsid w:val="00BB449F"/>
    <w:rsid w:val="00BB4504"/>
    <w:rsid w:val="00BB45B9"/>
    <w:rsid w:val="00BB47CB"/>
    <w:rsid w:val="00BB48F5"/>
    <w:rsid w:val="00BB49FB"/>
    <w:rsid w:val="00BB4B1D"/>
    <w:rsid w:val="00BB4B33"/>
    <w:rsid w:val="00BB4C30"/>
    <w:rsid w:val="00BB4C4A"/>
    <w:rsid w:val="00BB4C4C"/>
    <w:rsid w:val="00BB4C65"/>
    <w:rsid w:val="00BB4D5E"/>
    <w:rsid w:val="00BB4D63"/>
    <w:rsid w:val="00BB4DA2"/>
    <w:rsid w:val="00BB4DBB"/>
    <w:rsid w:val="00BB4DBE"/>
    <w:rsid w:val="00BB4F87"/>
    <w:rsid w:val="00BB4FCA"/>
    <w:rsid w:val="00BB5148"/>
    <w:rsid w:val="00BB5183"/>
    <w:rsid w:val="00BB51E1"/>
    <w:rsid w:val="00BB52A9"/>
    <w:rsid w:val="00BB5379"/>
    <w:rsid w:val="00BB5439"/>
    <w:rsid w:val="00BB550F"/>
    <w:rsid w:val="00BB5550"/>
    <w:rsid w:val="00BB5595"/>
    <w:rsid w:val="00BB55B1"/>
    <w:rsid w:val="00BB55EE"/>
    <w:rsid w:val="00BB5668"/>
    <w:rsid w:val="00BB567E"/>
    <w:rsid w:val="00BB56E3"/>
    <w:rsid w:val="00BB57FC"/>
    <w:rsid w:val="00BB5896"/>
    <w:rsid w:val="00BB5950"/>
    <w:rsid w:val="00BB5B3B"/>
    <w:rsid w:val="00BB5BE8"/>
    <w:rsid w:val="00BB5C01"/>
    <w:rsid w:val="00BB5CF7"/>
    <w:rsid w:val="00BB5CFE"/>
    <w:rsid w:val="00BB5DDE"/>
    <w:rsid w:val="00BB5FFD"/>
    <w:rsid w:val="00BB6146"/>
    <w:rsid w:val="00BB61B8"/>
    <w:rsid w:val="00BB638B"/>
    <w:rsid w:val="00BB65C7"/>
    <w:rsid w:val="00BB660F"/>
    <w:rsid w:val="00BB66CB"/>
    <w:rsid w:val="00BB6711"/>
    <w:rsid w:val="00BB674F"/>
    <w:rsid w:val="00BB67C9"/>
    <w:rsid w:val="00BB6819"/>
    <w:rsid w:val="00BB68AB"/>
    <w:rsid w:val="00BB691D"/>
    <w:rsid w:val="00BB692E"/>
    <w:rsid w:val="00BB6947"/>
    <w:rsid w:val="00BB6AB7"/>
    <w:rsid w:val="00BB6BF2"/>
    <w:rsid w:val="00BB6CC7"/>
    <w:rsid w:val="00BB6DCB"/>
    <w:rsid w:val="00BB6EE1"/>
    <w:rsid w:val="00BB6EEA"/>
    <w:rsid w:val="00BB6EFB"/>
    <w:rsid w:val="00BB7002"/>
    <w:rsid w:val="00BB700F"/>
    <w:rsid w:val="00BB7026"/>
    <w:rsid w:val="00BB7061"/>
    <w:rsid w:val="00BB708E"/>
    <w:rsid w:val="00BB71ED"/>
    <w:rsid w:val="00BB728C"/>
    <w:rsid w:val="00BB737D"/>
    <w:rsid w:val="00BB7388"/>
    <w:rsid w:val="00BB73BD"/>
    <w:rsid w:val="00BB73D5"/>
    <w:rsid w:val="00BB73DA"/>
    <w:rsid w:val="00BB7609"/>
    <w:rsid w:val="00BB76C0"/>
    <w:rsid w:val="00BB772A"/>
    <w:rsid w:val="00BB7770"/>
    <w:rsid w:val="00BB7781"/>
    <w:rsid w:val="00BB7880"/>
    <w:rsid w:val="00BB78A3"/>
    <w:rsid w:val="00BB7909"/>
    <w:rsid w:val="00BB7994"/>
    <w:rsid w:val="00BB7C73"/>
    <w:rsid w:val="00BB7CDA"/>
    <w:rsid w:val="00BB7D03"/>
    <w:rsid w:val="00BB7D08"/>
    <w:rsid w:val="00BB7D33"/>
    <w:rsid w:val="00BB7D59"/>
    <w:rsid w:val="00BB7D8F"/>
    <w:rsid w:val="00BB7DD2"/>
    <w:rsid w:val="00BB7DE8"/>
    <w:rsid w:val="00BB7FAA"/>
    <w:rsid w:val="00BC0100"/>
    <w:rsid w:val="00BC03A9"/>
    <w:rsid w:val="00BC04A8"/>
    <w:rsid w:val="00BC05A9"/>
    <w:rsid w:val="00BC0658"/>
    <w:rsid w:val="00BC06A7"/>
    <w:rsid w:val="00BC0952"/>
    <w:rsid w:val="00BC0A74"/>
    <w:rsid w:val="00BC0B65"/>
    <w:rsid w:val="00BC0BB2"/>
    <w:rsid w:val="00BC0C64"/>
    <w:rsid w:val="00BC0D58"/>
    <w:rsid w:val="00BC0F24"/>
    <w:rsid w:val="00BC0F4F"/>
    <w:rsid w:val="00BC0F81"/>
    <w:rsid w:val="00BC1033"/>
    <w:rsid w:val="00BC1041"/>
    <w:rsid w:val="00BC10C9"/>
    <w:rsid w:val="00BC1109"/>
    <w:rsid w:val="00BC1264"/>
    <w:rsid w:val="00BC128E"/>
    <w:rsid w:val="00BC1322"/>
    <w:rsid w:val="00BC132D"/>
    <w:rsid w:val="00BC137E"/>
    <w:rsid w:val="00BC14F8"/>
    <w:rsid w:val="00BC15A5"/>
    <w:rsid w:val="00BC1689"/>
    <w:rsid w:val="00BC168B"/>
    <w:rsid w:val="00BC16B6"/>
    <w:rsid w:val="00BC171B"/>
    <w:rsid w:val="00BC1974"/>
    <w:rsid w:val="00BC19FC"/>
    <w:rsid w:val="00BC1B12"/>
    <w:rsid w:val="00BC1CF5"/>
    <w:rsid w:val="00BC1D06"/>
    <w:rsid w:val="00BC1D86"/>
    <w:rsid w:val="00BC1E12"/>
    <w:rsid w:val="00BC1E81"/>
    <w:rsid w:val="00BC1E88"/>
    <w:rsid w:val="00BC1FB1"/>
    <w:rsid w:val="00BC2166"/>
    <w:rsid w:val="00BC2198"/>
    <w:rsid w:val="00BC21BC"/>
    <w:rsid w:val="00BC2319"/>
    <w:rsid w:val="00BC26B5"/>
    <w:rsid w:val="00BC293B"/>
    <w:rsid w:val="00BC294E"/>
    <w:rsid w:val="00BC29AB"/>
    <w:rsid w:val="00BC29C0"/>
    <w:rsid w:val="00BC29FF"/>
    <w:rsid w:val="00BC2A3C"/>
    <w:rsid w:val="00BC2A66"/>
    <w:rsid w:val="00BC2CDA"/>
    <w:rsid w:val="00BC2CF4"/>
    <w:rsid w:val="00BC2D70"/>
    <w:rsid w:val="00BC2E08"/>
    <w:rsid w:val="00BC2E0E"/>
    <w:rsid w:val="00BC2E6C"/>
    <w:rsid w:val="00BC313A"/>
    <w:rsid w:val="00BC333A"/>
    <w:rsid w:val="00BC3523"/>
    <w:rsid w:val="00BC36D5"/>
    <w:rsid w:val="00BC3847"/>
    <w:rsid w:val="00BC385F"/>
    <w:rsid w:val="00BC3867"/>
    <w:rsid w:val="00BC38EC"/>
    <w:rsid w:val="00BC3A96"/>
    <w:rsid w:val="00BC3B6D"/>
    <w:rsid w:val="00BC3C89"/>
    <w:rsid w:val="00BC3D6A"/>
    <w:rsid w:val="00BC3D6F"/>
    <w:rsid w:val="00BC3D96"/>
    <w:rsid w:val="00BC3DC8"/>
    <w:rsid w:val="00BC3E1B"/>
    <w:rsid w:val="00BC4207"/>
    <w:rsid w:val="00BC42BF"/>
    <w:rsid w:val="00BC4344"/>
    <w:rsid w:val="00BC44CB"/>
    <w:rsid w:val="00BC4501"/>
    <w:rsid w:val="00BC45FA"/>
    <w:rsid w:val="00BC4842"/>
    <w:rsid w:val="00BC4870"/>
    <w:rsid w:val="00BC4993"/>
    <w:rsid w:val="00BC4A73"/>
    <w:rsid w:val="00BC4B4D"/>
    <w:rsid w:val="00BC4C30"/>
    <w:rsid w:val="00BC4D01"/>
    <w:rsid w:val="00BC4D7D"/>
    <w:rsid w:val="00BC4EF7"/>
    <w:rsid w:val="00BC4F0C"/>
    <w:rsid w:val="00BC4F75"/>
    <w:rsid w:val="00BC4FA2"/>
    <w:rsid w:val="00BC5008"/>
    <w:rsid w:val="00BC50BD"/>
    <w:rsid w:val="00BC5131"/>
    <w:rsid w:val="00BC53F8"/>
    <w:rsid w:val="00BC540E"/>
    <w:rsid w:val="00BC55EC"/>
    <w:rsid w:val="00BC5630"/>
    <w:rsid w:val="00BC569A"/>
    <w:rsid w:val="00BC56A0"/>
    <w:rsid w:val="00BC5728"/>
    <w:rsid w:val="00BC57D9"/>
    <w:rsid w:val="00BC5836"/>
    <w:rsid w:val="00BC5889"/>
    <w:rsid w:val="00BC598C"/>
    <w:rsid w:val="00BC59C5"/>
    <w:rsid w:val="00BC59E5"/>
    <w:rsid w:val="00BC5A96"/>
    <w:rsid w:val="00BC5A97"/>
    <w:rsid w:val="00BC5B31"/>
    <w:rsid w:val="00BC5B75"/>
    <w:rsid w:val="00BC5C32"/>
    <w:rsid w:val="00BC5C40"/>
    <w:rsid w:val="00BC5CB9"/>
    <w:rsid w:val="00BC5CF8"/>
    <w:rsid w:val="00BC5D16"/>
    <w:rsid w:val="00BC5D24"/>
    <w:rsid w:val="00BC5E5E"/>
    <w:rsid w:val="00BC5E90"/>
    <w:rsid w:val="00BC5F37"/>
    <w:rsid w:val="00BC5F53"/>
    <w:rsid w:val="00BC607D"/>
    <w:rsid w:val="00BC60B3"/>
    <w:rsid w:val="00BC6124"/>
    <w:rsid w:val="00BC61A2"/>
    <w:rsid w:val="00BC61C8"/>
    <w:rsid w:val="00BC6235"/>
    <w:rsid w:val="00BC62C8"/>
    <w:rsid w:val="00BC6354"/>
    <w:rsid w:val="00BC6369"/>
    <w:rsid w:val="00BC63A9"/>
    <w:rsid w:val="00BC6416"/>
    <w:rsid w:val="00BC64EA"/>
    <w:rsid w:val="00BC6550"/>
    <w:rsid w:val="00BC6554"/>
    <w:rsid w:val="00BC65BA"/>
    <w:rsid w:val="00BC65BE"/>
    <w:rsid w:val="00BC65EF"/>
    <w:rsid w:val="00BC6644"/>
    <w:rsid w:val="00BC6793"/>
    <w:rsid w:val="00BC67A3"/>
    <w:rsid w:val="00BC67EC"/>
    <w:rsid w:val="00BC67FB"/>
    <w:rsid w:val="00BC68E6"/>
    <w:rsid w:val="00BC69A3"/>
    <w:rsid w:val="00BC6BCC"/>
    <w:rsid w:val="00BC6D90"/>
    <w:rsid w:val="00BC6F18"/>
    <w:rsid w:val="00BC6F54"/>
    <w:rsid w:val="00BC6F95"/>
    <w:rsid w:val="00BC7023"/>
    <w:rsid w:val="00BC702A"/>
    <w:rsid w:val="00BC7065"/>
    <w:rsid w:val="00BC7066"/>
    <w:rsid w:val="00BC7168"/>
    <w:rsid w:val="00BC74B9"/>
    <w:rsid w:val="00BC7550"/>
    <w:rsid w:val="00BC757E"/>
    <w:rsid w:val="00BC76FC"/>
    <w:rsid w:val="00BC77B3"/>
    <w:rsid w:val="00BC77CD"/>
    <w:rsid w:val="00BC77F8"/>
    <w:rsid w:val="00BC7852"/>
    <w:rsid w:val="00BC78A5"/>
    <w:rsid w:val="00BC7972"/>
    <w:rsid w:val="00BC7AE8"/>
    <w:rsid w:val="00BC7AFB"/>
    <w:rsid w:val="00BC7B80"/>
    <w:rsid w:val="00BC7BE6"/>
    <w:rsid w:val="00BC7BF6"/>
    <w:rsid w:val="00BC7C33"/>
    <w:rsid w:val="00BC7C62"/>
    <w:rsid w:val="00BC7E0A"/>
    <w:rsid w:val="00BC7E2A"/>
    <w:rsid w:val="00BC7E97"/>
    <w:rsid w:val="00BC7F77"/>
    <w:rsid w:val="00BD0138"/>
    <w:rsid w:val="00BD0179"/>
    <w:rsid w:val="00BD026B"/>
    <w:rsid w:val="00BD0391"/>
    <w:rsid w:val="00BD03A4"/>
    <w:rsid w:val="00BD03F6"/>
    <w:rsid w:val="00BD045F"/>
    <w:rsid w:val="00BD05AF"/>
    <w:rsid w:val="00BD0619"/>
    <w:rsid w:val="00BD06EC"/>
    <w:rsid w:val="00BD07D8"/>
    <w:rsid w:val="00BD0808"/>
    <w:rsid w:val="00BD09A2"/>
    <w:rsid w:val="00BD09AA"/>
    <w:rsid w:val="00BD09F7"/>
    <w:rsid w:val="00BD0A33"/>
    <w:rsid w:val="00BD0A38"/>
    <w:rsid w:val="00BD0A3C"/>
    <w:rsid w:val="00BD0A4B"/>
    <w:rsid w:val="00BD0E5B"/>
    <w:rsid w:val="00BD0ED3"/>
    <w:rsid w:val="00BD0F32"/>
    <w:rsid w:val="00BD1053"/>
    <w:rsid w:val="00BD1080"/>
    <w:rsid w:val="00BD11D8"/>
    <w:rsid w:val="00BD1245"/>
    <w:rsid w:val="00BD1257"/>
    <w:rsid w:val="00BD12F7"/>
    <w:rsid w:val="00BD132E"/>
    <w:rsid w:val="00BD1332"/>
    <w:rsid w:val="00BD1422"/>
    <w:rsid w:val="00BD1457"/>
    <w:rsid w:val="00BD1461"/>
    <w:rsid w:val="00BD14BC"/>
    <w:rsid w:val="00BD156E"/>
    <w:rsid w:val="00BD15D7"/>
    <w:rsid w:val="00BD15F5"/>
    <w:rsid w:val="00BD170B"/>
    <w:rsid w:val="00BD189C"/>
    <w:rsid w:val="00BD1998"/>
    <w:rsid w:val="00BD1DBE"/>
    <w:rsid w:val="00BD1DF7"/>
    <w:rsid w:val="00BD1F5C"/>
    <w:rsid w:val="00BD2054"/>
    <w:rsid w:val="00BD2079"/>
    <w:rsid w:val="00BD21B5"/>
    <w:rsid w:val="00BD2232"/>
    <w:rsid w:val="00BD2320"/>
    <w:rsid w:val="00BD2434"/>
    <w:rsid w:val="00BD243A"/>
    <w:rsid w:val="00BD244F"/>
    <w:rsid w:val="00BD25AE"/>
    <w:rsid w:val="00BD2607"/>
    <w:rsid w:val="00BD270E"/>
    <w:rsid w:val="00BD270F"/>
    <w:rsid w:val="00BD2722"/>
    <w:rsid w:val="00BD2829"/>
    <w:rsid w:val="00BD287F"/>
    <w:rsid w:val="00BD288A"/>
    <w:rsid w:val="00BD28A3"/>
    <w:rsid w:val="00BD291D"/>
    <w:rsid w:val="00BD2951"/>
    <w:rsid w:val="00BD29C8"/>
    <w:rsid w:val="00BD2AB4"/>
    <w:rsid w:val="00BD2B0B"/>
    <w:rsid w:val="00BD2BF6"/>
    <w:rsid w:val="00BD2C2F"/>
    <w:rsid w:val="00BD2CC0"/>
    <w:rsid w:val="00BD2D4B"/>
    <w:rsid w:val="00BD2D74"/>
    <w:rsid w:val="00BD2FB9"/>
    <w:rsid w:val="00BD2FF5"/>
    <w:rsid w:val="00BD3051"/>
    <w:rsid w:val="00BD3294"/>
    <w:rsid w:val="00BD32B0"/>
    <w:rsid w:val="00BD33D3"/>
    <w:rsid w:val="00BD33D7"/>
    <w:rsid w:val="00BD351C"/>
    <w:rsid w:val="00BD3529"/>
    <w:rsid w:val="00BD366C"/>
    <w:rsid w:val="00BD3759"/>
    <w:rsid w:val="00BD38A1"/>
    <w:rsid w:val="00BD38B6"/>
    <w:rsid w:val="00BD3912"/>
    <w:rsid w:val="00BD3A73"/>
    <w:rsid w:val="00BD3A88"/>
    <w:rsid w:val="00BD3B3A"/>
    <w:rsid w:val="00BD3BDD"/>
    <w:rsid w:val="00BD3C29"/>
    <w:rsid w:val="00BD3D71"/>
    <w:rsid w:val="00BD3DCC"/>
    <w:rsid w:val="00BD3E41"/>
    <w:rsid w:val="00BD4045"/>
    <w:rsid w:val="00BD4079"/>
    <w:rsid w:val="00BD40EB"/>
    <w:rsid w:val="00BD418B"/>
    <w:rsid w:val="00BD419D"/>
    <w:rsid w:val="00BD41F5"/>
    <w:rsid w:val="00BD4207"/>
    <w:rsid w:val="00BD421B"/>
    <w:rsid w:val="00BD42AD"/>
    <w:rsid w:val="00BD435A"/>
    <w:rsid w:val="00BD43E4"/>
    <w:rsid w:val="00BD43F1"/>
    <w:rsid w:val="00BD449C"/>
    <w:rsid w:val="00BD44BB"/>
    <w:rsid w:val="00BD469D"/>
    <w:rsid w:val="00BD46F8"/>
    <w:rsid w:val="00BD4703"/>
    <w:rsid w:val="00BD47F1"/>
    <w:rsid w:val="00BD4850"/>
    <w:rsid w:val="00BD4955"/>
    <w:rsid w:val="00BD4971"/>
    <w:rsid w:val="00BD4A6C"/>
    <w:rsid w:val="00BD4B11"/>
    <w:rsid w:val="00BD4B41"/>
    <w:rsid w:val="00BD4EDD"/>
    <w:rsid w:val="00BD4EEF"/>
    <w:rsid w:val="00BD4F9D"/>
    <w:rsid w:val="00BD5036"/>
    <w:rsid w:val="00BD5173"/>
    <w:rsid w:val="00BD51E1"/>
    <w:rsid w:val="00BD52EE"/>
    <w:rsid w:val="00BD5349"/>
    <w:rsid w:val="00BD53BA"/>
    <w:rsid w:val="00BD540A"/>
    <w:rsid w:val="00BD548E"/>
    <w:rsid w:val="00BD5491"/>
    <w:rsid w:val="00BD5521"/>
    <w:rsid w:val="00BD55B7"/>
    <w:rsid w:val="00BD5677"/>
    <w:rsid w:val="00BD56C7"/>
    <w:rsid w:val="00BD5777"/>
    <w:rsid w:val="00BD57AE"/>
    <w:rsid w:val="00BD57B8"/>
    <w:rsid w:val="00BD5BBC"/>
    <w:rsid w:val="00BD5D4C"/>
    <w:rsid w:val="00BD5D5E"/>
    <w:rsid w:val="00BD5DF8"/>
    <w:rsid w:val="00BD5EF0"/>
    <w:rsid w:val="00BD5F1A"/>
    <w:rsid w:val="00BD5FC7"/>
    <w:rsid w:val="00BD61A2"/>
    <w:rsid w:val="00BD61AC"/>
    <w:rsid w:val="00BD61E8"/>
    <w:rsid w:val="00BD6250"/>
    <w:rsid w:val="00BD62F8"/>
    <w:rsid w:val="00BD63F5"/>
    <w:rsid w:val="00BD64BA"/>
    <w:rsid w:val="00BD64D0"/>
    <w:rsid w:val="00BD657C"/>
    <w:rsid w:val="00BD65AD"/>
    <w:rsid w:val="00BD65BF"/>
    <w:rsid w:val="00BD6610"/>
    <w:rsid w:val="00BD6784"/>
    <w:rsid w:val="00BD6788"/>
    <w:rsid w:val="00BD694A"/>
    <w:rsid w:val="00BD6A95"/>
    <w:rsid w:val="00BD6AA0"/>
    <w:rsid w:val="00BD6B06"/>
    <w:rsid w:val="00BD6B31"/>
    <w:rsid w:val="00BD6BC3"/>
    <w:rsid w:val="00BD6C4D"/>
    <w:rsid w:val="00BD6C77"/>
    <w:rsid w:val="00BD6E07"/>
    <w:rsid w:val="00BD6E3F"/>
    <w:rsid w:val="00BD6E48"/>
    <w:rsid w:val="00BD6E55"/>
    <w:rsid w:val="00BD6F0C"/>
    <w:rsid w:val="00BD7053"/>
    <w:rsid w:val="00BD711B"/>
    <w:rsid w:val="00BD7122"/>
    <w:rsid w:val="00BD714D"/>
    <w:rsid w:val="00BD7154"/>
    <w:rsid w:val="00BD71AA"/>
    <w:rsid w:val="00BD7210"/>
    <w:rsid w:val="00BD7286"/>
    <w:rsid w:val="00BD73E4"/>
    <w:rsid w:val="00BD745A"/>
    <w:rsid w:val="00BD7624"/>
    <w:rsid w:val="00BD768F"/>
    <w:rsid w:val="00BD784B"/>
    <w:rsid w:val="00BD789F"/>
    <w:rsid w:val="00BD7929"/>
    <w:rsid w:val="00BD7B0F"/>
    <w:rsid w:val="00BD7C1C"/>
    <w:rsid w:val="00BD7C49"/>
    <w:rsid w:val="00BD7CAA"/>
    <w:rsid w:val="00BD7CF3"/>
    <w:rsid w:val="00BD7D6F"/>
    <w:rsid w:val="00BD7D99"/>
    <w:rsid w:val="00BD7DC2"/>
    <w:rsid w:val="00BD7DD4"/>
    <w:rsid w:val="00BD7E1F"/>
    <w:rsid w:val="00BD7F7E"/>
    <w:rsid w:val="00BD7FD2"/>
    <w:rsid w:val="00BD7FEE"/>
    <w:rsid w:val="00BE005B"/>
    <w:rsid w:val="00BE0133"/>
    <w:rsid w:val="00BE016C"/>
    <w:rsid w:val="00BE024C"/>
    <w:rsid w:val="00BE02CB"/>
    <w:rsid w:val="00BE031B"/>
    <w:rsid w:val="00BE0395"/>
    <w:rsid w:val="00BE03C9"/>
    <w:rsid w:val="00BE0403"/>
    <w:rsid w:val="00BE0488"/>
    <w:rsid w:val="00BE04CB"/>
    <w:rsid w:val="00BE04FF"/>
    <w:rsid w:val="00BE0593"/>
    <w:rsid w:val="00BE05AE"/>
    <w:rsid w:val="00BE0689"/>
    <w:rsid w:val="00BE09C0"/>
    <w:rsid w:val="00BE0A7A"/>
    <w:rsid w:val="00BE0B0C"/>
    <w:rsid w:val="00BE0C2C"/>
    <w:rsid w:val="00BE0C41"/>
    <w:rsid w:val="00BE0C7E"/>
    <w:rsid w:val="00BE0CD2"/>
    <w:rsid w:val="00BE0D15"/>
    <w:rsid w:val="00BE0D35"/>
    <w:rsid w:val="00BE0D4C"/>
    <w:rsid w:val="00BE0DF4"/>
    <w:rsid w:val="00BE0E23"/>
    <w:rsid w:val="00BE0ED9"/>
    <w:rsid w:val="00BE1144"/>
    <w:rsid w:val="00BE11BC"/>
    <w:rsid w:val="00BE122E"/>
    <w:rsid w:val="00BE12E5"/>
    <w:rsid w:val="00BE1463"/>
    <w:rsid w:val="00BE1509"/>
    <w:rsid w:val="00BE151A"/>
    <w:rsid w:val="00BE1550"/>
    <w:rsid w:val="00BE155D"/>
    <w:rsid w:val="00BE15A2"/>
    <w:rsid w:val="00BE15E9"/>
    <w:rsid w:val="00BE181D"/>
    <w:rsid w:val="00BE182B"/>
    <w:rsid w:val="00BE1954"/>
    <w:rsid w:val="00BE1C56"/>
    <w:rsid w:val="00BE1E94"/>
    <w:rsid w:val="00BE1F1B"/>
    <w:rsid w:val="00BE1F2E"/>
    <w:rsid w:val="00BE1F3E"/>
    <w:rsid w:val="00BE1F91"/>
    <w:rsid w:val="00BE1FB4"/>
    <w:rsid w:val="00BE2047"/>
    <w:rsid w:val="00BE2088"/>
    <w:rsid w:val="00BE2117"/>
    <w:rsid w:val="00BE2165"/>
    <w:rsid w:val="00BE2209"/>
    <w:rsid w:val="00BE2215"/>
    <w:rsid w:val="00BE22E4"/>
    <w:rsid w:val="00BE2481"/>
    <w:rsid w:val="00BE24F4"/>
    <w:rsid w:val="00BE2619"/>
    <w:rsid w:val="00BE264A"/>
    <w:rsid w:val="00BE2672"/>
    <w:rsid w:val="00BE26C7"/>
    <w:rsid w:val="00BE2957"/>
    <w:rsid w:val="00BE2AA3"/>
    <w:rsid w:val="00BE2B1B"/>
    <w:rsid w:val="00BE2B45"/>
    <w:rsid w:val="00BE2B85"/>
    <w:rsid w:val="00BE2C22"/>
    <w:rsid w:val="00BE2C86"/>
    <w:rsid w:val="00BE2C9D"/>
    <w:rsid w:val="00BE2D55"/>
    <w:rsid w:val="00BE2E0E"/>
    <w:rsid w:val="00BE2F13"/>
    <w:rsid w:val="00BE2F37"/>
    <w:rsid w:val="00BE2FE6"/>
    <w:rsid w:val="00BE3048"/>
    <w:rsid w:val="00BE3052"/>
    <w:rsid w:val="00BE3135"/>
    <w:rsid w:val="00BE329D"/>
    <w:rsid w:val="00BE32E7"/>
    <w:rsid w:val="00BE333B"/>
    <w:rsid w:val="00BE33DD"/>
    <w:rsid w:val="00BE3489"/>
    <w:rsid w:val="00BE3569"/>
    <w:rsid w:val="00BE35C1"/>
    <w:rsid w:val="00BE36BD"/>
    <w:rsid w:val="00BE36D8"/>
    <w:rsid w:val="00BE36DB"/>
    <w:rsid w:val="00BE3704"/>
    <w:rsid w:val="00BE3719"/>
    <w:rsid w:val="00BE376E"/>
    <w:rsid w:val="00BE3786"/>
    <w:rsid w:val="00BE38D1"/>
    <w:rsid w:val="00BE3946"/>
    <w:rsid w:val="00BE398F"/>
    <w:rsid w:val="00BE3BF7"/>
    <w:rsid w:val="00BE3D37"/>
    <w:rsid w:val="00BE3D3F"/>
    <w:rsid w:val="00BE3DD3"/>
    <w:rsid w:val="00BE3E30"/>
    <w:rsid w:val="00BE3EE7"/>
    <w:rsid w:val="00BE3F19"/>
    <w:rsid w:val="00BE405D"/>
    <w:rsid w:val="00BE4142"/>
    <w:rsid w:val="00BE41B6"/>
    <w:rsid w:val="00BE4499"/>
    <w:rsid w:val="00BE44E0"/>
    <w:rsid w:val="00BE454B"/>
    <w:rsid w:val="00BE47FC"/>
    <w:rsid w:val="00BE4887"/>
    <w:rsid w:val="00BE4B4E"/>
    <w:rsid w:val="00BE4BA4"/>
    <w:rsid w:val="00BE4BB1"/>
    <w:rsid w:val="00BE4C57"/>
    <w:rsid w:val="00BE4E08"/>
    <w:rsid w:val="00BE4F9F"/>
    <w:rsid w:val="00BE4FDB"/>
    <w:rsid w:val="00BE5014"/>
    <w:rsid w:val="00BE515D"/>
    <w:rsid w:val="00BE54CB"/>
    <w:rsid w:val="00BE5587"/>
    <w:rsid w:val="00BE5791"/>
    <w:rsid w:val="00BE5812"/>
    <w:rsid w:val="00BE5846"/>
    <w:rsid w:val="00BE5887"/>
    <w:rsid w:val="00BE5989"/>
    <w:rsid w:val="00BE599D"/>
    <w:rsid w:val="00BE5B7D"/>
    <w:rsid w:val="00BE5C2E"/>
    <w:rsid w:val="00BE5CDA"/>
    <w:rsid w:val="00BE5CF0"/>
    <w:rsid w:val="00BE5D92"/>
    <w:rsid w:val="00BE5D96"/>
    <w:rsid w:val="00BE5E11"/>
    <w:rsid w:val="00BE5E6A"/>
    <w:rsid w:val="00BE5E78"/>
    <w:rsid w:val="00BE5EFB"/>
    <w:rsid w:val="00BE5F29"/>
    <w:rsid w:val="00BE5F6C"/>
    <w:rsid w:val="00BE5FC7"/>
    <w:rsid w:val="00BE6128"/>
    <w:rsid w:val="00BE6322"/>
    <w:rsid w:val="00BE639E"/>
    <w:rsid w:val="00BE6423"/>
    <w:rsid w:val="00BE6647"/>
    <w:rsid w:val="00BE670A"/>
    <w:rsid w:val="00BE67D5"/>
    <w:rsid w:val="00BE680B"/>
    <w:rsid w:val="00BE69AB"/>
    <w:rsid w:val="00BE69BA"/>
    <w:rsid w:val="00BE6A1C"/>
    <w:rsid w:val="00BE6A6D"/>
    <w:rsid w:val="00BE6A86"/>
    <w:rsid w:val="00BE6AA5"/>
    <w:rsid w:val="00BE6BCC"/>
    <w:rsid w:val="00BE6C1B"/>
    <w:rsid w:val="00BE6CEE"/>
    <w:rsid w:val="00BE6D31"/>
    <w:rsid w:val="00BE6ED4"/>
    <w:rsid w:val="00BE6F52"/>
    <w:rsid w:val="00BE6F66"/>
    <w:rsid w:val="00BE6F94"/>
    <w:rsid w:val="00BE701E"/>
    <w:rsid w:val="00BE709A"/>
    <w:rsid w:val="00BE7105"/>
    <w:rsid w:val="00BE7137"/>
    <w:rsid w:val="00BE715D"/>
    <w:rsid w:val="00BE71C8"/>
    <w:rsid w:val="00BE72A9"/>
    <w:rsid w:val="00BE73DD"/>
    <w:rsid w:val="00BE73E3"/>
    <w:rsid w:val="00BE7422"/>
    <w:rsid w:val="00BE742D"/>
    <w:rsid w:val="00BE742E"/>
    <w:rsid w:val="00BE7474"/>
    <w:rsid w:val="00BE7490"/>
    <w:rsid w:val="00BE74A0"/>
    <w:rsid w:val="00BE74BC"/>
    <w:rsid w:val="00BE7523"/>
    <w:rsid w:val="00BE7548"/>
    <w:rsid w:val="00BE75F5"/>
    <w:rsid w:val="00BE76BB"/>
    <w:rsid w:val="00BE7706"/>
    <w:rsid w:val="00BE77E0"/>
    <w:rsid w:val="00BE7803"/>
    <w:rsid w:val="00BE78A1"/>
    <w:rsid w:val="00BE7956"/>
    <w:rsid w:val="00BE7A2B"/>
    <w:rsid w:val="00BE7A78"/>
    <w:rsid w:val="00BE7A7C"/>
    <w:rsid w:val="00BE7AB6"/>
    <w:rsid w:val="00BE7B73"/>
    <w:rsid w:val="00BE7BD3"/>
    <w:rsid w:val="00BE7BE3"/>
    <w:rsid w:val="00BE7C2F"/>
    <w:rsid w:val="00BE7D79"/>
    <w:rsid w:val="00BE7DC8"/>
    <w:rsid w:val="00BE7DED"/>
    <w:rsid w:val="00BE7E23"/>
    <w:rsid w:val="00BE7F95"/>
    <w:rsid w:val="00BF00C7"/>
    <w:rsid w:val="00BF0109"/>
    <w:rsid w:val="00BF01FA"/>
    <w:rsid w:val="00BF020B"/>
    <w:rsid w:val="00BF023C"/>
    <w:rsid w:val="00BF02EE"/>
    <w:rsid w:val="00BF039C"/>
    <w:rsid w:val="00BF03A0"/>
    <w:rsid w:val="00BF041B"/>
    <w:rsid w:val="00BF0502"/>
    <w:rsid w:val="00BF0556"/>
    <w:rsid w:val="00BF0594"/>
    <w:rsid w:val="00BF06B6"/>
    <w:rsid w:val="00BF07B5"/>
    <w:rsid w:val="00BF086E"/>
    <w:rsid w:val="00BF0A3C"/>
    <w:rsid w:val="00BF0BB4"/>
    <w:rsid w:val="00BF0C06"/>
    <w:rsid w:val="00BF0D36"/>
    <w:rsid w:val="00BF0E1B"/>
    <w:rsid w:val="00BF0EB8"/>
    <w:rsid w:val="00BF0FFE"/>
    <w:rsid w:val="00BF107B"/>
    <w:rsid w:val="00BF1192"/>
    <w:rsid w:val="00BF11A1"/>
    <w:rsid w:val="00BF131E"/>
    <w:rsid w:val="00BF1363"/>
    <w:rsid w:val="00BF1415"/>
    <w:rsid w:val="00BF14DF"/>
    <w:rsid w:val="00BF15ED"/>
    <w:rsid w:val="00BF166A"/>
    <w:rsid w:val="00BF16FA"/>
    <w:rsid w:val="00BF174C"/>
    <w:rsid w:val="00BF1772"/>
    <w:rsid w:val="00BF18A8"/>
    <w:rsid w:val="00BF1B16"/>
    <w:rsid w:val="00BF1F91"/>
    <w:rsid w:val="00BF2040"/>
    <w:rsid w:val="00BF2055"/>
    <w:rsid w:val="00BF2062"/>
    <w:rsid w:val="00BF207D"/>
    <w:rsid w:val="00BF2193"/>
    <w:rsid w:val="00BF2247"/>
    <w:rsid w:val="00BF226D"/>
    <w:rsid w:val="00BF2339"/>
    <w:rsid w:val="00BF2385"/>
    <w:rsid w:val="00BF2599"/>
    <w:rsid w:val="00BF25A3"/>
    <w:rsid w:val="00BF2795"/>
    <w:rsid w:val="00BF2798"/>
    <w:rsid w:val="00BF27C1"/>
    <w:rsid w:val="00BF2894"/>
    <w:rsid w:val="00BF29A7"/>
    <w:rsid w:val="00BF2A46"/>
    <w:rsid w:val="00BF2BA7"/>
    <w:rsid w:val="00BF2DE6"/>
    <w:rsid w:val="00BF2E1F"/>
    <w:rsid w:val="00BF2E5C"/>
    <w:rsid w:val="00BF2E67"/>
    <w:rsid w:val="00BF2E68"/>
    <w:rsid w:val="00BF2ECB"/>
    <w:rsid w:val="00BF2F15"/>
    <w:rsid w:val="00BF2F5C"/>
    <w:rsid w:val="00BF2F96"/>
    <w:rsid w:val="00BF3166"/>
    <w:rsid w:val="00BF31D9"/>
    <w:rsid w:val="00BF332F"/>
    <w:rsid w:val="00BF34BF"/>
    <w:rsid w:val="00BF34C8"/>
    <w:rsid w:val="00BF34D9"/>
    <w:rsid w:val="00BF34F9"/>
    <w:rsid w:val="00BF3549"/>
    <w:rsid w:val="00BF3681"/>
    <w:rsid w:val="00BF36F9"/>
    <w:rsid w:val="00BF3831"/>
    <w:rsid w:val="00BF3870"/>
    <w:rsid w:val="00BF397B"/>
    <w:rsid w:val="00BF3B21"/>
    <w:rsid w:val="00BF3C54"/>
    <w:rsid w:val="00BF3C91"/>
    <w:rsid w:val="00BF3D3B"/>
    <w:rsid w:val="00BF3DA6"/>
    <w:rsid w:val="00BF3E40"/>
    <w:rsid w:val="00BF3F16"/>
    <w:rsid w:val="00BF3F26"/>
    <w:rsid w:val="00BF3F51"/>
    <w:rsid w:val="00BF40AB"/>
    <w:rsid w:val="00BF40F6"/>
    <w:rsid w:val="00BF415D"/>
    <w:rsid w:val="00BF4169"/>
    <w:rsid w:val="00BF423B"/>
    <w:rsid w:val="00BF4287"/>
    <w:rsid w:val="00BF43BB"/>
    <w:rsid w:val="00BF43FE"/>
    <w:rsid w:val="00BF4445"/>
    <w:rsid w:val="00BF4525"/>
    <w:rsid w:val="00BF454B"/>
    <w:rsid w:val="00BF457D"/>
    <w:rsid w:val="00BF46A5"/>
    <w:rsid w:val="00BF46B7"/>
    <w:rsid w:val="00BF46D2"/>
    <w:rsid w:val="00BF4766"/>
    <w:rsid w:val="00BF4779"/>
    <w:rsid w:val="00BF47C8"/>
    <w:rsid w:val="00BF48FA"/>
    <w:rsid w:val="00BF4917"/>
    <w:rsid w:val="00BF4926"/>
    <w:rsid w:val="00BF4928"/>
    <w:rsid w:val="00BF49B0"/>
    <w:rsid w:val="00BF49D7"/>
    <w:rsid w:val="00BF4AAC"/>
    <w:rsid w:val="00BF4ADF"/>
    <w:rsid w:val="00BF4AF7"/>
    <w:rsid w:val="00BF4B96"/>
    <w:rsid w:val="00BF4BFE"/>
    <w:rsid w:val="00BF4C48"/>
    <w:rsid w:val="00BF4CE6"/>
    <w:rsid w:val="00BF4D2D"/>
    <w:rsid w:val="00BF4D8E"/>
    <w:rsid w:val="00BF4DAE"/>
    <w:rsid w:val="00BF4DC5"/>
    <w:rsid w:val="00BF4E26"/>
    <w:rsid w:val="00BF4E30"/>
    <w:rsid w:val="00BF4F8C"/>
    <w:rsid w:val="00BF50C7"/>
    <w:rsid w:val="00BF5125"/>
    <w:rsid w:val="00BF527D"/>
    <w:rsid w:val="00BF5354"/>
    <w:rsid w:val="00BF5358"/>
    <w:rsid w:val="00BF54EC"/>
    <w:rsid w:val="00BF5507"/>
    <w:rsid w:val="00BF5520"/>
    <w:rsid w:val="00BF5652"/>
    <w:rsid w:val="00BF596D"/>
    <w:rsid w:val="00BF5A1D"/>
    <w:rsid w:val="00BF5ADA"/>
    <w:rsid w:val="00BF5B98"/>
    <w:rsid w:val="00BF5C24"/>
    <w:rsid w:val="00BF5DC0"/>
    <w:rsid w:val="00BF5DCB"/>
    <w:rsid w:val="00BF5F5E"/>
    <w:rsid w:val="00BF60A2"/>
    <w:rsid w:val="00BF6122"/>
    <w:rsid w:val="00BF6184"/>
    <w:rsid w:val="00BF623F"/>
    <w:rsid w:val="00BF6257"/>
    <w:rsid w:val="00BF62A1"/>
    <w:rsid w:val="00BF62DE"/>
    <w:rsid w:val="00BF62FE"/>
    <w:rsid w:val="00BF6355"/>
    <w:rsid w:val="00BF63A1"/>
    <w:rsid w:val="00BF63DE"/>
    <w:rsid w:val="00BF6498"/>
    <w:rsid w:val="00BF6551"/>
    <w:rsid w:val="00BF6573"/>
    <w:rsid w:val="00BF657E"/>
    <w:rsid w:val="00BF6607"/>
    <w:rsid w:val="00BF6654"/>
    <w:rsid w:val="00BF66AC"/>
    <w:rsid w:val="00BF6807"/>
    <w:rsid w:val="00BF682D"/>
    <w:rsid w:val="00BF6876"/>
    <w:rsid w:val="00BF68C9"/>
    <w:rsid w:val="00BF693E"/>
    <w:rsid w:val="00BF69BF"/>
    <w:rsid w:val="00BF6B2E"/>
    <w:rsid w:val="00BF6C90"/>
    <w:rsid w:val="00BF6C9C"/>
    <w:rsid w:val="00BF6CBF"/>
    <w:rsid w:val="00BF6D8C"/>
    <w:rsid w:val="00BF6E16"/>
    <w:rsid w:val="00BF6E4D"/>
    <w:rsid w:val="00BF702C"/>
    <w:rsid w:val="00BF70D4"/>
    <w:rsid w:val="00BF70F9"/>
    <w:rsid w:val="00BF71BC"/>
    <w:rsid w:val="00BF7255"/>
    <w:rsid w:val="00BF72CC"/>
    <w:rsid w:val="00BF7305"/>
    <w:rsid w:val="00BF7311"/>
    <w:rsid w:val="00BF74B8"/>
    <w:rsid w:val="00BF7500"/>
    <w:rsid w:val="00BF75E9"/>
    <w:rsid w:val="00BF75F4"/>
    <w:rsid w:val="00BF7617"/>
    <w:rsid w:val="00BF772E"/>
    <w:rsid w:val="00BF77CC"/>
    <w:rsid w:val="00BF79A4"/>
    <w:rsid w:val="00BF79D8"/>
    <w:rsid w:val="00BF7A92"/>
    <w:rsid w:val="00BF7B9B"/>
    <w:rsid w:val="00BF7B9D"/>
    <w:rsid w:val="00BF7D4F"/>
    <w:rsid w:val="00BF7E39"/>
    <w:rsid w:val="00C0009A"/>
    <w:rsid w:val="00C000EF"/>
    <w:rsid w:val="00C00133"/>
    <w:rsid w:val="00C00426"/>
    <w:rsid w:val="00C004C0"/>
    <w:rsid w:val="00C00502"/>
    <w:rsid w:val="00C005CD"/>
    <w:rsid w:val="00C006F3"/>
    <w:rsid w:val="00C007BF"/>
    <w:rsid w:val="00C007F0"/>
    <w:rsid w:val="00C00829"/>
    <w:rsid w:val="00C008C9"/>
    <w:rsid w:val="00C0094B"/>
    <w:rsid w:val="00C009C6"/>
    <w:rsid w:val="00C00A86"/>
    <w:rsid w:val="00C00AB9"/>
    <w:rsid w:val="00C00BEB"/>
    <w:rsid w:val="00C00C4B"/>
    <w:rsid w:val="00C00C80"/>
    <w:rsid w:val="00C00E4A"/>
    <w:rsid w:val="00C00E8F"/>
    <w:rsid w:val="00C00ED9"/>
    <w:rsid w:val="00C00FE3"/>
    <w:rsid w:val="00C010E4"/>
    <w:rsid w:val="00C01182"/>
    <w:rsid w:val="00C0129A"/>
    <w:rsid w:val="00C0131D"/>
    <w:rsid w:val="00C01404"/>
    <w:rsid w:val="00C014B0"/>
    <w:rsid w:val="00C01505"/>
    <w:rsid w:val="00C01523"/>
    <w:rsid w:val="00C01550"/>
    <w:rsid w:val="00C015F7"/>
    <w:rsid w:val="00C01642"/>
    <w:rsid w:val="00C01680"/>
    <w:rsid w:val="00C01758"/>
    <w:rsid w:val="00C0178C"/>
    <w:rsid w:val="00C017C7"/>
    <w:rsid w:val="00C019C2"/>
    <w:rsid w:val="00C019DE"/>
    <w:rsid w:val="00C01A3D"/>
    <w:rsid w:val="00C01BEA"/>
    <w:rsid w:val="00C01C89"/>
    <w:rsid w:val="00C01D3E"/>
    <w:rsid w:val="00C01D75"/>
    <w:rsid w:val="00C01E48"/>
    <w:rsid w:val="00C01F1E"/>
    <w:rsid w:val="00C01F24"/>
    <w:rsid w:val="00C01FEA"/>
    <w:rsid w:val="00C020B9"/>
    <w:rsid w:val="00C020E2"/>
    <w:rsid w:val="00C02148"/>
    <w:rsid w:val="00C021A8"/>
    <w:rsid w:val="00C02475"/>
    <w:rsid w:val="00C0250E"/>
    <w:rsid w:val="00C0259F"/>
    <w:rsid w:val="00C02700"/>
    <w:rsid w:val="00C02789"/>
    <w:rsid w:val="00C02860"/>
    <w:rsid w:val="00C0288E"/>
    <w:rsid w:val="00C0295F"/>
    <w:rsid w:val="00C02976"/>
    <w:rsid w:val="00C02BDA"/>
    <w:rsid w:val="00C02C3B"/>
    <w:rsid w:val="00C02C4F"/>
    <w:rsid w:val="00C02C80"/>
    <w:rsid w:val="00C02CB4"/>
    <w:rsid w:val="00C02D02"/>
    <w:rsid w:val="00C02E33"/>
    <w:rsid w:val="00C02EB9"/>
    <w:rsid w:val="00C02F04"/>
    <w:rsid w:val="00C02F63"/>
    <w:rsid w:val="00C03096"/>
    <w:rsid w:val="00C03186"/>
    <w:rsid w:val="00C031A6"/>
    <w:rsid w:val="00C0320B"/>
    <w:rsid w:val="00C0333C"/>
    <w:rsid w:val="00C03462"/>
    <w:rsid w:val="00C034B9"/>
    <w:rsid w:val="00C034E3"/>
    <w:rsid w:val="00C0352C"/>
    <w:rsid w:val="00C03585"/>
    <w:rsid w:val="00C0359D"/>
    <w:rsid w:val="00C035CA"/>
    <w:rsid w:val="00C03693"/>
    <w:rsid w:val="00C036EB"/>
    <w:rsid w:val="00C03786"/>
    <w:rsid w:val="00C037A4"/>
    <w:rsid w:val="00C0382B"/>
    <w:rsid w:val="00C039CA"/>
    <w:rsid w:val="00C039F7"/>
    <w:rsid w:val="00C03A68"/>
    <w:rsid w:val="00C03AED"/>
    <w:rsid w:val="00C03C3C"/>
    <w:rsid w:val="00C03C53"/>
    <w:rsid w:val="00C03C5C"/>
    <w:rsid w:val="00C03C8B"/>
    <w:rsid w:val="00C03C91"/>
    <w:rsid w:val="00C03D18"/>
    <w:rsid w:val="00C03E57"/>
    <w:rsid w:val="00C03ECB"/>
    <w:rsid w:val="00C03EE3"/>
    <w:rsid w:val="00C03F52"/>
    <w:rsid w:val="00C03FBF"/>
    <w:rsid w:val="00C0400D"/>
    <w:rsid w:val="00C040DF"/>
    <w:rsid w:val="00C0410E"/>
    <w:rsid w:val="00C04141"/>
    <w:rsid w:val="00C0415E"/>
    <w:rsid w:val="00C0417C"/>
    <w:rsid w:val="00C0417E"/>
    <w:rsid w:val="00C0424A"/>
    <w:rsid w:val="00C04264"/>
    <w:rsid w:val="00C042A1"/>
    <w:rsid w:val="00C042BC"/>
    <w:rsid w:val="00C04386"/>
    <w:rsid w:val="00C04426"/>
    <w:rsid w:val="00C04461"/>
    <w:rsid w:val="00C04616"/>
    <w:rsid w:val="00C04668"/>
    <w:rsid w:val="00C0468B"/>
    <w:rsid w:val="00C04706"/>
    <w:rsid w:val="00C04739"/>
    <w:rsid w:val="00C047BD"/>
    <w:rsid w:val="00C04805"/>
    <w:rsid w:val="00C04887"/>
    <w:rsid w:val="00C0496C"/>
    <w:rsid w:val="00C049B8"/>
    <w:rsid w:val="00C049C5"/>
    <w:rsid w:val="00C049D1"/>
    <w:rsid w:val="00C04A14"/>
    <w:rsid w:val="00C04A5A"/>
    <w:rsid w:val="00C04A91"/>
    <w:rsid w:val="00C04AAE"/>
    <w:rsid w:val="00C04B0D"/>
    <w:rsid w:val="00C04C0E"/>
    <w:rsid w:val="00C04CE4"/>
    <w:rsid w:val="00C04DBB"/>
    <w:rsid w:val="00C04EF0"/>
    <w:rsid w:val="00C04F18"/>
    <w:rsid w:val="00C04F29"/>
    <w:rsid w:val="00C04FFC"/>
    <w:rsid w:val="00C05092"/>
    <w:rsid w:val="00C050A4"/>
    <w:rsid w:val="00C051BD"/>
    <w:rsid w:val="00C051C0"/>
    <w:rsid w:val="00C051C9"/>
    <w:rsid w:val="00C051EE"/>
    <w:rsid w:val="00C053D0"/>
    <w:rsid w:val="00C05547"/>
    <w:rsid w:val="00C05629"/>
    <w:rsid w:val="00C0565C"/>
    <w:rsid w:val="00C0573F"/>
    <w:rsid w:val="00C057F5"/>
    <w:rsid w:val="00C058D4"/>
    <w:rsid w:val="00C05A58"/>
    <w:rsid w:val="00C05AA8"/>
    <w:rsid w:val="00C05ADD"/>
    <w:rsid w:val="00C05AF0"/>
    <w:rsid w:val="00C05BC8"/>
    <w:rsid w:val="00C05D1B"/>
    <w:rsid w:val="00C05FB6"/>
    <w:rsid w:val="00C06025"/>
    <w:rsid w:val="00C06163"/>
    <w:rsid w:val="00C0617E"/>
    <w:rsid w:val="00C062BA"/>
    <w:rsid w:val="00C062DF"/>
    <w:rsid w:val="00C064AE"/>
    <w:rsid w:val="00C06508"/>
    <w:rsid w:val="00C06538"/>
    <w:rsid w:val="00C06811"/>
    <w:rsid w:val="00C06972"/>
    <w:rsid w:val="00C06A18"/>
    <w:rsid w:val="00C06A95"/>
    <w:rsid w:val="00C06B3A"/>
    <w:rsid w:val="00C06BA4"/>
    <w:rsid w:val="00C06C11"/>
    <w:rsid w:val="00C06C7D"/>
    <w:rsid w:val="00C06CB0"/>
    <w:rsid w:val="00C06D9C"/>
    <w:rsid w:val="00C06E5C"/>
    <w:rsid w:val="00C06E9A"/>
    <w:rsid w:val="00C06F20"/>
    <w:rsid w:val="00C06F3A"/>
    <w:rsid w:val="00C06F7C"/>
    <w:rsid w:val="00C06F8B"/>
    <w:rsid w:val="00C06FEE"/>
    <w:rsid w:val="00C070CF"/>
    <w:rsid w:val="00C074C7"/>
    <w:rsid w:val="00C0755A"/>
    <w:rsid w:val="00C075A4"/>
    <w:rsid w:val="00C0766E"/>
    <w:rsid w:val="00C07673"/>
    <w:rsid w:val="00C07696"/>
    <w:rsid w:val="00C076ED"/>
    <w:rsid w:val="00C077AB"/>
    <w:rsid w:val="00C07804"/>
    <w:rsid w:val="00C078DE"/>
    <w:rsid w:val="00C078EA"/>
    <w:rsid w:val="00C0792F"/>
    <w:rsid w:val="00C079B0"/>
    <w:rsid w:val="00C079D4"/>
    <w:rsid w:val="00C07A87"/>
    <w:rsid w:val="00C07AF4"/>
    <w:rsid w:val="00C07BAB"/>
    <w:rsid w:val="00C07BCA"/>
    <w:rsid w:val="00C07CF7"/>
    <w:rsid w:val="00C07DC2"/>
    <w:rsid w:val="00C07EB0"/>
    <w:rsid w:val="00C07F69"/>
    <w:rsid w:val="00C10003"/>
    <w:rsid w:val="00C100EE"/>
    <w:rsid w:val="00C101D9"/>
    <w:rsid w:val="00C101FD"/>
    <w:rsid w:val="00C10252"/>
    <w:rsid w:val="00C10263"/>
    <w:rsid w:val="00C10358"/>
    <w:rsid w:val="00C1049C"/>
    <w:rsid w:val="00C1054F"/>
    <w:rsid w:val="00C10594"/>
    <w:rsid w:val="00C10615"/>
    <w:rsid w:val="00C10712"/>
    <w:rsid w:val="00C107C3"/>
    <w:rsid w:val="00C1080E"/>
    <w:rsid w:val="00C10881"/>
    <w:rsid w:val="00C108F0"/>
    <w:rsid w:val="00C1090B"/>
    <w:rsid w:val="00C109B7"/>
    <w:rsid w:val="00C10A14"/>
    <w:rsid w:val="00C10AF7"/>
    <w:rsid w:val="00C10B45"/>
    <w:rsid w:val="00C10BC9"/>
    <w:rsid w:val="00C10BEB"/>
    <w:rsid w:val="00C10C10"/>
    <w:rsid w:val="00C10C70"/>
    <w:rsid w:val="00C10D0C"/>
    <w:rsid w:val="00C10DC7"/>
    <w:rsid w:val="00C10E2E"/>
    <w:rsid w:val="00C10ED2"/>
    <w:rsid w:val="00C10F12"/>
    <w:rsid w:val="00C10F1D"/>
    <w:rsid w:val="00C10F2E"/>
    <w:rsid w:val="00C11212"/>
    <w:rsid w:val="00C11214"/>
    <w:rsid w:val="00C1141F"/>
    <w:rsid w:val="00C11551"/>
    <w:rsid w:val="00C1164A"/>
    <w:rsid w:val="00C11814"/>
    <w:rsid w:val="00C11883"/>
    <w:rsid w:val="00C11A1D"/>
    <w:rsid w:val="00C11C21"/>
    <w:rsid w:val="00C11C25"/>
    <w:rsid w:val="00C11CD5"/>
    <w:rsid w:val="00C11D93"/>
    <w:rsid w:val="00C11E78"/>
    <w:rsid w:val="00C11ECB"/>
    <w:rsid w:val="00C11F7A"/>
    <w:rsid w:val="00C11FBD"/>
    <w:rsid w:val="00C12001"/>
    <w:rsid w:val="00C121FE"/>
    <w:rsid w:val="00C1220E"/>
    <w:rsid w:val="00C12283"/>
    <w:rsid w:val="00C12287"/>
    <w:rsid w:val="00C1233B"/>
    <w:rsid w:val="00C1242D"/>
    <w:rsid w:val="00C12531"/>
    <w:rsid w:val="00C125E2"/>
    <w:rsid w:val="00C1260D"/>
    <w:rsid w:val="00C1278F"/>
    <w:rsid w:val="00C12914"/>
    <w:rsid w:val="00C12B06"/>
    <w:rsid w:val="00C12B92"/>
    <w:rsid w:val="00C12BA3"/>
    <w:rsid w:val="00C12BED"/>
    <w:rsid w:val="00C12C92"/>
    <w:rsid w:val="00C12E48"/>
    <w:rsid w:val="00C12F2F"/>
    <w:rsid w:val="00C12F85"/>
    <w:rsid w:val="00C1312C"/>
    <w:rsid w:val="00C132D8"/>
    <w:rsid w:val="00C1346D"/>
    <w:rsid w:val="00C1349E"/>
    <w:rsid w:val="00C134E0"/>
    <w:rsid w:val="00C1353E"/>
    <w:rsid w:val="00C135D1"/>
    <w:rsid w:val="00C13753"/>
    <w:rsid w:val="00C13845"/>
    <w:rsid w:val="00C139AC"/>
    <w:rsid w:val="00C13B9B"/>
    <w:rsid w:val="00C13C9C"/>
    <w:rsid w:val="00C13DA5"/>
    <w:rsid w:val="00C13ED9"/>
    <w:rsid w:val="00C13F15"/>
    <w:rsid w:val="00C13F6C"/>
    <w:rsid w:val="00C13F7D"/>
    <w:rsid w:val="00C14030"/>
    <w:rsid w:val="00C1407A"/>
    <w:rsid w:val="00C14191"/>
    <w:rsid w:val="00C14220"/>
    <w:rsid w:val="00C142AE"/>
    <w:rsid w:val="00C142B9"/>
    <w:rsid w:val="00C142CD"/>
    <w:rsid w:val="00C14323"/>
    <w:rsid w:val="00C1445C"/>
    <w:rsid w:val="00C1446E"/>
    <w:rsid w:val="00C14485"/>
    <w:rsid w:val="00C144AA"/>
    <w:rsid w:val="00C146C0"/>
    <w:rsid w:val="00C1477E"/>
    <w:rsid w:val="00C147DC"/>
    <w:rsid w:val="00C14C8F"/>
    <w:rsid w:val="00C14DB0"/>
    <w:rsid w:val="00C14F25"/>
    <w:rsid w:val="00C14F31"/>
    <w:rsid w:val="00C15160"/>
    <w:rsid w:val="00C15219"/>
    <w:rsid w:val="00C15255"/>
    <w:rsid w:val="00C15269"/>
    <w:rsid w:val="00C1533B"/>
    <w:rsid w:val="00C1538A"/>
    <w:rsid w:val="00C1549C"/>
    <w:rsid w:val="00C15567"/>
    <w:rsid w:val="00C155D5"/>
    <w:rsid w:val="00C15739"/>
    <w:rsid w:val="00C15784"/>
    <w:rsid w:val="00C15866"/>
    <w:rsid w:val="00C158B7"/>
    <w:rsid w:val="00C15942"/>
    <w:rsid w:val="00C15A35"/>
    <w:rsid w:val="00C15A43"/>
    <w:rsid w:val="00C15AA8"/>
    <w:rsid w:val="00C15C2F"/>
    <w:rsid w:val="00C15CC9"/>
    <w:rsid w:val="00C15D0E"/>
    <w:rsid w:val="00C15D1D"/>
    <w:rsid w:val="00C15EE1"/>
    <w:rsid w:val="00C15F08"/>
    <w:rsid w:val="00C15FF7"/>
    <w:rsid w:val="00C16014"/>
    <w:rsid w:val="00C16096"/>
    <w:rsid w:val="00C16271"/>
    <w:rsid w:val="00C16314"/>
    <w:rsid w:val="00C163A1"/>
    <w:rsid w:val="00C163B0"/>
    <w:rsid w:val="00C164D8"/>
    <w:rsid w:val="00C16796"/>
    <w:rsid w:val="00C16801"/>
    <w:rsid w:val="00C16926"/>
    <w:rsid w:val="00C16929"/>
    <w:rsid w:val="00C169D4"/>
    <w:rsid w:val="00C16A75"/>
    <w:rsid w:val="00C16C14"/>
    <w:rsid w:val="00C16CAD"/>
    <w:rsid w:val="00C16CE0"/>
    <w:rsid w:val="00C16D09"/>
    <w:rsid w:val="00C17152"/>
    <w:rsid w:val="00C1715B"/>
    <w:rsid w:val="00C171AE"/>
    <w:rsid w:val="00C17237"/>
    <w:rsid w:val="00C1724D"/>
    <w:rsid w:val="00C172F9"/>
    <w:rsid w:val="00C174C5"/>
    <w:rsid w:val="00C175E3"/>
    <w:rsid w:val="00C17636"/>
    <w:rsid w:val="00C17677"/>
    <w:rsid w:val="00C17678"/>
    <w:rsid w:val="00C1770E"/>
    <w:rsid w:val="00C17C8D"/>
    <w:rsid w:val="00C17DA5"/>
    <w:rsid w:val="00C17E10"/>
    <w:rsid w:val="00C17F55"/>
    <w:rsid w:val="00C17F64"/>
    <w:rsid w:val="00C20023"/>
    <w:rsid w:val="00C20050"/>
    <w:rsid w:val="00C2006D"/>
    <w:rsid w:val="00C200A5"/>
    <w:rsid w:val="00C20138"/>
    <w:rsid w:val="00C20314"/>
    <w:rsid w:val="00C2038A"/>
    <w:rsid w:val="00C203DE"/>
    <w:rsid w:val="00C2047B"/>
    <w:rsid w:val="00C2048A"/>
    <w:rsid w:val="00C205D3"/>
    <w:rsid w:val="00C205E3"/>
    <w:rsid w:val="00C20613"/>
    <w:rsid w:val="00C206F7"/>
    <w:rsid w:val="00C20715"/>
    <w:rsid w:val="00C207A8"/>
    <w:rsid w:val="00C207DA"/>
    <w:rsid w:val="00C20874"/>
    <w:rsid w:val="00C2089D"/>
    <w:rsid w:val="00C208EF"/>
    <w:rsid w:val="00C20937"/>
    <w:rsid w:val="00C2093E"/>
    <w:rsid w:val="00C209A0"/>
    <w:rsid w:val="00C20A0A"/>
    <w:rsid w:val="00C20C7B"/>
    <w:rsid w:val="00C20CDC"/>
    <w:rsid w:val="00C20D7A"/>
    <w:rsid w:val="00C20E0B"/>
    <w:rsid w:val="00C20E42"/>
    <w:rsid w:val="00C21027"/>
    <w:rsid w:val="00C210A4"/>
    <w:rsid w:val="00C210AC"/>
    <w:rsid w:val="00C21104"/>
    <w:rsid w:val="00C21118"/>
    <w:rsid w:val="00C21220"/>
    <w:rsid w:val="00C21347"/>
    <w:rsid w:val="00C21546"/>
    <w:rsid w:val="00C21560"/>
    <w:rsid w:val="00C215C3"/>
    <w:rsid w:val="00C21684"/>
    <w:rsid w:val="00C21691"/>
    <w:rsid w:val="00C2178C"/>
    <w:rsid w:val="00C21C63"/>
    <w:rsid w:val="00C21CB7"/>
    <w:rsid w:val="00C21E1D"/>
    <w:rsid w:val="00C21E38"/>
    <w:rsid w:val="00C21EFE"/>
    <w:rsid w:val="00C21F7F"/>
    <w:rsid w:val="00C22463"/>
    <w:rsid w:val="00C2247D"/>
    <w:rsid w:val="00C22564"/>
    <w:rsid w:val="00C22595"/>
    <w:rsid w:val="00C225F5"/>
    <w:rsid w:val="00C22627"/>
    <w:rsid w:val="00C22663"/>
    <w:rsid w:val="00C2272A"/>
    <w:rsid w:val="00C2289A"/>
    <w:rsid w:val="00C229C9"/>
    <w:rsid w:val="00C22C85"/>
    <w:rsid w:val="00C22C9E"/>
    <w:rsid w:val="00C22D69"/>
    <w:rsid w:val="00C22E1D"/>
    <w:rsid w:val="00C22EC8"/>
    <w:rsid w:val="00C22F49"/>
    <w:rsid w:val="00C22FA2"/>
    <w:rsid w:val="00C23039"/>
    <w:rsid w:val="00C23088"/>
    <w:rsid w:val="00C2310A"/>
    <w:rsid w:val="00C2320E"/>
    <w:rsid w:val="00C23222"/>
    <w:rsid w:val="00C2326F"/>
    <w:rsid w:val="00C2327D"/>
    <w:rsid w:val="00C232F2"/>
    <w:rsid w:val="00C234E3"/>
    <w:rsid w:val="00C235C5"/>
    <w:rsid w:val="00C235D1"/>
    <w:rsid w:val="00C23623"/>
    <w:rsid w:val="00C2364D"/>
    <w:rsid w:val="00C2374F"/>
    <w:rsid w:val="00C23976"/>
    <w:rsid w:val="00C23A04"/>
    <w:rsid w:val="00C23ACC"/>
    <w:rsid w:val="00C23B85"/>
    <w:rsid w:val="00C23BA5"/>
    <w:rsid w:val="00C23C14"/>
    <w:rsid w:val="00C23C17"/>
    <w:rsid w:val="00C23DB3"/>
    <w:rsid w:val="00C23DB6"/>
    <w:rsid w:val="00C23E18"/>
    <w:rsid w:val="00C23E2D"/>
    <w:rsid w:val="00C23E60"/>
    <w:rsid w:val="00C23ECF"/>
    <w:rsid w:val="00C23ED9"/>
    <w:rsid w:val="00C2402A"/>
    <w:rsid w:val="00C240B6"/>
    <w:rsid w:val="00C24113"/>
    <w:rsid w:val="00C241C7"/>
    <w:rsid w:val="00C2427E"/>
    <w:rsid w:val="00C243B4"/>
    <w:rsid w:val="00C244D5"/>
    <w:rsid w:val="00C24609"/>
    <w:rsid w:val="00C24698"/>
    <w:rsid w:val="00C246A7"/>
    <w:rsid w:val="00C24720"/>
    <w:rsid w:val="00C248C1"/>
    <w:rsid w:val="00C24973"/>
    <w:rsid w:val="00C24982"/>
    <w:rsid w:val="00C249B2"/>
    <w:rsid w:val="00C24A6A"/>
    <w:rsid w:val="00C24A81"/>
    <w:rsid w:val="00C24C40"/>
    <w:rsid w:val="00C24D0D"/>
    <w:rsid w:val="00C24DF2"/>
    <w:rsid w:val="00C24E18"/>
    <w:rsid w:val="00C24EBB"/>
    <w:rsid w:val="00C24FDD"/>
    <w:rsid w:val="00C250D2"/>
    <w:rsid w:val="00C2513A"/>
    <w:rsid w:val="00C25165"/>
    <w:rsid w:val="00C25208"/>
    <w:rsid w:val="00C252CC"/>
    <w:rsid w:val="00C252E5"/>
    <w:rsid w:val="00C2530D"/>
    <w:rsid w:val="00C25602"/>
    <w:rsid w:val="00C2563E"/>
    <w:rsid w:val="00C2568D"/>
    <w:rsid w:val="00C256E9"/>
    <w:rsid w:val="00C256EA"/>
    <w:rsid w:val="00C256F9"/>
    <w:rsid w:val="00C25790"/>
    <w:rsid w:val="00C25956"/>
    <w:rsid w:val="00C25960"/>
    <w:rsid w:val="00C25AAB"/>
    <w:rsid w:val="00C25BF1"/>
    <w:rsid w:val="00C25C43"/>
    <w:rsid w:val="00C25CDA"/>
    <w:rsid w:val="00C25D37"/>
    <w:rsid w:val="00C25D68"/>
    <w:rsid w:val="00C25E3D"/>
    <w:rsid w:val="00C26012"/>
    <w:rsid w:val="00C2605F"/>
    <w:rsid w:val="00C26086"/>
    <w:rsid w:val="00C26109"/>
    <w:rsid w:val="00C262DC"/>
    <w:rsid w:val="00C262FA"/>
    <w:rsid w:val="00C2635D"/>
    <w:rsid w:val="00C264DE"/>
    <w:rsid w:val="00C2653B"/>
    <w:rsid w:val="00C26557"/>
    <w:rsid w:val="00C2666C"/>
    <w:rsid w:val="00C26681"/>
    <w:rsid w:val="00C2695C"/>
    <w:rsid w:val="00C26A63"/>
    <w:rsid w:val="00C26B17"/>
    <w:rsid w:val="00C26B5B"/>
    <w:rsid w:val="00C26B65"/>
    <w:rsid w:val="00C26BDF"/>
    <w:rsid w:val="00C26CFB"/>
    <w:rsid w:val="00C26E74"/>
    <w:rsid w:val="00C26EB6"/>
    <w:rsid w:val="00C26EED"/>
    <w:rsid w:val="00C270D0"/>
    <w:rsid w:val="00C271F6"/>
    <w:rsid w:val="00C27284"/>
    <w:rsid w:val="00C272A5"/>
    <w:rsid w:val="00C27315"/>
    <w:rsid w:val="00C2732A"/>
    <w:rsid w:val="00C2732F"/>
    <w:rsid w:val="00C2768D"/>
    <w:rsid w:val="00C277EA"/>
    <w:rsid w:val="00C278DD"/>
    <w:rsid w:val="00C27A07"/>
    <w:rsid w:val="00C27C59"/>
    <w:rsid w:val="00C27D1D"/>
    <w:rsid w:val="00C27DBF"/>
    <w:rsid w:val="00C27E29"/>
    <w:rsid w:val="00C27F27"/>
    <w:rsid w:val="00C27FDE"/>
    <w:rsid w:val="00C300AD"/>
    <w:rsid w:val="00C30225"/>
    <w:rsid w:val="00C302F2"/>
    <w:rsid w:val="00C30342"/>
    <w:rsid w:val="00C30387"/>
    <w:rsid w:val="00C30409"/>
    <w:rsid w:val="00C3058E"/>
    <w:rsid w:val="00C305F4"/>
    <w:rsid w:val="00C306AF"/>
    <w:rsid w:val="00C3070B"/>
    <w:rsid w:val="00C307D2"/>
    <w:rsid w:val="00C3083A"/>
    <w:rsid w:val="00C30843"/>
    <w:rsid w:val="00C3087C"/>
    <w:rsid w:val="00C3088E"/>
    <w:rsid w:val="00C30A25"/>
    <w:rsid w:val="00C30B0F"/>
    <w:rsid w:val="00C30BB2"/>
    <w:rsid w:val="00C30D85"/>
    <w:rsid w:val="00C30E0B"/>
    <w:rsid w:val="00C30E5D"/>
    <w:rsid w:val="00C30F25"/>
    <w:rsid w:val="00C310ED"/>
    <w:rsid w:val="00C31104"/>
    <w:rsid w:val="00C311B5"/>
    <w:rsid w:val="00C311DE"/>
    <w:rsid w:val="00C311ED"/>
    <w:rsid w:val="00C31204"/>
    <w:rsid w:val="00C31424"/>
    <w:rsid w:val="00C314DC"/>
    <w:rsid w:val="00C31605"/>
    <w:rsid w:val="00C31633"/>
    <w:rsid w:val="00C31735"/>
    <w:rsid w:val="00C317EA"/>
    <w:rsid w:val="00C3182B"/>
    <w:rsid w:val="00C31965"/>
    <w:rsid w:val="00C31A58"/>
    <w:rsid w:val="00C31A74"/>
    <w:rsid w:val="00C31ADF"/>
    <w:rsid w:val="00C31AF0"/>
    <w:rsid w:val="00C31B45"/>
    <w:rsid w:val="00C31B8E"/>
    <w:rsid w:val="00C31BD2"/>
    <w:rsid w:val="00C31C0A"/>
    <w:rsid w:val="00C31C35"/>
    <w:rsid w:val="00C31C7B"/>
    <w:rsid w:val="00C31C98"/>
    <w:rsid w:val="00C31FE7"/>
    <w:rsid w:val="00C32025"/>
    <w:rsid w:val="00C320F6"/>
    <w:rsid w:val="00C32118"/>
    <w:rsid w:val="00C32154"/>
    <w:rsid w:val="00C32233"/>
    <w:rsid w:val="00C32239"/>
    <w:rsid w:val="00C322B4"/>
    <w:rsid w:val="00C32301"/>
    <w:rsid w:val="00C32414"/>
    <w:rsid w:val="00C325F3"/>
    <w:rsid w:val="00C32605"/>
    <w:rsid w:val="00C32651"/>
    <w:rsid w:val="00C32698"/>
    <w:rsid w:val="00C327E6"/>
    <w:rsid w:val="00C3287D"/>
    <w:rsid w:val="00C32982"/>
    <w:rsid w:val="00C32A2B"/>
    <w:rsid w:val="00C32A56"/>
    <w:rsid w:val="00C32C85"/>
    <w:rsid w:val="00C32CE3"/>
    <w:rsid w:val="00C32D3C"/>
    <w:rsid w:val="00C32F84"/>
    <w:rsid w:val="00C32FC1"/>
    <w:rsid w:val="00C3304E"/>
    <w:rsid w:val="00C330BA"/>
    <w:rsid w:val="00C330DA"/>
    <w:rsid w:val="00C33101"/>
    <w:rsid w:val="00C33322"/>
    <w:rsid w:val="00C3341D"/>
    <w:rsid w:val="00C33591"/>
    <w:rsid w:val="00C335B1"/>
    <w:rsid w:val="00C336E1"/>
    <w:rsid w:val="00C338A0"/>
    <w:rsid w:val="00C33937"/>
    <w:rsid w:val="00C3396F"/>
    <w:rsid w:val="00C3399F"/>
    <w:rsid w:val="00C33A32"/>
    <w:rsid w:val="00C33B0D"/>
    <w:rsid w:val="00C33C16"/>
    <w:rsid w:val="00C33CA9"/>
    <w:rsid w:val="00C33CFC"/>
    <w:rsid w:val="00C33D51"/>
    <w:rsid w:val="00C33F89"/>
    <w:rsid w:val="00C3401D"/>
    <w:rsid w:val="00C3404B"/>
    <w:rsid w:val="00C34109"/>
    <w:rsid w:val="00C34144"/>
    <w:rsid w:val="00C34317"/>
    <w:rsid w:val="00C3438A"/>
    <w:rsid w:val="00C343F4"/>
    <w:rsid w:val="00C3443F"/>
    <w:rsid w:val="00C3470F"/>
    <w:rsid w:val="00C3477D"/>
    <w:rsid w:val="00C347C6"/>
    <w:rsid w:val="00C347FA"/>
    <w:rsid w:val="00C3483F"/>
    <w:rsid w:val="00C34936"/>
    <w:rsid w:val="00C349B1"/>
    <w:rsid w:val="00C349FD"/>
    <w:rsid w:val="00C34A40"/>
    <w:rsid w:val="00C34ABF"/>
    <w:rsid w:val="00C34BED"/>
    <w:rsid w:val="00C34EE8"/>
    <w:rsid w:val="00C350CE"/>
    <w:rsid w:val="00C35233"/>
    <w:rsid w:val="00C35242"/>
    <w:rsid w:val="00C352C6"/>
    <w:rsid w:val="00C352D2"/>
    <w:rsid w:val="00C352D4"/>
    <w:rsid w:val="00C352F5"/>
    <w:rsid w:val="00C35469"/>
    <w:rsid w:val="00C35502"/>
    <w:rsid w:val="00C355B4"/>
    <w:rsid w:val="00C356E1"/>
    <w:rsid w:val="00C3575C"/>
    <w:rsid w:val="00C359D0"/>
    <w:rsid w:val="00C3607E"/>
    <w:rsid w:val="00C36109"/>
    <w:rsid w:val="00C361D5"/>
    <w:rsid w:val="00C362DD"/>
    <w:rsid w:val="00C36358"/>
    <w:rsid w:val="00C3637F"/>
    <w:rsid w:val="00C3639F"/>
    <w:rsid w:val="00C365C3"/>
    <w:rsid w:val="00C3663E"/>
    <w:rsid w:val="00C36641"/>
    <w:rsid w:val="00C3667C"/>
    <w:rsid w:val="00C36881"/>
    <w:rsid w:val="00C368B3"/>
    <w:rsid w:val="00C369D8"/>
    <w:rsid w:val="00C36A08"/>
    <w:rsid w:val="00C36A1F"/>
    <w:rsid w:val="00C36BB4"/>
    <w:rsid w:val="00C36BF6"/>
    <w:rsid w:val="00C36E61"/>
    <w:rsid w:val="00C36EC6"/>
    <w:rsid w:val="00C36FDF"/>
    <w:rsid w:val="00C36FE0"/>
    <w:rsid w:val="00C3707A"/>
    <w:rsid w:val="00C37097"/>
    <w:rsid w:val="00C371CE"/>
    <w:rsid w:val="00C372EF"/>
    <w:rsid w:val="00C37342"/>
    <w:rsid w:val="00C378CD"/>
    <w:rsid w:val="00C378EB"/>
    <w:rsid w:val="00C37903"/>
    <w:rsid w:val="00C37915"/>
    <w:rsid w:val="00C37947"/>
    <w:rsid w:val="00C379D9"/>
    <w:rsid w:val="00C37B54"/>
    <w:rsid w:val="00C37BE9"/>
    <w:rsid w:val="00C37BEF"/>
    <w:rsid w:val="00C37C04"/>
    <w:rsid w:val="00C37C5C"/>
    <w:rsid w:val="00C37CA0"/>
    <w:rsid w:val="00C37E48"/>
    <w:rsid w:val="00C40188"/>
    <w:rsid w:val="00C401B9"/>
    <w:rsid w:val="00C40349"/>
    <w:rsid w:val="00C405EA"/>
    <w:rsid w:val="00C406FE"/>
    <w:rsid w:val="00C4071E"/>
    <w:rsid w:val="00C4076E"/>
    <w:rsid w:val="00C407B1"/>
    <w:rsid w:val="00C4086B"/>
    <w:rsid w:val="00C4091F"/>
    <w:rsid w:val="00C409C7"/>
    <w:rsid w:val="00C40A9F"/>
    <w:rsid w:val="00C40AFB"/>
    <w:rsid w:val="00C40C9F"/>
    <w:rsid w:val="00C40E24"/>
    <w:rsid w:val="00C410D4"/>
    <w:rsid w:val="00C412B6"/>
    <w:rsid w:val="00C41333"/>
    <w:rsid w:val="00C413F7"/>
    <w:rsid w:val="00C413F8"/>
    <w:rsid w:val="00C41402"/>
    <w:rsid w:val="00C41436"/>
    <w:rsid w:val="00C4146A"/>
    <w:rsid w:val="00C41470"/>
    <w:rsid w:val="00C4151B"/>
    <w:rsid w:val="00C4154E"/>
    <w:rsid w:val="00C41585"/>
    <w:rsid w:val="00C415CB"/>
    <w:rsid w:val="00C41617"/>
    <w:rsid w:val="00C4166E"/>
    <w:rsid w:val="00C41688"/>
    <w:rsid w:val="00C416CF"/>
    <w:rsid w:val="00C417A5"/>
    <w:rsid w:val="00C41851"/>
    <w:rsid w:val="00C418EB"/>
    <w:rsid w:val="00C41952"/>
    <w:rsid w:val="00C41A32"/>
    <w:rsid w:val="00C41AAF"/>
    <w:rsid w:val="00C41BD1"/>
    <w:rsid w:val="00C41CF4"/>
    <w:rsid w:val="00C41FDB"/>
    <w:rsid w:val="00C420AC"/>
    <w:rsid w:val="00C42432"/>
    <w:rsid w:val="00C42453"/>
    <w:rsid w:val="00C42527"/>
    <w:rsid w:val="00C425E6"/>
    <w:rsid w:val="00C42611"/>
    <w:rsid w:val="00C4262F"/>
    <w:rsid w:val="00C426CD"/>
    <w:rsid w:val="00C4271F"/>
    <w:rsid w:val="00C428AE"/>
    <w:rsid w:val="00C42BE7"/>
    <w:rsid w:val="00C42CAF"/>
    <w:rsid w:val="00C42E84"/>
    <w:rsid w:val="00C42EBD"/>
    <w:rsid w:val="00C42EF1"/>
    <w:rsid w:val="00C42F49"/>
    <w:rsid w:val="00C43138"/>
    <w:rsid w:val="00C43154"/>
    <w:rsid w:val="00C432CB"/>
    <w:rsid w:val="00C4345A"/>
    <w:rsid w:val="00C434C3"/>
    <w:rsid w:val="00C434F5"/>
    <w:rsid w:val="00C4360A"/>
    <w:rsid w:val="00C4367B"/>
    <w:rsid w:val="00C436CE"/>
    <w:rsid w:val="00C4373A"/>
    <w:rsid w:val="00C43785"/>
    <w:rsid w:val="00C43922"/>
    <w:rsid w:val="00C43935"/>
    <w:rsid w:val="00C439A7"/>
    <w:rsid w:val="00C439C1"/>
    <w:rsid w:val="00C439D7"/>
    <w:rsid w:val="00C43B18"/>
    <w:rsid w:val="00C43C73"/>
    <w:rsid w:val="00C43CA3"/>
    <w:rsid w:val="00C43D2A"/>
    <w:rsid w:val="00C43D9C"/>
    <w:rsid w:val="00C43E85"/>
    <w:rsid w:val="00C43F95"/>
    <w:rsid w:val="00C44106"/>
    <w:rsid w:val="00C44146"/>
    <w:rsid w:val="00C4419F"/>
    <w:rsid w:val="00C441BA"/>
    <w:rsid w:val="00C44268"/>
    <w:rsid w:val="00C44279"/>
    <w:rsid w:val="00C442A0"/>
    <w:rsid w:val="00C442EE"/>
    <w:rsid w:val="00C4443E"/>
    <w:rsid w:val="00C44554"/>
    <w:rsid w:val="00C44678"/>
    <w:rsid w:val="00C44747"/>
    <w:rsid w:val="00C44793"/>
    <w:rsid w:val="00C447B1"/>
    <w:rsid w:val="00C447FD"/>
    <w:rsid w:val="00C44895"/>
    <w:rsid w:val="00C44995"/>
    <w:rsid w:val="00C44A23"/>
    <w:rsid w:val="00C44BD9"/>
    <w:rsid w:val="00C44BF3"/>
    <w:rsid w:val="00C44C5C"/>
    <w:rsid w:val="00C44D9A"/>
    <w:rsid w:val="00C44FD1"/>
    <w:rsid w:val="00C45091"/>
    <w:rsid w:val="00C4513E"/>
    <w:rsid w:val="00C4515F"/>
    <w:rsid w:val="00C452CA"/>
    <w:rsid w:val="00C454CB"/>
    <w:rsid w:val="00C4554A"/>
    <w:rsid w:val="00C45593"/>
    <w:rsid w:val="00C45726"/>
    <w:rsid w:val="00C458C6"/>
    <w:rsid w:val="00C45940"/>
    <w:rsid w:val="00C45973"/>
    <w:rsid w:val="00C459CF"/>
    <w:rsid w:val="00C459F3"/>
    <w:rsid w:val="00C45A34"/>
    <w:rsid w:val="00C45B33"/>
    <w:rsid w:val="00C45B6B"/>
    <w:rsid w:val="00C45BA5"/>
    <w:rsid w:val="00C45D60"/>
    <w:rsid w:val="00C45D77"/>
    <w:rsid w:val="00C45D8B"/>
    <w:rsid w:val="00C45D8D"/>
    <w:rsid w:val="00C45DE3"/>
    <w:rsid w:val="00C45E48"/>
    <w:rsid w:val="00C45EE8"/>
    <w:rsid w:val="00C46276"/>
    <w:rsid w:val="00C46332"/>
    <w:rsid w:val="00C463B5"/>
    <w:rsid w:val="00C46423"/>
    <w:rsid w:val="00C464C6"/>
    <w:rsid w:val="00C4657F"/>
    <w:rsid w:val="00C465CF"/>
    <w:rsid w:val="00C46608"/>
    <w:rsid w:val="00C467CE"/>
    <w:rsid w:val="00C467F9"/>
    <w:rsid w:val="00C4684E"/>
    <w:rsid w:val="00C4689B"/>
    <w:rsid w:val="00C46902"/>
    <w:rsid w:val="00C4694F"/>
    <w:rsid w:val="00C46981"/>
    <w:rsid w:val="00C46A28"/>
    <w:rsid w:val="00C46A69"/>
    <w:rsid w:val="00C46A9E"/>
    <w:rsid w:val="00C46BEC"/>
    <w:rsid w:val="00C46CE6"/>
    <w:rsid w:val="00C46EEA"/>
    <w:rsid w:val="00C46F86"/>
    <w:rsid w:val="00C4704B"/>
    <w:rsid w:val="00C4715E"/>
    <w:rsid w:val="00C47203"/>
    <w:rsid w:val="00C47276"/>
    <w:rsid w:val="00C47348"/>
    <w:rsid w:val="00C47465"/>
    <w:rsid w:val="00C4758D"/>
    <w:rsid w:val="00C4763C"/>
    <w:rsid w:val="00C476DF"/>
    <w:rsid w:val="00C476EA"/>
    <w:rsid w:val="00C4770A"/>
    <w:rsid w:val="00C4782A"/>
    <w:rsid w:val="00C478AF"/>
    <w:rsid w:val="00C4790A"/>
    <w:rsid w:val="00C47BA4"/>
    <w:rsid w:val="00C47BCB"/>
    <w:rsid w:val="00C47C3D"/>
    <w:rsid w:val="00C47CA8"/>
    <w:rsid w:val="00C47CCD"/>
    <w:rsid w:val="00C47CDC"/>
    <w:rsid w:val="00C47CFB"/>
    <w:rsid w:val="00C47F00"/>
    <w:rsid w:val="00C47F2F"/>
    <w:rsid w:val="00C50016"/>
    <w:rsid w:val="00C5001D"/>
    <w:rsid w:val="00C500FE"/>
    <w:rsid w:val="00C50166"/>
    <w:rsid w:val="00C501A8"/>
    <w:rsid w:val="00C502B2"/>
    <w:rsid w:val="00C50382"/>
    <w:rsid w:val="00C503DB"/>
    <w:rsid w:val="00C5048A"/>
    <w:rsid w:val="00C504B1"/>
    <w:rsid w:val="00C5053C"/>
    <w:rsid w:val="00C5068B"/>
    <w:rsid w:val="00C5076C"/>
    <w:rsid w:val="00C50801"/>
    <w:rsid w:val="00C50A7F"/>
    <w:rsid w:val="00C50B26"/>
    <w:rsid w:val="00C50B69"/>
    <w:rsid w:val="00C50BAE"/>
    <w:rsid w:val="00C50CFC"/>
    <w:rsid w:val="00C50D4E"/>
    <w:rsid w:val="00C50DD6"/>
    <w:rsid w:val="00C50E69"/>
    <w:rsid w:val="00C50FB8"/>
    <w:rsid w:val="00C510C4"/>
    <w:rsid w:val="00C51175"/>
    <w:rsid w:val="00C51213"/>
    <w:rsid w:val="00C51242"/>
    <w:rsid w:val="00C512BF"/>
    <w:rsid w:val="00C513D4"/>
    <w:rsid w:val="00C51415"/>
    <w:rsid w:val="00C5144B"/>
    <w:rsid w:val="00C514E2"/>
    <w:rsid w:val="00C51540"/>
    <w:rsid w:val="00C515F7"/>
    <w:rsid w:val="00C51689"/>
    <w:rsid w:val="00C5171A"/>
    <w:rsid w:val="00C517A5"/>
    <w:rsid w:val="00C5188C"/>
    <w:rsid w:val="00C51980"/>
    <w:rsid w:val="00C519B8"/>
    <w:rsid w:val="00C51A58"/>
    <w:rsid w:val="00C51AC8"/>
    <w:rsid w:val="00C51AF1"/>
    <w:rsid w:val="00C51BBC"/>
    <w:rsid w:val="00C51C3D"/>
    <w:rsid w:val="00C51E1C"/>
    <w:rsid w:val="00C51E3B"/>
    <w:rsid w:val="00C51E49"/>
    <w:rsid w:val="00C520DF"/>
    <w:rsid w:val="00C520E6"/>
    <w:rsid w:val="00C5212F"/>
    <w:rsid w:val="00C52167"/>
    <w:rsid w:val="00C521B0"/>
    <w:rsid w:val="00C52248"/>
    <w:rsid w:val="00C5240F"/>
    <w:rsid w:val="00C5253E"/>
    <w:rsid w:val="00C52619"/>
    <w:rsid w:val="00C527C8"/>
    <w:rsid w:val="00C527EC"/>
    <w:rsid w:val="00C52902"/>
    <w:rsid w:val="00C529B7"/>
    <w:rsid w:val="00C52AF4"/>
    <w:rsid w:val="00C52B14"/>
    <w:rsid w:val="00C52B26"/>
    <w:rsid w:val="00C52BB6"/>
    <w:rsid w:val="00C52BBF"/>
    <w:rsid w:val="00C52D7B"/>
    <w:rsid w:val="00C52D9C"/>
    <w:rsid w:val="00C52DEA"/>
    <w:rsid w:val="00C52E6F"/>
    <w:rsid w:val="00C52E99"/>
    <w:rsid w:val="00C52EF7"/>
    <w:rsid w:val="00C52FA1"/>
    <w:rsid w:val="00C531C7"/>
    <w:rsid w:val="00C53219"/>
    <w:rsid w:val="00C5323F"/>
    <w:rsid w:val="00C53373"/>
    <w:rsid w:val="00C5338A"/>
    <w:rsid w:val="00C53503"/>
    <w:rsid w:val="00C535AE"/>
    <w:rsid w:val="00C535F5"/>
    <w:rsid w:val="00C53733"/>
    <w:rsid w:val="00C5385F"/>
    <w:rsid w:val="00C53886"/>
    <w:rsid w:val="00C538EE"/>
    <w:rsid w:val="00C53938"/>
    <w:rsid w:val="00C539EF"/>
    <w:rsid w:val="00C53B35"/>
    <w:rsid w:val="00C53B5C"/>
    <w:rsid w:val="00C53BD1"/>
    <w:rsid w:val="00C53C41"/>
    <w:rsid w:val="00C53D35"/>
    <w:rsid w:val="00C53E40"/>
    <w:rsid w:val="00C53F2A"/>
    <w:rsid w:val="00C53FC0"/>
    <w:rsid w:val="00C540A7"/>
    <w:rsid w:val="00C540F9"/>
    <w:rsid w:val="00C5416C"/>
    <w:rsid w:val="00C541D3"/>
    <w:rsid w:val="00C5431A"/>
    <w:rsid w:val="00C54331"/>
    <w:rsid w:val="00C5440D"/>
    <w:rsid w:val="00C544D6"/>
    <w:rsid w:val="00C54627"/>
    <w:rsid w:val="00C546EC"/>
    <w:rsid w:val="00C54709"/>
    <w:rsid w:val="00C54714"/>
    <w:rsid w:val="00C5474E"/>
    <w:rsid w:val="00C54978"/>
    <w:rsid w:val="00C54996"/>
    <w:rsid w:val="00C549E7"/>
    <w:rsid w:val="00C54BF3"/>
    <w:rsid w:val="00C54D10"/>
    <w:rsid w:val="00C54D7D"/>
    <w:rsid w:val="00C54DD0"/>
    <w:rsid w:val="00C54E1A"/>
    <w:rsid w:val="00C54EA5"/>
    <w:rsid w:val="00C54F85"/>
    <w:rsid w:val="00C54FC1"/>
    <w:rsid w:val="00C55297"/>
    <w:rsid w:val="00C552A9"/>
    <w:rsid w:val="00C55308"/>
    <w:rsid w:val="00C5535E"/>
    <w:rsid w:val="00C5536F"/>
    <w:rsid w:val="00C5549F"/>
    <w:rsid w:val="00C5552A"/>
    <w:rsid w:val="00C55635"/>
    <w:rsid w:val="00C55692"/>
    <w:rsid w:val="00C557EA"/>
    <w:rsid w:val="00C55821"/>
    <w:rsid w:val="00C5583E"/>
    <w:rsid w:val="00C558A0"/>
    <w:rsid w:val="00C55932"/>
    <w:rsid w:val="00C5593B"/>
    <w:rsid w:val="00C55A39"/>
    <w:rsid w:val="00C55A74"/>
    <w:rsid w:val="00C55AB1"/>
    <w:rsid w:val="00C55B13"/>
    <w:rsid w:val="00C55B71"/>
    <w:rsid w:val="00C55BB3"/>
    <w:rsid w:val="00C55C15"/>
    <w:rsid w:val="00C55CB7"/>
    <w:rsid w:val="00C55E2D"/>
    <w:rsid w:val="00C55EA6"/>
    <w:rsid w:val="00C55F67"/>
    <w:rsid w:val="00C561DD"/>
    <w:rsid w:val="00C5623C"/>
    <w:rsid w:val="00C5626E"/>
    <w:rsid w:val="00C5627B"/>
    <w:rsid w:val="00C562E8"/>
    <w:rsid w:val="00C56354"/>
    <w:rsid w:val="00C5660D"/>
    <w:rsid w:val="00C5663C"/>
    <w:rsid w:val="00C566DE"/>
    <w:rsid w:val="00C5673B"/>
    <w:rsid w:val="00C5675F"/>
    <w:rsid w:val="00C56799"/>
    <w:rsid w:val="00C5680D"/>
    <w:rsid w:val="00C568FB"/>
    <w:rsid w:val="00C56907"/>
    <w:rsid w:val="00C56974"/>
    <w:rsid w:val="00C56AB1"/>
    <w:rsid w:val="00C56B92"/>
    <w:rsid w:val="00C56D7A"/>
    <w:rsid w:val="00C56D89"/>
    <w:rsid w:val="00C56E26"/>
    <w:rsid w:val="00C56E6F"/>
    <w:rsid w:val="00C56F84"/>
    <w:rsid w:val="00C56FBD"/>
    <w:rsid w:val="00C57065"/>
    <w:rsid w:val="00C57230"/>
    <w:rsid w:val="00C57296"/>
    <w:rsid w:val="00C572A6"/>
    <w:rsid w:val="00C5739E"/>
    <w:rsid w:val="00C573D0"/>
    <w:rsid w:val="00C57427"/>
    <w:rsid w:val="00C57712"/>
    <w:rsid w:val="00C57743"/>
    <w:rsid w:val="00C57771"/>
    <w:rsid w:val="00C5785E"/>
    <w:rsid w:val="00C57A70"/>
    <w:rsid w:val="00C57B24"/>
    <w:rsid w:val="00C57CBE"/>
    <w:rsid w:val="00C57D5E"/>
    <w:rsid w:val="00C57E31"/>
    <w:rsid w:val="00C57EB8"/>
    <w:rsid w:val="00C57F3B"/>
    <w:rsid w:val="00C57FC0"/>
    <w:rsid w:val="00C6004B"/>
    <w:rsid w:val="00C6035A"/>
    <w:rsid w:val="00C603C5"/>
    <w:rsid w:val="00C603C9"/>
    <w:rsid w:val="00C60409"/>
    <w:rsid w:val="00C60483"/>
    <w:rsid w:val="00C604A6"/>
    <w:rsid w:val="00C60760"/>
    <w:rsid w:val="00C60898"/>
    <w:rsid w:val="00C60AE2"/>
    <w:rsid w:val="00C60BBC"/>
    <w:rsid w:val="00C60C39"/>
    <w:rsid w:val="00C60C9F"/>
    <w:rsid w:val="00C60D1C"/>
    <w:rsid w:val="00C60DCA"/>
    <w:rsid w:val="00C60E49"/>
    <w:rsid w:val="00C60FF0"/>
    <w:rsid w:val="00C61046"/>
    <w:rsid w:val="00C6106B"/>
    <w:rsid w:val="00C61096"/>
    <w:rsid w:val="00C610EC"/>
    <w:rsid w:val="00C6119B"/>
    <w:rsid w:val="00C611ED"/>
    <w:rsid w:val="00C61229"/>
    <w:rsid w:val="00C61506"/>
    <w:rsid w:val="00C6152D"/>
    <w:rsid w:val="00C6161E"/>
    <w:rsid w:val="00C616EA"/>
    <w:rsid w:val="00C6178C"/>
    <w:rsid w:val="00C6179B"/>
    <w:rsid w:val="00C6185B"/>
    <w:rsid w:val="00C61AA7"/>
    <w:rsid w:val="00C61ABB"/>
    <w:rsid w:val="00C61AEF"/>
    <w:rsid w:val="00C61BC6"/>
    <w:rsid w:val="00C61C81"/>
    <w:rsid w:val="00C61CF6"/>
    <w:rsid w:val="00C61D34"/>
    <w:rsid w:val="00C61F9F"/>
    <w:rsid w:val="00C61FA3"/>
    <w:rsid w:val="00C620A7"/>
    <w:rsid w:val="00C6222E"/>
    <w:rsid w:val="00C622DC"/>
    <w:rsid w:val="00C622E4"/>
    <w:rsid w:val="00C62360"/>
    <w:rsid w:val="00C62371"/>
    <w:rsid w:val="00C62599"/>
    <w:rsid w:val="00C625FA"/>
    <w:rsid w:val="00C62685"/>
    <w:rsid w:val="00C62703"/>
    <w:rsid w:val="00C627F8"/>
    <w:rsid w:val="00C62851"/>
    <w:rsid w:val="00C6293F"/>
    <w:rsid w:val="00C62AFE"/>
    <w:rsid w:val="00C62B2D"/>
    <w:rsid w:val="00C62B32"/>
    <w:rsid w:val="00C62B39"/>
    <w:rsid w:val="00C62BC5"/>
    <w:rsid w:val="00C62C11"/>
    <w:rsid w:val="00C62D2E"/>
    <w:rsid w:val="00C62E2C"/>
    <w:rsid w:val="00C62E5D"/>
    <w:rsid w:val="00C62FEF"/>
    <w:rsid w:val="00C63091"/>
    <w:rsid w:val="00C6311C"/>
    <w:rsid w:val="00C6315E"/>
    <w:rsid w:val="00C632FE"/>
    <w:rsid w:val="00C63402"/>
    <w:rsid w:val="00C63458"/>
    <w:rsid w:val="00C63662"/>
    <w:rsid w:val="00C63840"/>
    <w:rsid w:val="00C63878"/>
    <w:rsid w:val="00C6389A"/>
    <w:rsid w:val="00C638A9"/>
    <w:rsid w:val="00C638D9"/>
    <w:rsid w:val="00C6397D"/>
    <w:rsid w:val="00C6399F"/>
    <w:rsid w:val="00C63B11"/>
    <w:rsid w:val="00C63C41"/>
    <w:rsid w:val="00C63D31"/>
    <w:rsid w:val="00C63E15"/>
    <w:rsid w:val="00C63E27"/>
    <w:rsid w:val="00C63FB3"/>
    <w:rsid w:val="00C640F4"/>
    <w:rsid w:val="00C64266"/>
    <w:rsid w:val="00C64339"/>
    <w:rsid w:val="00C643B2"/>
    <w:rsid w:val="00C6440A"/>
    <w:rsid w:val="00C6456A"/>
    <w:rsid w:val="00C645E5"/>
    <w:rsid w:val="00C645FD"/>
    <w:rsid w:val="00C64679"/>
    <w:rsid w:val="00C64789"/>
    <w:rsid w:val="00C64975"/>
    <w:rsid w:val="00C649D5"/>
    <w:rsid w:val="00C649F8"/>
    <w:rsid w:val="00C64A45"/>
    <w:rsid w:val="00C64A7A"/>
    <w:rsid w:val="00C64D03"/>
    <w:rsid w:val="00C64D54"/>
    <w:rsid w:val="00C64D7F"/>
    <w:rsid w:val="00C64D82"/>
    <w:rsid w:val="00C64E2A"/>
    <w:rsid w:val="00C64E83"/>
    <w:rsid w:val="00C64E9B"/>
    <w:rsid w:val="00C64F0E"/>
    <w:rsid w:val="00C64FA1"/>
    <w:rsid w:val="00C64FD3"/>
    <w:rsid w:val="00C6503E"/>
    <w:rsid w:val="00C650E3"/>
    <w:rsid w:val="00C650F0"/>
    <w:rsid w:val="00C6521C"/>
    <w:rsid w:val="00C6521E"/>
    <w:rsid w:val="00C65221"/>
    <w:rsid w:val="00C65276"/>
    <w:rsid w:val="00C652A6"/>
    <w:rsid w:val="00C6535A"/>
    <w:rsid w:val="00C6587A"/>
    <w:rsid w:val="00C658DD"/>
    <w:rsid w:val="00C6592B"/>
    <w:rsid w:val="00C65963"/>
    <w:rsid w:val="00C659A2"/>
    <w:rsid w:val="00C65A71"/>
    <w:rsid w:val="00C65B12"/>
    <w:rsid w:val="00C65C63"/>
    <w:rsid w:val="00C65CEA"/>
    <w:rsid w:val="00C65D36"/>
    <w:rsid w:val="00C65DA0"/>
    <w:rsid w:val="00C65ED4"/>
    <w:rsid w:val="00C66037"/>
    <w:rsid w:val="00C66055"/>
    <w:rsid w:val="00C6606B"/>
    <w:rsid w:val="00C66096"/>
    <w:rsid w:val="00C660AD"/>
    <w:rsid w:val="00C66215"/>
    <w:rsid w:val="00C6621F"/>
    <w:rsid w:val="00C662F1"/>
    <w:rsid w:val="00C66386"/>
    <w:rsid w:val="00C663DD"/>
    <w:rsid w:val="00C66444"/>
    <w:rsid w:val="00C66452"/>
    <w:rsid w:val="00C667D7"/>
    <w:rsid w:val="00C66880"/>
    <w:rsid w:val="00C66952"/>
    <w:rsid w:val="00C6696D"/>
    <w:rsid w:val="00C66BFC"/>
    <w:rsid w:val="00C66CF6"/>
    <w:rsid w:val="00C66D7E"/>
    <w:rsid w:val="00C66E48"/>
    <w:rsid w:val="00C66E8D"/>
    <w:rsid w:val="00C66EDB"/>
    <w:rsid w:val="00C67038"/>
    <w:rsid w:val="00C670BB"/>
    <w:rsid w:val="00C67112"/>
    <w:rsid w:val="00C67197"/>
    <w:rsid w:val="00C671D4"/>
    <w:rsid w:val="00C672BC"/>
    <w:rsid w:val="00C674A9"/>
    <w:rsid w:val="00C675D0"/>
    <w:rsid w:val="00C675D7"/>
    <w:rsid w:val="00C6760D"/>
    <w:rsid w:val="00C67688"/>
    <w:rsid w:val="00C6768D"/>
    <w:rsid w:val="00C6786C"/>
    <w:rsid w:val="00C67A03"/>
    <w:rsid w:val="00C67A2E"/>
    <w:rsid w:val="00C67A44"/>
    <w:rsid w:val="00C67BF2"/>
    <w:rsid w:val="00C67C8F"/>
    <w:rsid w:val="00C67CC7"/>
    <w:rsid w:val="00C67D9B"/>
    <w:rsid w:val="00C67FC6"/>
    <w:rsid w:val="00C70019"/>
    <w:rsid w:val="00C7011D"/>
    <w:rsid w:val="00C70330"/>
    <w:rsid w:val="00C70407"/>
    <w:rsid w:val="00C70532"/>
    <w:rsid w:val="00C7057B"/>
    <w:rsid w:val="00C70590"/>
    <w:rsid w:val="00C70592"/>
    <w:rsid w:val="00C705C1"/>
    <w:rsid w:val="00C7060D"/>
    <w:rsid w:val="00C706DE"/>
    <w:rsid w:val="00C7078C"/>
    <w:rsid w:val="00C707FA"/>
    <w:rsid w:val="00C7098F"/>
    <w:rsid w:val="00C70B19"/>
    <w:rsid w:val="00C70BF5"/>
    <w:rsid w:val="00C70CC1"/>
    <w:rsid w:val="00C70FB7"/>
    <w:rsid w:val="00C710AF"/>
    <w:rsid w:val="00C7110B"/>
    <w:rsid w:val="00C7110E"/>
    <w:rsid w:val="00C71187"/>
    <w:rsid w:val="00C7118B"/>
    <w:rsid w:val="00C712DC"/>
    <w:rsid w:val="00C71319"/>
    <w:rsid w:val="00C71455"/>
    <w:rsid w:val="00C71498"/>
    <w:rsid w:val="00C714B8"/>
    <w:rsid w:val="00C71739"/>
    <w:rsid w:val="00C719C2"/>
    <w:rsid w:val="00C719E0"/>
    <w:rsid w:val="00C71A57"/>
    <w:rsid w:val="00C71AAF"/>
    <w:rsid w:val="00C71B16"/>
    <w:rsid w:val="00C71BE0"/>
    <w:rsid w:val="00C71C38"/>
    <w:rsid w:val="00C71C5C"/>
    <w:rsid w:val="00C71C61"/>
    <w:rsid w:val="00C71C65"/>
    <w:rsid w:val="00C71D39"/>
    <w:rsid w:val="00C71D4C"/>
    <w:rsid w:val="00C71F24"/>
    <w:rsid w:val="00C71F94"/>
    <w:rsid w:val="00C7200A"/>
    <w:rsid w:val="00C7201D"/>
    <w:rsid w:val="00C72059"/>
    <w:rsid w:val="00C7220E"/>
    <w:rsid w:val="00C722ED"/>
    <w:rsid w:val="00C7230E"/>
    <w:rsid w:val="00C7237C"/>
    <w:rsid w:val="00C723A0"/>
    <w:rsid w:val="00C723AA"/>
    <w:rsid w:val="00C723ED"/>
    <w:rsid w:val="00C724FD"/>
    <w:rsid w:val="00C7259F"/>
    <w:rsid w:val="00C727C9"/>
    <w:rsid w:val="00C72914"/>
    <w:rsid w:val="00C72B8E"/>
    <w:rsid w:val="00C72CD7"/>
    <w:rsid w:val="00C72D07"/>
    <w:rsid w:val="00C72D30"/>
    <w:rsid w:val="00C72D61"/>
    <w:rsid w:val="00C72F26"/>
    <w:rsid w:val="00C72F35"/>
    <w:rsid w:val="00C72FD9"/>
    <w:rsid w:val="00C73038"/>
    <w:rsid w:val="00C730B0"/>
    <w:rsid w:val="00C730DF"/>
    <w:rsid w:val="00C73155"/>
    <w:rsid w:val="00C731F2"/>
    <w:rsid w:val="00C7320E"/>
    <w:rsid w:val="00C73352"/>
    <w:rsid w:val="00C733B0"/>
    <w:rsid w:val="00C733F8"/>
    <w:rsid w:val="00C735FC"/>
    <w:rsid w:val="00C7361E"/>
    <w:rsid w:val="00C7371C"/>
    <w:rsid w:val="00C73787"/>
    <w:rsid w:val="00C738F9"/>
    <w:rsid w:val="00C739F2"/>
    <w:rsid w:val="00C73AD1"/>
    <w:rsid w:val="00C73AFD"/>
    <w:rsid w:val="00C73C8F"/>
    <w:rsid w:val="00C73CA7"/>
    <w:rsid w:val="00C73CDA"/>
    <w:rsid w:val="00C73D94"/>
    <w:rsid w:val="00C73DEB"/>
    <w:rsid w:val="00C73FE7"/>
    <w:rsid w:val="00C74065"/>
    <w:rsid w:val="00C74100"/>
    <w:rsid w:val="00C7425E"/>
    <w:rsid w:val="00C742FF"/>
    <w:rsid w:val="00C74492"/>
    <w:rsid w:val="00C7457C"/>
    <w:rsid w:val="00C74598"/>
    <w:rsid w:val="00C7459C"/>
    <w:rsid w:val="00C745E5"/>
    <w:rsid w:val="00C74751"/>
    <w:rsid w:val="00C74792"/>
    <w:rsid w:val="00C7487B"/>
    <w:rsid w:val="00C74B6C"/>
    <w:rsid w:val="00C74B84"/>
    <w:rsid w:val="00C74BF4"/>
    <w:rsid w:val="00C74CE6"/>
    <w:rsid w:val="00C74DB7"/>
    <w:rsid w:val="00C74E71"/>
    <w:rsid w:val="00C74F3C"/>
    <w:rsid w:val="00C75015"/>
    <w:rsid w:val="00C75094"/>
    <w:rsid w:val="00C75109"/>
    <w:rsid w:val="00C7512F"/>
    <w:rsid w:val="00C752B5"/>
    <w:rsid w:val="00C752E9"/>
    <w:rsid w:val="00C752FF"/>
    <w:rsid w:val="00C7531C"/>
    <w:rsid w:val="00C7538B"/>
    <w:rsid w:val="00C755A8"/>
    <w:rsid w:val="00C756AD"/>
    <w:rsid w:val="00C75853"/>
    <w:rsid w:val="00C75BD1"/>
    <w:rsid w:val="00C75D5F"/>
    <w:rsid w:val="00C75D72"/>
    <w:rsid w:val="00C75D86"/>
    <w:rsid w:val="00C75E03"/>
    <w:rsid w:val="00C75E8E"/>
    <w:rsid w:val="00C75F34"/>
    <w:rsid w:val="00C7649F"/>
    <w:rsid w:val="00C76527"/>
    <w:rsid w:val="00C76567"/>
    <w:rsid w:val="00C7657F"/>
    <w:rsid w:val="00C7665A"/>
    <w:rsid w:val="00C766D0"/>
    <w:rsid w:val="00C766E2"/>
    <w:rsid w:val="00C7682F"/>
    <w:rsid w:val="00C76878"/>
    <w:rsid w:val="00C768C4"/>
    <w:rsid w:val="00C768E5"/>
    <w:rsid w:val="00C76B09"/>
    <w:rsid w:val="00C76B2B"/>
    <w:rsid w:val="00C76B94"/>
    <w:rsid w:val="00C76B9D"/>
    <w:rsid w:val="00C76BB2"/>
    <w:rsid w:val="00C76CD0"/>
    <w:rsid w:val="00C76CE1"/>
    <w:rsid w:val="00C76DC6"/>
    <w:rsid w:val="00C76E9B"/>
    <w:rsid w:val="00C76F0F"/>
    <w:rsid w:val="00C76F3D"/>
    <w:rsid w:val="00C76FC3"/>
    <w:rsid w:val="00C770B8"/>
    <w:rsid w:val="00C77283"/>
    <w:rsid w:val="00C7737F"/>
    <w:rsid w:val="00C773F4"/>
    <w:rsid w:val="00C77480"/>
    <w:rsid w:val="00C774B6"/>
    <w:rsid w:val="00C77556"/>
    <w:rsid w:val="00C776CB"/>
    <w:rsid w:val="00C776D6"/>
    <w:rsid w:val="00C7775D"/>
    <w:rsid w:val="00C7777A"/>
    <w:rsid w:val="00C777AA"/>
    <w:rsid w:val="00C777FA"/>
    <w:rsid w:val="00C778A4"/>
    <w:rsid w:val="00C77980"/>
    <w:rsid w:val="00C779FF"/>
    <w:rsid w:val="00C77A94"/>
    <w:rsid w:val="00C77AD0"/>
    <w:rsid w:val="00C77BCE"/>
    <w:rsid w:val="00C77D94"/>
    <w:rsid w:val="00C77E3D"/>
    <w:rsid w:val="00C77E4D"/>
    <w:rsid w:val="00C77F77"/>
    <w:rsid w:val="00C77FA6"/>
    <w:rsid w:val="00C77FD0"/>
    <w:rsid w:val="00C77FFD"/>
    <w:rsid w:val="00C80007"/>
    <w:rsid w:val="00C8004C"/>
    <w:rsid w:val="00C80097"/>
    <w:rsid w:val="00C801A2"/>
    <w:rsid w:val="00C80290"/>
    <w:rsid w:val="00C802E3"/>
    <w:rsid w:val="00C805D4"/>
    <w:rsid w:val="00C807B5"/>
    <w:rsid w:val="00C807CF"/>
    <w:rsid w:val="00C8085F"/>
    <w:rsid w:val="00C80882"/>
    <w:rsid w:val="00C80970"/>
    <w:rsid w:val="00C80A52"/>
    <w:rsid w:val="00C80A77"/>
    <w:rsid w:val="00C80B3B"/>
    <w:rsid w:val="00C80B5A"/>
    <w:rsid w:val="00C80C31"/>
    <w:rsid w:val="00C80C3F"/>
    <w:rsid w:val="00C80CB1"/>
    <w:rsid w:val="00C80E60"/>
    <w:rsid w:val="00C80E90"/>
    <w:rsid w:val="00C80E9A"/>
    <w:rsid w:val="00C80F35"/>
    <w:rsid w:val="00C8107F"/>
    <w:rsid w:val="00C81087"/>
    <w:rsid w:val="00C810DC"/>
    <w:rsid w:val="00C81106"/>
    <w:rsid w:val="00C81114"/>
    <w:rsid w:val="00C81203"/>
    <w:rsid w:val="00C8126D"/>
    <w:rsid w:val="00C81281"/>
    <w:rsid w:val="00C812BC"/>
    <w:rsid w:val="00C81303"/>
    <w:rsid w:val="00C813B2"/>
    <w:rsid w:val="00C813B8"/>
    <w:rsid w:val="00C813C7"/>
    <w:rsid w:val="00C815FD"/>
    <w:rsid w:val="00C8166F"/>
    <w:rsid w:val="00C8168C"/>
    <w:rsid w:val="00C81720"/>
    <w:rsid w:val="00C81766"/>
    <w:rsid w:val="00C8194A"/>
    <w:rsid w:val="00C81B1C"/>
    <w:rsid w:val="00C81BC5"/>
    <w:rsid w:val="00C81E40"/>
    <w:rsid w:val="00C81F47"/>
    <w:rsid w:val="00C820E6"/>
    <w:rsid w:val="00C82171"/>
    <w:rsid w:val="00C82179"/>
    <w:rsid w:val="00C82205"/>
    <w:rsid w:val="00C8239F"/>
    <w:rsid w:val="00C823F8"/>
    <w:rsid w:val="00C82444"/>
    <w:rsid w:val="00C826E0"/>
    <w:rsid w:val="00C827A5"/>
    <w:rsid w:val="00C827C1"/>
    <w:rsid w:val="00C8281E"/>
    <w:rsid w:val="00C828A9"/>
    <w:rsid w:val="00C82949"/>
    <w:rsid w:val="00C82C57"/>
    <w:rsid w:val="00C82CFE"/>
    <w:rsid w:val="00C82D35"/>
    <w:rsid w:val="00C82EF9"/>
    <w:rsid w:val="00C82F91"/>
    <w:rsid w:val="00C82FED"/>
    <w:rsid w:val="00C82FF5"/>
    <w:rsid w:val="00C83145"/>
    <w:rsid w:val="00C831E7"/>
    <w:rsid w:val="00C83227"/>
    <w:rsid w:val="00C832E9"/>
    <w:rsid w:val="00C83386"/>
    <w:rsid w:val="00C833B6"/>
    <w:rsid w:val="00C83402"/>
    <w:rsid w:val="00C8350B"/>
    <w:rsid w:val="00C836F0"/>
    <w:rsid w:val="00C83806"/>
    <w:rsid w:val="00C838C7"/>
    <w:rsid w:val="00C83A6A"/>
    <w:rsid w:val="00C83B11"/>
    <w:rsid w:val="00C83B1F"/>
    <w:rsid w:val="00C83BEB"/>
    <w:rsid w:val="00C83C82"/>
    <w:rsid w:val="00C83CA8"/>
    <w:rsid w:val="00C83D62"/>
    <w:rsid w:val="00C83ECC"/>
    <w:rsid w:val="00C84037"/>
    <w:rsid w:val="00C841A0"/>
    <w:rsid w:val="00C841CD"/>
    <w:rsid w:val="00C841D7"/>
    <w:rsid w:val="00C84269"/>
    <w:rsid w:val="00C842B6"/>
    <w:rsid w:val="00C8439A"/>
    <w:rsid w:val="00C84423"/>
    <w:rsid w:val="00C84549"/>
    <w:rsid w:val="00C845C2"/>
    <w:rsid w:val="00C845C8"/>
    <w:rsid w:val="00C845D6"/>
    <w:rsid w:val="00C845E0"/>
    <w:rsid w:val="00C8470F"/>
    <w:rsid w:val="00C84711"/>
    <w:rsid w:val="00C8477F"/>
    <w:rsid w:val="00C847A0"/>
    <w:rsid w:val="00C8480C"/>
    <w:rsid w:val="00C8486F"/>
    <w:rsid w:val="00C84897"/>
    <w:rsid w:val="00C849F3"/>
    <w:rsid w:val="00C84A10"/>
    <w:rsid w:val="00C84A7B"/>
    <w:rsid w:val="00C84B22"/>
    <w:rsid w:val="00C84D71"/>
    <w:rsid w:val="00C84E7C"/>
    <w:rsid w:val="00C84ED2"/>
    <w:rsid w:val="00C84EDB"/>
    <w:rsid w:val="00C84FD2"/>
    <w:rsid w:val="00C8507B"/>
    <w:rsid w:val="00C850C4"/>
    <w:rsid w:val="00C85376"/>
    <w:rsid w:val="00C85402"/>
    <w:rsid w:val="00C85434"/>
    <w:rsid w:val="00C85777"/>
    <w:rsid w:val="00C8577F"/>
    <w:rsid w:val="00C8582F"/>
    <w:rsid w:val="00C85886"/>
    <w:rsid w:val="00C85933"/>
    <w:rsid w:val="00C85ACC"/>
    <w:rsid w:val="00C85B5A"/>
    <w:rsid w:val="00C85D4D"/>
    <w:rsid w:val="00C85D90"/>
    <w:rsid w:val="00C85DE3"/>
    <w:rsid w:val="00C85E6B"/>
    <w:rsid w:val="00C85EE7"/>
    <w:rsid w:val="00C860BB"/>
    <w:rsid w:val="00C861BB"/>
    <w:rsid w:val="00C861F1"/>
    <w:rsid w:val="00C8634A"/>
    <w:rsid w:val="00C86359"/>
    <w:rsid w:val="00C864AE"/>
    <w:rsid w:val="00C86574"/>
    <w:rsid w:val="00C866E8"/>
    <w:rsid w:val="00C8693F"/>
    <w:rsid w:val="00C869D2"/>
    <w:rsid w:val="00C86A15"/>
    <w:rsid w:val="00C86A66"/>
    <w:rsid w:val="00C86B68"/>
    <w:rsid w:val="00C86BE6"/>
    <w:rsid w:val="00C86C73"/>
    <w:rsid w:val="00C86CC7"/>
    <w:rsid w:val="00C86CE9"/>
    <w:rsid w:val="00C86DB9"/>
    <w:rsid w:val="00C86F08"/>
    <w:rsid w:val="00C86FB2"/>
    <w:rsid w:val="00C86FC1"/>
    <w:rsid w:val="00C872F7"/>
    <w:rsid w:val="00C87320"/>
    <w:rsid w:val="00C8761A"/>
    <w:rsid w:val="00C87654"/>
    <w:rsid w:val="00C87757"/>
    <w:rsid w:val="00C8777F"/>
    <w:rsid w:val="00C8778D"/>
    <w:rsid w:val="00C877CC"/>
    <w:rsid w:val="00C87903"/>
    <w:rsid w:val="00C879DC"/>
    <w:rsid w:val="00C87AB6"/>
    <w:rsid w:val="00C87B00"/>
    <w:rsid w:val="00C87B68"/>
    <w:rsid w:val="00C87B9C"/>
    <w:rsid w:val="00C87C6A"/>
    <w:rsid w:val="00C87CB3"/>
    <w:rsid w:val="00C87D0D"/>
    <w:rsid w:val="00C87E8E"/>
    <w:rsid w:val="00C87EEB"/>
    <w:rsid w:val="00C87FC1"/>
    <w:rsid w:val="00C900A0"/>
    <w:rsid w:val="00C9011F"/>
    <w:rsid w:val="00C9012D"/>
    <w:rsid w:val="00C90130"/>
    <w:rsid w:val="00C902CA"/>
    <w:rsid w:val="00C90387"/>
    <w:rsid w:val="00C90418"/>
    <w:rsid w:val="00C904C8"/>
    <w:rsid w:val="00C90523"/>
    <w:rsid w:val="00C90543"/>
    <w:rsid w:val="00C90586"/>
    <w:rsid w:val="00C905B3"/>
    <w:rsid w:val="00C90620"/>
    <w:rsid w:val="00C9062B"/>
    <w:rsid w:val="00C90633"/>
    <w:rsid w:val="00C906BF"/>
    <w:rsid w:val="00C90781"/>
    <w:rsid w:val="00C907DF"/>
    <w:rsid w:val="00C907F8"/>
    <w:rsid w:val="00C90856"/>
    <w:rsid w:val="00C9089A"/>
    <w:rsid w:val="00C908D3"/>
    <w:rsid w:val="00C909B9"/>
    <w:rsid w:val="00C90A35"/>
    <w:rsid w:val="00C90BDB"/>
    <w:rsid w:val="00C90BF3"/>
    <w:rsid w:val="00C90C1F"/>
    <w:rsid w:val="00C90D0E"/>
    <w:rsid w:val="00C90E31"/>
    <w:rsid w:val="00C90F0D"/>
    <w:rsid w:val="00C90FED"/>
    <w:rsid w:val="00C9114D"/>
    <w:rsid w:val="00C912B3"/>
    <w:rsid w:val="00C91487"/>
    <w:rsid w:val="00C91532"/>
    <w:rsid w:val="00C91A21"/>
    <w:rsid w:val="00C91A24"/>
    <w:rsid w:val="00C91BC6"/>
    <w:rsid w:val="00C91C6C"/>
    <w:rsid w:val="00C91DAF"/>
    <w:rsid w:val="00C91DCA"/>
    <w:rsid w:val="00C91DFB"/>
    <w:rsid w:val="00C91E7E"/>
    <w:rsid w:val="00C91EC2"/>
    <w:rsid w:val="00C91F93"/>
    <w:rsid w:val="00C91FAC"/>
    <w:rsid w:val="00C920AA"/>
    <w:rsid w:val="00C920F3"/>
    <w:rsid w:val="00C92112"/>
    <w:rsid w:val="00C9228B"/>
    <w:rsid w:val="00C92297"/>
    <w:rsid w:val="00C922AC"/>
    <w:rsid w:val="00C92369"/>
    <w:rsid w:val="00C92454"/>
    <w:rsid w:val="00C92583"/>
    <w:rsid w:val="00C9269B"/>
    <w:rsid w:val="00C9271F"/>
    <w:rsid w:val="00C9276B"/>
    <w:rsid w:val="00C927EF"/>
    <w:rsid w:val="00C92820"/>
    <w:rsid w:val="00C92948"/>
    <w:rsid w:val="00C929CA"/>
    <w:rsid w:val="00C92AA5"/>
    <w:rsid w:val="00C92B1A"/>
    <w:rsid w:val="00C92BDD"/>
    <w:rsid w:val="00C92C7A"/>
    <w:rsid w:val="00C92E07"/>
    <w:rsid w:val="00C92E2B"/>
    <w:rsid w:val="00C92ED0"/>
    <w:rsid w:val="00C93053"/>
    <w:rsid w:val="00C93056"/>
    <w:rsid w:val="00C93075"/>
    <w:rsid w:val="00C930B4"/>
    <w:rsid w:val="00C93199"/>
    <w:rsid w:val="00C932D2"/>
    <w:rsid w:val="00C933F2"/>
    <w:rsid w:val="00C93409"/>
    <w:rsid w:val="00C9368F"/>
    <w:rsid w:val="00C93738"/>
    <w:rsid w:val="00C938EA"/>
    <w:rsid w:val="00C93919"/>
    <w:rsid w:val="00C9399A"/>
    <w:rsid w:val="00C939D6"/>
    <w:rsid w:val="00C93AD0"/>
    <w:rsid w:val="00C93D42"/>
    <w:rsid w:val="00C93D7E"/>
    <w:rsid w:val="00C93DDD"/>
    <w:rsid w:val="00C9403D"/>
    <w:rsid w:val="00C940D1"/>
    <w:rsid w:val="00C941C4"/>
    <w:rsid w:val="00C94215"/>
    <w:rsid w:val="00C944E8"/>
    <w:rsid w:val="00C9452C"/>
    <w:rsid w:val="00C945B5"/>
    <w:rsid w:val="00C945FB"/>
    <w:rsid w:val="00C94770"/>
    <w:rsid w:val="00C9479B"/>
    <w:rsid w:val="00C94928"/>
    <w:rsid w:val="00C94A65"/>
    <w:rsid w:val="00C94B7A"/>
    <w:rsid w:val="00C94CFF"/>
    <w:rsid w:val="00C94DFB"/>
    <w:rsid w:val="00C94E58"/>
    <w:rsid w:val="00C94F3D"/>
    <w:rsid w:val="00C94FCE"/>
    <w:rsid w:val="00C95041"/>
    <w:rsid w:val="00C95477"/>
    <w:rsid w:val="00C95479"/>
    <w:rsid w:val="00C954EC"/>
    <w:rsid w:val="00C95849"/>
    <w:rsid w:val="00C95861"/>
    <w:rsid w:val="00C95927"/>
    <w:rsid w:val="00C959AD"/>
    <w:rsid w:val="00C95AE3"/>
    <w:rsid w:val="00C95B0E"/>
    <w:rsid w:val="00C95BD5"/>
    <w:rsid w:val="00C95C55"/>
    <w:rsid w:val="00C95C7C"/>
    <w:rsid w:val="00C95D05"/>
    <w:rsid w:val="00C95D65"/>
    <w:rsid w:val="00C95D6B"/>
    <w:rsid w:val="00C95D6D"/>
    <w:rsid w:val="00C95ECA"/>
    <w:rsid w:val="00C95EDC"/>
    <w:rsid w:val="00C95F3A"/>
    <w:rsid w:val="00C96007"/>
    <w:rsid w:val="00C96138"/>
    <w:rsid w:val="00C961DF"/>
    <w:rsid w:val="00C96286"/>
    <w:rsid w:val="00C96317"/>
    <w:rsid w:val="00C96473"/>
    <w:rsid w:val="00C964D3"/>
    <w:rsid w:val="00C965C4"/>
    <w:rsid w:val="00C965E0"/>
    <w:rsid w:val="00C965F8"/>
    <w:rsid w:val="00C96626"/>
    <w:rsid w:val="00C96689"/>
    <w:rsid w:val="00C966F7"/>
    <w:rsid w:val="00C9670A"/>
    <w:rsid w:val="00C9672B"/>
    <w:rsid w:val="00C96760"/>
    <w:rsid w:val="00C96840"/>
    <w:rsid w:val="00C96883"/>
    <w:rsid w:val="00C969A6"/>
    <w:rsid w:val="00C96A0C"/>
    <w:rsid w:val="00C96A39"/>
    <w:rsid w:val="00C96ABF"/>
    <w:rsid w:val="00C96C9E"/>
    <w:rsid w:val="00C96CBE"/>
    <w:rsid w:val="00C96E0D"/>
    <w:rsid w:val="00C96E4C"/>
    <w:rsid w:val="00C970BC"/>
    <w:rsid w:val="00C97199"/>
    <w:rsid w:val="00C971B6"/>
    <w:rsid w:val="00C971FB"/>
    <w:rsid w:val="00C9728D"/>
    <w:rsid w:val="00C97296"/>
    <w:rsid w:val="00C97365"/>
    <w:rsid w:val="00C97371"/>
    <w:rsid w:val="00C97384"/>
    <w:rsid w:val="00C97439"/>
    <w:rsid w:val="00C9762A"/>
    <w:rsid w:val="00C97922"/>
    <w:rsid w:val="00C97970"/>
    <w:rsid w:val="00C97A83"/>
    <w:rsid w:val="00C97ACE"/>
    <w:rsid w:val="00C97ADC"/>
    <w:rsid w:val="00C97BFC"/>
    <w:rsid w:val="00C97E1F"/>
    <w:rsid w:val="00C97ECE"/>
    <w:rsid w:val="00CA000D"/>
    <w:rsid w:val="00CA005F"/>
    <w:rsid w:val="00CA01E5"/>
    <w:rsid w:val="00CA01FC"/>
    <w:rsid w:val="00CA02C8"/>
    <w:rsid w:val="00CA03D6"/>
    <w:rsid w:val="00CA0458"/>
    <w:rsid w:val="00CA04DD"/>
    <w:rsid w:val="00CA055D"/>
    <w:rsid w:val="00CA067D"/>
    <w:rsid w:val="00CA06C1"/>
    <w:rsid w:val="00CA0732"/>
    <w:rsid w:val="00CA07BE"/>
    <w:rsid w:val="00CA094D"/>
    <w:rsid w:val="00CA0A5A"/>
    <w:rsid w:val="00CA0A75"/>
    <w:rsid w:val="00CA0AD0"/>
    <w:rsid w:val="00CA0BC8"/>
    <w:rsid w:val="00CA0C99"/>
    <w:rsid w:val="00CA0D8A"/>
    <w:rsid w:val="00CA0E4D"/>
    <w:rsid w:val="00CA0EAF"/>
    <w:rsid w:val="00CA0F4D"/>
    <w:rsid w:val="00CA0FB9"/>
    <w:rsid w:val="00CA11BB"/>
    <w:rsid w:val="00CA11D6"/>
    <w:rsid w:val="00CA124E"/>
    <w:rsid w:val="00CA12E7"/>
    <w:rsid w:val="00CA13BA"/>
    <w:rsid w:val="00CA146A"/>
    <w:rsid w:val="00CA147C"/>
    <w:rsid w:val="00CA14EA"/>
    <w:rsid w:val="00CA15C4"/>
    <w:rsid w:val="00CA16A3"/>
    <w:rsid w:val="00CA1725"/>
    <w:rsid w:val="00CA1744"/>
    <w:rsid w:val="00CA1819"/>
    <w:rsid w:val="00CA188C"/>
    <w:rsid w:val="00CA1918"/>
    <w:rsid w:val="00CA1922"/>
    <w:rsid w:val="00CA1C50"/>
    <w:rsid w:val="00CA1CE1"/>
    <w:rsid w:val="00CA1D2F"/>
    <w:rsid w:val="00CA1EA3"/>
    <w:rsid w:val="00CA1EF9"/>
    <w:rsid w:val="00CA1FD3"/>
    <w:rsid w:val="00CA2021"/>
    <w:rsid w:val="00CA2047"/>
    <w:rsid w:val="00CA2207"/>
    <w:rsid w:val="00CA2246"/>
    <w:rsid w:val="00CA2321"/>
    <w:rsid w:val="00CA2609"/>
    <w:rsid w:val="00CA2623"/>
    <w:rsid w:val="00CA27E5"/>
    <w:rsid w:val="00CA284F"/>
    <w:rsid w:val="00CA285D"/>
    <w:rsid w:val="00CA2863"/>
    <w:rsid w:val="00CA2880"/>
    <w:rsid w:val="00CA28F0"/>
    <w:rsid w:val="00CA2C8A"/>
    <w:rsid w:val="00CA2CAB"/>
    <w:rsid w:val="00CA2CCA"/>
    <w:rsid w:val="00CA2E63"/>
    <w:rsid w:val="00CA2EA2"/>
    <w:rsid w:val="00CA2ECD"/>
    <w:rsid w:val="00CA2F50"/>
    <w:rsid w:val="00CA2FD3"/>
    <w:rsid w:val="00CA2FDE"/>
    <w:rsid w:val="00CA2FEA"/>
    <w:rsid w:val="00CA3056"/>
    <w:rsid w:val="00CA309B"/>
    <w:rsid w:val="00CA31DF"/>
    <w:rsid w:val="00CA322A"/>
    <w:rsid w:val="00CA3235"/>
    <w:rsid w:val="00CA3261"/>
    <w:rsid w:val="00CA327D"/>
    <w:rsid w:val="00CA3455"/>
    <w:rsid w:val="00CA3483"/>
    <w:rsid w:val="00CA3541"/>
    <w:rsid w:val="00CA37DC"/>
    <w:rsid w:val="00CA3891"/>
    <w:rsid w:val="00CA38BE"/>
    <w:rsid w:val="00CA3AC9"/>
    <w:rsid w:val="00CA3AD0"/>
    <w:rsid w:val="00CA3DE3"/>
    <w:rsid w:val="00CA3E4D"/>
    <w:rsid w:val="00CA3E70"/>
    <w:rsid w:val="00CA40AB"/>
    <w:rsid w:val="00CA4151"/>
    <w:rsid w:val="00CA415A"/>
    <w:rsid w:val="00CA420F"/>
    <w:rsid w:val="00CA422B"/>
    <w:rsid w:val="00CA4291"/>
    <w:rsid w:val="00CA4404"/>
    <w:rsid w:val="00CA453D"/>
    <w:rsid w:val="00CA458D"/>
    <w:rsid w:val="00CA45E9"/>
    <w:rsid w:val="00CA4797"/>
    <w:rsid w:val="00CA4834"/>
    <w:rsid w:val="00CA49A8"/>
    <w:rsid w:val="00CA49D0"/>
    <w:rsid w:val="00CA4AB0"/>
    <w:rsid w:val="00CA4B58"/>
    <w:rsid w:val="00CA4C8C"/>
    <w:rsid w:val="00CA4CB7"/>
    <w:rsid w:val="00CA4D74"/>
    <w:rsid w:val="00CA4DED"/>
    <w:rsid w:val="00CA4FB7"/>
    <w:rsid w:val="00CA4FC2"/>
    <w:rsid w:val="00CA5006"/>
    <w:rsid w:val="00CA50D2"/>
    <w:rsid w:val="00CA50EB"/>
    <w:rsid w:val="00CA5186"/>
    <w:rsid w:val="00CA51D4"/>
    <w:rsid w:val="00CA521D"/>
    <w:rsid w:val="00CA523D"/>
    <w:rsid w:val="00CA5293"/>
    <w:rsid w:val="00CA5357"/>
    <w:rsid w:val="00CA5427"/>
    <w:rsid w:val="00CA5500"/>
    <w:rsid w:val="00CA56FE"/>
    <w:rsid w:val="00CA5723"/>
    <w:rsid w:val="00CA5741"/>
    <w:rsid w:val="00CA5762"/>
    <w:rsid w:val="00CA5A0E"/>
    <w:rsid w:val="00CA5A98"/>
    <w:rsid w:val="00CA5AC4"/>
    <w:rsid w:val="00CA5B26"/>
    <w:rsid w:val="00CA5C40"/>
    <w:rsid w:val="00CA5C62"/>
    <w:rsid w:val="00CA5C9D"/>
    <w:rsid w:val="00CA5CBD"/>
    <w:rsid w:val="00CA5D50"/>
    <w:rsid w:val="00CA5E41"/>
    <w:rsid w:val="00CA6014"/>
    <w:rsid w:val="00CA60A2"/>
    <w:rsid w:val="00CA60D3"/>
    <w:rsid w:val="00CA617C"/>
    <w:rsid w:val="00CA6462"/>
    <w:rsid w:val="00CA6502"/>
    <w:rsid w:val="00CA655C"/>
    <w:rsid w:val="00CA65C8"/>
    <w:rsid w:val="00CA65C9"/>
    <w:rsid w:val="00CA66AF"/>
    <w:rsid w:val="00CA6734"/>
    <w:rsid w:val="00CA67EF"/>
    <w:rsid w:val="00CA68A7"/>
    <w:rsid w:val="00CA68F8"/>
    <w:rsid w:val="00CA6905"/>
    <w:rsid w:val="00CA6911"/>
    <w:rsid w:val="00CA691D"/>
    <w:rsid w:val="00CA6A26"/>
    <w:rsid w:val="00CA6ABE"/>
    <w:rsid w:val="00CA6AC3"/>
    <w:rsid w:val="00CA6B19"/>
    <w:rsid w:val="00CA6B1F"/>
    <w:rsid w:val="00CA6B70"/>
    <w:rsid w:val="00CA6C63"/>
    <w:rsid w:val="00CA6E24"/>
    <w:rsid w:val="00CA6EBD"/>
    <w:rsid w:val="00CA6F74"/>
    <w:rsid w:val="00CA6F9B"/>
    <w:rsid w:val="00CA7014"/>
    <w:rsid w:val="00CA7045"/>
    <w:rsid w:val="00CA70BC"/>
    <w:rsid w:val="00CA70E9"/>
    <w:rsid w:val="00CA71DC"/>
    <w:rsid w:val="00CA7374"/>
    <w:rsid w:val="00CA73E3"/>
    <w:rsid w:val="00CA7438"/>
    <w:rsid w:val="00CA7593"/>
    <w:rsid w:val="00CA75D2"/>
    <w:rsid w:val="00CA76B2"/>
    <w:rsid w:val="00CA77D1"/>
    <w:rsid w:val="00CA7928"/>
    <w:rsid w:val="00CA7C4F"/>
    <w:rsid w:val="00CA7CE2"/>
    <w:rsid w:val="00CA7D32"/>
    <w:rsid w:val="00CA7E18"/>
    <w:rsid w:val="00CA7E1F"/>
    <w:rsid w:val="00CA7EFB"/>
    <w:rsid w:val="00CA7F3F"/>
    <w:rsid w:val="00CA7FBA"/>
    <w:rsid w:val="00CB006E"/>
    <w:rsid w:val="00CB0127"/>
    <w:rsid w:val="00CB01D7"/>
    <w:rsid w:val="00CB0292"/>
    <w:rsid w:val="00CB02F3"/>
    <w:rsid w:val="00CB04DF"/>
    <w:rsid w:val="00CB050B"/>
    <w:rsid w:val="00CB05EE"/>
    <w:rsid w:val="00CB070D"/>
    <w:rsid w:val="00CB0771"/>
    <w:rsid w:val="00CB0801"/>
    <w:rsid w:val="00CB089D"/>
    <w:rsid w:val="00CB0ACD"/>
    <w:rsid w:val="00CB0AE4"/>
    <w:rsid w:val="00CB0B2E"/>
    <w:rsid w:val="00CB0B53"/>
    <w:rsid w:val="00CB0CDF"/>
    <w:rsid w:val="00CB0D2E"/>
    <w:rsid w:val="00CB0DC4"/>
    <w:rsid w:val="00CB0DF2"/>
    <w:rsid w:val="00CB0E13"/>
    <w:rsid w:val="00CB0E5B"/>
    <w:rsid w:val="00CB0F4D"/>
    <w:rsid w:val="00CB0FD3"/>
    <w:rsid w:val="00CB0FE9"/>
    <w:rsid w:val="00CB1003"/>
    <w:rsid w:val="00CB1047"/>
    <w:rsid w:val="00CB105B"/>
    <w:rsid w:val="00CB109B"/>
    <w:rsid w:val="00CB1182"/>
    <w:rsid w:val="00CB129C"/>
    <w:rsid w:val="00CB13D9"/>
    <w:rsid w:val="00CB145B"/>
    <w:rsid w:val="00CB14BC"/>
    <w:rsid w:val="00CB1535"/>
    <w:rsid w:val="00CB1754"/>
    <w:rsid w:val="00CB17D3"/>
    <w:rsid w:val="00CB17F5"/>
    <w:rsid w:val="00CB1875"/>
    <w:rsid w:val="00CB1A7F"/>
    <w:rsid w:val="00CB1ABF"/>
    <w:rsid w:val="00CB1CFB"/>
    <w:rsid w:val="00CB1E50"/>
    <w:rsid w:val="00CB1F0C"/>
    <w:rsid w:val="00CB2086"/>
    <w:rsid w:val="00CB2101"/>
    <w:rsid w:val="00CB235A"/>
    <w:rsid w:val="00CB23D1"/>
    <w:rsid w:val="00CB2413"/>
    <w:rsid w:val="00CB251C"/>
    <w:rsid w:val="00CB256F"/>
    <w:rsid w:val="00CB25CA"/>
    <w:rsid w:val="00CB25D7"/>
    <w:rsid w:val="00CB2657"/>
    <w:rsid w:val="00CB26FA"/>
    <w:rsid w:val="00CB27A2"/>
    <w:rsid w:val="00CB27AF"/>
    <w:rsid w:val="00CB289A"/>
    <w:rsid w:val="00CB295E"/>
    <w:rsid w:val="00CB2990"/>
    <w:rsid w:val="00CB29EC"/>
    <w:rsid w:val="00CB2AB6"/>
    <w:rsid w:val="00CB2ABF"/>
    <w:rsid w:val="00CB2B0A"/>
    <w:rsid w:val="00CB2B87"/>
    <w:rsid w:val="00CB2BA5"/>
    <w:rsid w:val="00CB2BC8"/>
    <w:rsid w:val="00CB2CFA"/>
    <w:rsid w:val="00CB2F4D"/>
    <w:rsid w:val="00CB2FAA"/>
    <w:rsid w:val="00CB305C"/>
    <w:rsid w:val="00CB3173"/>
    <w:rsid w:val="00CB3260"/>
    <w:rsid w:val="00CB3548"/>
    <w:rsid w:val="00CB364F"/>
    <w:rsid w:val="00CB36AF"/>
    <w:rsid w:val="00CB37A3"/>
    <w:rsid w:val="00CB37C9"/>
    <w:rsid w:val="00CB38BB"/>
    <w:rsid w:val="00CB38E2"/>
    <w:rsid w:val="00CB38EE"/>
    <w:rsid w:val="00CB3952"/>
    <w:rsid w:val="00CB3B93"/>
    <w:rsid w:val="00CB3BA3"/>
    <w:rsid w:val="00CB3C00"/>
    <w:rsid w:val="00CB3CEE"/>
    <w:rsid w:val="00CB3E2A"/>
    <w:rsid w:val="00CB3E54"/>
    <w:rsid w:val="00CB3E63"/>
    <w:rsid w:val="00CB3F16"/>
    <w:rsid w:val="00CB3F9B"/>
    <w:rsid w:val="00CB41BF"/>
    <w:rsid w:val="00CB423E"/>
    <w:rsid w:val="00CB42C3"/>
    <w:rsid w:val="00CB434F"/>
    <w:rsid w:val="00CB4709"/>
    <w:rsid w:val="00CB4773"/>
    <w:rsid w:val="00CB4799"/>
    <w:rsid w:val="00CB479B"/>
    <w:rsid w:val="00CB47F6"/>
    <w:rsid w:val="00CB4A36"/>
    <w:rsid w:val="00CB4B4D"/>
    <w:rsid w:val="00CB4C84"/>
    <w:rsid w:val="00CB4DC0"/>
    <w:rsid w:val="00CB4E2B"/>
    <w:rsid w:val="00CB4F3A"/>
    <w:rsid w:val="00CB4FB1"/>
    <w:rsid w:val="00CB500C"/>
    <w:rsid w:val="00CB50B7"/>
    <w:rsid w:val="00CB5117"/>
    <w:rsid w:val="00CB5185"/>
    <w:rsid w:val="00CB518F"/>
    <w:rsid w:val="00CB520F"/>
    <w:rsid w:val="00CB5255"/>
    <w:rsid w:val="00CB5373"/>
    <w:rsid w:val="00CB56AA"/>
    <w:rsid w:val="00CB56E8"/>
    <w:rsid w:val="00CB572E"/>
    <w:rsid w:val="00CB57C5"/>
    <w:rsid w:val="00CB57E5"/>
    <w:rsid w:val="00CB5962"/>
    <w:rsid w:val="00CB5968"/>
    <w:rsid w:val="00CB5C50"/>
    <w:rsid w:val="00CB5C72"/>
    <w:rsid w:val="00CB5CF9"/>
    <w:rsid w:val="00CB5EAE"/>
    <w:rsid w:val="00CB5EC0"/>
    <w:rsid w:val="00CB5F29"/>
    <w:rsid w:val="00CB5F2D"/>
    <w:rsid w:val="00CB5F65"/>
    <w:rsid w:val="00CB5F7A"/>
    <w:rsid w:val="00CB602D"/>
    <w:rsid w:val="00CB60B7"/>
    <w:rsid w:val="00CB60CD"/>
    <w:rsid w:val="00CB6272"/>
    <w:rsid w:val="00CB6439"/>
    <w:rsid w:val="00CB649B"/>
    <w:rsid w:val="00CB6509"/>
    <w:rsid w:val="00CB65BE"/>
    <w:rsid w:val="00CB65C5"/>
    <w:rsid w:val="00CB66F1"/>
    <w:rsid w:val="00CB6866"/>
    <w:rsid w:val="00CB693A"/>
    <w:rsid w:val="00CB69AF"/>
    <w:rsid w:val="00CB69CF"/>
    <w:rsid w:val="00CB6ED4"/>
    <w:rsid w:val="00CB6EDE"/>
    <w:rsid w:val="00CB6F93"/>
    <w:rsid w:val="00CB705E"/>
    <w:rsid w:val="00CB708A"/>
    <w:rsid w:val="00CB7218"/>
    <w:rsid w:val="00CB7623"/>
    <w:rsid w:val="00CB7723"/>
    <w:rsid w:val="00CB77A2"/>
    <w:rsid w:val="00CB77ED"/>
    <w:rsid w:val="00CB79D6"/>
    <w:rsid w:val="00CB7A4A"/>
    <w:rsid w:val="00CB7A89"/>
    <w:rsid w:val="00CB7B0F"/>
    <w:rsid w:val="00CB7CD2"/>
    <w:rsid w:val="00CB7D05"/>
    <w:rsid w:val="00CB7E27"/>
    <w:rsid w:val="00CB7E3A"/>
    <w:rsid w:val="00CB7E4F"/>
    <w:rsid w:val="00CB7F77"/>
    <w:rsid w:val="00CB7F98"/>
    <w:rsid w:val="00CB7F9B"/>
    <w:rsid w:val="00CB7FCE"/>
    <w:rsid w:val="00CC0163"/>
    <w:rsid w:val="00CC027C"/>
    <w:rsid w:val="00CC02BD"/>
    <w:rsid w:val="00CC03C9"/>
    <w:rsid w:val="00CC04A3"/>
    <w:rsid w:val="00CC04CA"/>
    <w:rsid w:val="00CC0503"/>
    <w:rsid w:val="00CC0506"/>
    <w:rsid w:val="00CC05C2"/>
    <w:rsid w:val="00CC05D1"/>
    <w:rsid w:val="00CC0697"/>
    <w:rsid w:val="00CC07E4"/>
    <w:rsid w:val="00CC0855"/>
    <w:rsid w:val="00CC087B"/>
    <w:rsid w:val="00CC0896"/>
    <w:rsid w:val="00CC09B5"/>
    <w:rsid w:val="00CC09CD"/>
    <w:rsid w:val="00CC0A40"/>
    <w:rsid w:val="00CC0ACF"/>
    <w:rsid w:val="00CC0B06"/>
    <w:rsid w:val="00CC0C1A"/>
    <w:rsid w:val="00CC0DAD"/>
    <w:rsid w:val="00CC0DB8"/>
    <w:rsid w:val="00CC0E58"/>
    <w:rsid w:val="00CC0E9E"/>
    <w:rsid w:val="00CC0EA0"/>
    <w:rsid w:val="00CC115E"/>
    <w:rsid w:val="00CC1168"/>
    <w:rsid w:val="00CC1225"/>
    <w:rsid w:val="00CC1226"/>
    <w:rsid w:val="00CC1231"/>
    <w:rsid w:val="00CC128D"/>
    <w:rsid w:val="00CC1304"/>
    <w:rsid w:val="00CC13FC"/>
    <w:rsid w:val="00CC14BA"/>
    <w:rsid w:val="00CC14F3"/>
    <w:rsid w:val="00CC155D"/>
    <w:rsid w:val="00CC1585"/>
    <w:rsid w:val="00CC1790"/>
    <w:rsid w:val="00CC1887"/>
    <w:rsid w:val="00CC18AF"/>
    <w:rsid w:val="00CC1997"/>
    <w:rsid w:val="00CC1B3E"/>
    <w:rsid w:val="00CC1E7E"/>
    <w:rsid w:val="00CC1E8B"/>
    <w:rsid w:val="00CC1EB9"/>
    <w:rsid w:val="00CC1EE2"/>
    <w:rsid w:val="00CC203E"/>
    <w:rsid w:val="00CC208E"/>
    <w:rsid w:val="00CC20C8"/>
    <w:rsid w:val="00CC21C8"/>
    <w:rsid w:val="00CC23A7"/>
    <w:rsid w:val="00CC2420"/>
    <w:rsid w:val="00CC2446"/>
    <w:rsid w:val="00CC25EC"/>
    <w:rsid w:val="00CC264B"/>
    <w:rsid w:val="00CC2657"/>
    <w:rsid w:val="00CC28B1"/>
    <w:rsid w:val="00CC28DE"/>
    <w:rsid w:val="00CC28E3"/>
    <w:rsid w:val="00CC2951"/>
    <w:rsid w:val="00CC29BE"/>
    <w:rsid w:val="00CC29E9"/>
    <w:rsid w:val="00CC2CF7"/>
    <w:rsid w:val="00CC2D15"/>
    <w:rsid w:val="00CC2D51"/>
    <w:rsid w:val="00CC2D6C"/>
    <w:rsid w:val="00CC2E13"/>
    <w:rsid w:val="00CC2E18"/>
    <w:rsid w:val="00CC2EF3"/>
    <w:rsid w:val="00CC2FC7"/>
    <w:rsid w:val="00CC2FE0"/>
    <w:rsid w:val="00CC3148"/>
    <w:rsid w:val="00CC31AA"/>
    <w:rsid w:val="00CC31FA"/>
    <w:rsid w:val="00CC32C7"/>
    <w:rsid w:val="00CC32C8"/>
    <w:rsid w:val="00CC335B"/>
    <w:rsid w:val="00CC341F"/>
    <w:rsid w:val="00CC3512"/>
    <w:rsid w:val="00CC3591"/>
    <w:rsid w:val="00CC3895"/>
    <w:rsid w:val="00CC3986"/>
    <w:rsid w:val="00CC3A77"/>
    <w:rsid w:val="00CC3B62"/>
    <w:rsid w:val="00CC3DAB"/>
    <w:rsid w:val="00CC3F03"/>
    <w:rsid w:val="00CC3F44"/>
    <w:rsid w:val="00CC4030"/>
    <w:rsid w:val="00CC41C8"/>
    <w:rsid w:val="00CC4278"/>
    <w:rsid w:val="00CC42EA"/>
    <w:rsid w:val="00CC432F"/>
    <w:rsid w:val="00CC435B"/>
    <w:rsid w:val="00CC4363"/>
    <w:rsid w:val="00CC43A3"/>
    <w:rsid w:val="00CC445F"/>
    <w:rsid w:val="00CC4470"/>
    <w:rsid w:val="00CC469F"/>
    <w:rsid w:val="00CC46FB"/>
    <w:rsid w:val="00CC47A8"/>
    <w:rsid w:val="00CC47D1"/>
    <w:rsid w:val="00CC4940"/>
    <w:rsid w:val="00CC4964"/>
    <w:rsid w:val="00CC49B3"/>
    <w:rsid w:val="00CC4BB0"/>
    <w:rsid w:val="00CC4BD7"/>
    <w:rsid w:val="00CC4BF8"/>
    <w:rsid w:val="00CC4C2D"/>
    <w:rsid w:val="00CC4C70"/>
    <w:rsid w:val="00CC4CA8"/>
    <w:rsid w:val="00CC4D4F"/>
    <w:rsid w:val="00CC4DE8"/>
    <w:rsid w:val="00CC4ED2"/>
    <w:rsid w:val="00CC4F03"/>
    <w:rsid w:val="00CC502D"/>
    <w:rsid w:val="00CC5087"/>
    <w:rsid w:val="00CC50EF"/>
    <w:rsid w:val="00CC5154"/>
    <w:rsid w:val="00CC516D"/>
    <w:rsid w:val="00CC5178"/>
    <w:rsid w:val="00CC532B"/>
    <w:rsid w:val="00CC54B3"/>
    <w:rsid w:val="00CC5564"/>
    <w:rsid w:val="00CC5675"/>
    <w:rsid w:val="00CC5693"/>
    <w:rsid w:val="00CC5721"/>
    <w:rsid w:val="00CC572B"/>
    <w:rsid w:val="00CC5765"/>
    <w:rsid w:val="00CC57A5"/>
    <w:rsid w:val="00CC5817"/>
    <w:rsid w:val="00CC5A97"/>
    <w:rsid w:val="00CC5AD6"/>
    <w:rsid w:val="00CC5B0D"/>
    <w:rsid w:val="00CC5B1A"/>
    <w:rsid w:val="00CC5C23"/>
    <w:rsid w:val="00CC5E38"/>
    <w:rsid w:val="00CC5E4C"/>
    <w:rsid w:val="00CC5EF1"/>
    <w:rsid w:val="00CC5F51"/>
    <w:rsid w:val="00CC5F52"/>
    <w:rsid w:val="00CC5FDF"/>
    <w:rsid w:val="00CC606F"/>
    <w:rsid w:val="00CC6199"/>
    <w:rsid w:val="00CC6469"/>
    <w:rsid w:val="00CC66F2"/>
    <w:rsid w:val="00CC678E"/>
    <w:rsid w:val="00CC6806"/>
    <w:rsid w:val="00CC6A4D"/>
    <w:rsid w:val="00CC6A88"/>
    <w:rsid w:val="00CC6B3B"/>
    <w:rsid w:val="00CC6DB4"/>
    <w:rsid w:val="00CC6E1A"/>
    <w:rsid w:val="00CC6EC8"/>
    <w:rsid w:val="00CC6F2D"/>
    <w:rsid w:val="00CC7116"/>
    <w:rsid w:val="00CC7131"/>
    <w:rsid w:val="00CC7174"/>
    <w:rsid w:val="00CC733B"/>
    <w:rsid w:val="00CC7369"/>
    <w:rsid w:val="00CC748D"/>
    <w:rsid w:val="00CC74A6"/>
    <w:rsid w:val="00CC74DE"/>
    <w:rsid w:val="00CC7555"/>
    <w:rsid w:val="00CC75E6"/>
    <w:rsid w:val="00CC76CB"/>
    <w:rsid w:val="00CC773E"/>
    <w:rsid w:val="00CC77BB"/>
    <w:rsid w:val="00CC7987"/>
    <w:rsid w:val="00CC7A3F"/>
    <w:rsid w:val="00CC7A58"/>
    <w:rsid w:val="00CC7A97"/>
    <w:rsid w:val="00CC7C6E"/>
    <w:rsid w:val="00CC7D64"/>
    <w:rsid w:val="00CC7DB4"/>
    <w:rsid w:val="00CC7EA3"/>
    <w:rsid w:val="00CD0012"/>
    <w:rsid w:val="00CD01DD"/>
    <w:rsid w:val="00CD020F"/>
    <w:rsid w:val="00CD022D"/>
    <w:rsid w:val="00CD0258"/>
    <w:rsid w:val="00CD0266"/>
    <w:rsid w:val="00CD03CA"/>
    <w:rsid w:val="00CD0524"/>
    <w:rsid w:val="00CD06B2"/>
    <w:rsid w:val="00CD06C1"/>
    <w:rsid w:val="00CD080F"/>
    <w:rsid w:val="00CD0813"/>
    <w:rsid w:val="00CD092C"/>
    <w:rsid w:val="00CD09C3"/>
    <w:rsid w:val="00CD0AC0"/>
    <w:rsid w:val="00CD0C9F"/>
    <w:rsid w:val="00CD0EAB"/>
    <w:rsid w:val="00CD0F71"/>
    <w:rsid w:val="00CD1050"/>
    <w:rsid w:val="00CD106D"/>
    <w:rsid w:val="00CD1164"/>
    <w:rsid w:val="00CD12CD"/>
    <w:rsid w:val="00CD1465"/>
    <w:rsid w:val="00CD14B3"/>
    <w:rsid w:val="00CD157F"/>
    <w:rsid w:val="00CD15D0"/>
    <w:rsid w:val="00CD16AB"/>
    <w:rsid w:val="00CD1795"/>
    <w:rsid w:val="00CD17E0"/>
    <w:rsid w:val="00CD181B"/>
    <w:rsid w:val="00CD1987"/>
    <w:rsid w:val="00CD19C3"/>
    <w:rsid w:val="00CD19FD"/>
    <w:rsid w:val="00CD1A3D"/>
    <w:rsid w:val="00CD1AAC"/>
    <w:rsid w:val="00CD1BA6"/>
    <w:rsid w:val="00CD1CB5"/>
    <w:rsid w:val="00CD1D0B"/>
    <w:rsid w:val="00CD1D1E"/>
    <w:rsid w:val="00CD1DD6"/>
    <w:rsid w:val="00CD208E"/>
    <w:rsid w:val="00CD218D"/>
    <w:rsid w:val="00CD21FA"/>
    <w:rsid w:val="00CD22D7"/>
    <w:rsid w:val="00CD233E"/>
    <w:rsid w:val="00CD2458"/>
    <w:rsid w:val="00CD2483"/>
    <w:rsid w:val="00CD24B2"/>
    <w:rsid w:val="00CD2533"/>
    <w:rsid w:val="00CD2557"/>
    <w:rsid w:val="00CD2568"/>
    <w:rsid w:val="00CD2704"/>
    <w:rsid w:val="00CD2836"/>
    <w:rsid w:val="00CD28C4"/>
    <w:rsid w:val="00CD28C8"/>
    <w:rsid w:val="00CD28FB"/>
    <w:rsid w:val="00CD2957"/>
    <w:rsid w:val="00CD2CD2"/>
    <w:rsid w:val="00CD2DDA"/>
    <w:rsid w:val="00CD2DEF"/>
    <w:rsid w:val="00CD2F1F"/>
    <w:rsid w:val="00CD2F67"/>
    <w:rsid w:val="00CD30EB"/>
    <w:rsid w:val="00CD3265"/>
    <w:rsid w:val="00CD33DC"/>
    <w:rsid w:val="00CD34B2"/>
    <w:rsid w:val="00CD35D0"/>
    <w:rsid w:val="00CD35F5"/>
    <w:rsid w:val="00CD360B"/>
    <w:rsid w:val="00CD362C"/>
    <w:rsid w:val="00CD36B1"/>
    <w:rsid w:val="00CD3790"/>
    <w:rsid w:val="00CD37E2"/>
    <w:rsid w:val="00CD3805"/>
    <w:rsid w:val="00CD3818"/>
    <w:rsid w:val="00CD3902"/>
    <w:rsid w:val="00CD39C6"/>
    <w:rsid w:val="00CD3A05"/>
    <w:rsid w:val="00CD3AE0"/>
    <w:rsid w:val="00CD3B27"/>
    <w:rsid w:val="00CD3B52"/>
    <w:rsid w:val="00CD3B59"/>
    <w:rsid w:val="00CD3B7B"/>
    <w:rsid w:val="00CD3E16"/>
    <w:rsid w:val="00CD3E2E"/>
    <w:rsid w:val="00CD3EE1"/>
    <w:rsid w:val="00CD3FD9"/>
    <w:rsid w:val="00CD4069"/>
    <w:rsid w:val="00CD4071"/>
    <w:rsid w:val="00CD40F8"/>
    <w:rsid w:val="00CD41A4"/>
    <w:rsid w:val="00CD44F8"/>
    <w:rsid w:val="00CD45E3"/>
    <w:rsid w:val="00CD4700"/>
    <w:rsid w:val="00CD476D"/>
    <w:rsid w:val="00CD4796"/>
    <w:rsid w:val="00CD47B3"/>
    <w:rsid w:val="00CD47EF"/>
    <w:rsid w:val="00CD49B0"/>
    <w:rsid w:val="00CD49E9"/>
    <w:rsid w:val="00CD4A42"/>
    <w:rsid w:val="00CD4A50"/>
    <w:rsid w:val="00CD4ADD"/>
    <w:rsid w:val="00CD4B30"/>
    <w:rsid w:val="00CD4B8C"/>
    <w:rsid w:val="00CD4C68"/>
    <w:rsid w:val="00CD4C82"/>
    <w:rsid w:val="00CD4CF8"/>
    <w:rsid w:val="00CD4E0E"/>
    <w:rsid w:val="00CD4F34"/>
    <w:rsid w:val="00CD50D3"/>
    <w:rsid w:val="00CD512F"/>
    <w:rsid w:val="00CD51E1"/>
    <w:rsid w:val="00CD527F"/>
    <w:rsid w:val="00CD52BD"/>
    <w:rsid w:val="00CD5336"/>
    <w:rsid w:val="00CD54E5"/>
    <w:rsid w:val="00CD54FE"/>
    <w:rsid w:val="00CD5702"/>
    <w:rsid w:val="00CD5758"/>
    <w:rsid w:val="00CD576C"/>
    <w:rsid w:val="00CD5855"/>
    <w:rsid w:val="00CD58B6"/>
    <w:rsid w:val="00CD58E7"/>
    <w:rsid w:val="00CD59E2"/>
    <w:rsid w:val="00CD5A0E"/>
    <w:rsid w:val="00CD5B52"/>
    <w:rsid w:val="00CD5C72"/>
    <w:rsid w:val="00CD5CC3"/>
    <w:rsid w:val="00CD5D65"/>
    <w:rsid w:val="00CD5D84"/>
    <w:rsid w:val="00CD5DB4"/>
    <w:rsid w:val="00CD5EBF"/>
    <w:rsid w:val="00CD5EC7"/>
    <w:rsid w:val="00CD5F18"/>
    <w:rsid w:val="00CD614F"/>
    <w:rsid w:val="00CD61ED"/>
    <w:rsid w:val="00CD633F"/>
    <w:rsid w:val="00CD6385"/>
    <w:rsid w:val="00CD63D7"/>
    <w:rsid w:val="00CD6435"/>
    <w:rsid w:val="00CD659B"/>
    <w:rsid w:val="00CD65A4"/>
    <w:rsid w:val="00CD65A5"/>
    <w:rsid w:val="00CD65C0"/>
    <w:rsid w:val="00CD65F9"/>
    <w:rsid w:val="00CD664D"/>
    <w:rsid w:val="00CD6678"/>
    <w:rsid w:val="00CD66C5"/>
    <w:rsid w:val="00CD673E"/>
    <w:rsid w:val="00CD6835"/>
    <w:rsid w:val="00CD68B3"/>
    <w:rsid w:val="00CD68EF"/>
    <w:rsid w:val="00CD69AF"/>
    <w:rsid w:val="00CD6AF7"/>
    <w:rsid w:val="00CD6C20"/>
    <w:rsid w:val="00CD6C3D"/>
    <w:rsid w:val="00CD6EE1"/>
    <w:rsid w:val="00CD704B"/>
    <w:rsid w:val="00CD714C"/>
    <w:rsid w:val="00CD71CB"/>
    <w:rsid w:val="00CD71DD"/>
    <w:rsid w:val="00CD7362"/>
    <w:rsid w:val="00CD7457"/>
    <w:rsid w:val="00CD75D5"/>
    <w:rsid w:val="00CD769A"/>
    <w:rsid w:val="00CD7999"/>
    <w:rsid w:val="00CD79D8"/>
    <w:rsid w:val="00CD7B02"/>
    <w:rsid w:val="00CD7B69"/>
    <w:rsid w:val="00CD7BD7"/>
    <w:rsid w:val="00CD7C61"/>
    <w:rsid w:val="00CD7C7B"/>
    <w:rsid w:val="00CD7CE5"/>
    <w:rsid w:val="00CD7DEB"/>
    <w:rsid w:val="00CD7E02"/>
    <w:rsid w:val="00CD7E37"/>
    <w:rsid w:val="00CD7FC6"/>
    <w:rsid w:val="00CE02BF"/>
    <w:rsid w:val="00CE0370"/>
    <w:rsid w:val="00CE0378"/>
    <w:rsid w:val="00CE03F8"/>
    <w:rsid w:val="00CE0528"/>
    <w:rsid w:val="00CE05F1"/>
    <w:rsid w:val="00CE063C"/>
    <w:rsid w:val="00CE06E0"/>
    <w:rsid w:val="00CE06E6"/>
    <w:rsid w:val="00CE07E6"/>
    <w:rsid w:val="00CE085C"/>
    <w:rsid w:val="00CE0901"/>
    <w:rsid w:val="00CE0987"/>
    <w:rsid w:val="00CE098E"/>
    <w:rsid w:val="00CE0A48"/>
    <w:rsid w:val="00CE0ABC"/>
    <w:rsid w:val="00CE0B82"/>
    <w:rsid w:val="00CE0BCE"/>
    <w:rsid w:val="00CE0BD4"/>
    <w:rsid w:val="00CE0E81"/>
    <w:rsid w:val="00CE0F36"/>
    <w:rsid w:val="00CE0FA8"/>
    <w:rsid w:val="00CE0FD8"/>
    <w:rsid w:val="00CE1215"/>
    <w:rsid w:val="00CE1363"/>
    <w:rsid w:val="00CE1475"/>
    <w:rsid w:val="00CE1753"/>
    <w:rsid w:val="00CE1B34"/>
    <w:rsid w:val="00CE1B94"/>
    <w:rsid w:val="00CE1C23"/>
    <w:rsid w:val="00CE1C42"/>
    <w:rsid w:val="00CE1D0D"/>
    <w:rsid w:val="00CE1D28"/>
    <w:rsid w:val="00CE1E35"/>
    <w:rsid w:val="00CE1ECF"/>
    <w:rsid w:val="00CE1F06"/>
    <w:rsid w:val="00CE20A2"/>
    <w:rsid w:val="00CE2291"/>
    <w:rsid w:val="00CE2436"/>
    <w:rsid w:val="00CE2459"/>
    <w:rsid w:val="00CE251E"/>
    <w:rsid w:val="00CE2533"/>
    <w:rsid w:val="00CE25DD"/>
    <w:rsid w:val="00CE2677"/>
    <w:rsid w:val="00CE2779"/>
    <w:rsid w:val="00CE27C3"/>
    <w:rsid w:val="00CE27F0"/>
    <w:rsid w:val="00CE2819"/>
    <w:rsid w:val="00CE2A1E"/>
    <w:rsid w:val="00CE2A3E"/>
    <w:rsid w:val="00CE2B15"/>
    <w:rsid w:val="00CE2BD9"/>
    <w:rsid w:val="00CE2DC1"/>
    <w:rsid w:val="00CE2DC2"/>
    <w:rsid w:val="00CE2F15"/>
    <w:rsid w:val="00CE2F2B"/>
    <w:rsid w:val="00CE3049"/>
    <w:rsid w:val="00CE305F"/>
    <w:rsid w:val="00CE30CF"/>
    <w:rsid w:val="00CE3106"/>
    <w:rsid w:val="00CE319B"/>
    <w:rsid w:val="00CE32B6"/>
    <w:rsid w:val="00CE331F"/>
    <w:rsid w:val="00CE335B"/>
    <w:rsid w:val="00CE35DE"/>
    <w:rsid w:val="00CE3620"/>
    <w:rsid w:val="00CE3659"/>
    <w:rsid w:val="00CE36DD"/>
    <w:rsid w:val="00CE373E"/>
    <w:rsid w:val="00CE375B"/>
    <w:rsid w:val="00CE3808"/>
    <w:rsid w:val="00CE38D6"/>
    <w:rsid w:val="00CE3990"/>
    <w:rsid w:val="00CE39AA"/>
    <w:rsid w:val="00CE3BC0"/>
    <w:rsid w:val="00CE3C22"/>
    <w:rsid w:val="00CE3C32"/>
    <w:rsid w:val="00CE3C45"/>
    <w:rsid w:val="00CE3C56"/>
    <w:rsid w:val="00CE3C63"/>
    <w:rsid w:val="00CE3C84"/>
    <w:rsid w:val="00CE3DA7"/>
    <w:rsid w:val="00CE3DE0"/>
    <w:rsid w:val="00CE3E3B"/>
    <w:rsid w:val="00CE3F95"/>
    <w:rsid w:val="00CE3FA0"/>
    <w:rsid w:val="00CE41A4"/>
    <w:rsid w:val="00CE41C1"/>
    <w:rsid w:val="00CE41DE"/>
    <w:rsid w:val="00CE42A5"/>
    <w:rsid w:val="00CE42D5"/>
    <w:rsid w:val="00CE42DE"/>
    <w:rsid w:val="00CE44A4"/>
    <w:rsid w:val="00CE454D"/>
    <w:rsid w:val="00CE46B1"/>
    <w:rsid w:val="00CE46EB"/>
    <w:rsid w:val="00CE4900"/>
    <w:rsid w:val="00CE4998"/>
    <w:rsid w:val="00CE499A"/>
    <w:rsid w:val="00CE49BC"/>
    <w:rsid w:val="00CE49FE"/>
    <w:rsid w:val="00CE4A56"/>
    <w:rsid w:val="00CE4AE6"/>
    <w:rsid w:val="00CE4C5C"/>
    <w:rsid w:val="00CE4C68"/>
    <w:rsid w:val="00CE4D48"/>
    <w:rsid w:val="00CE4FD9"/>
    <w:rsid w:val="00CE5059"/>
    <w:rsid w:val="00CE5149"/>
    <w:rsid w:val="00CE549F"/>
    <w:rsid w:val="00CE5584"/>
    <w:rsid w:val="00CE5754"/>
    <w:rsid w:val="00CE5769"/>
    <w:rsid w:val="00CE5848"/>
    <w:rsid w:val="00CE58CB"/>
    <w:rsid w:val="00CE58F3"/>
    <w:rsid w:val="00CE59A9"/>
    <w:rsid w:val="00CE5B7D"/>
    <w:rsid w:val="00CE5CEB"/>
    <w:rsid w:val="00CE5D3E"/>
    <w:rsid w:val="00CE5DE3"/>
    <w:rsid w:val="00CE5F5E"/>
    <w:rsid w:val="00CE6050"/>
    <w:rsid w:val="00CE614F"/>
    <w:rsid w:val="00CE6544"/>
    <w:rsid w:val="00CE65A6"/>
    <w:rsid w:val="00CE66D9"/>
    <w:rsid w:val="00CE6731"/>
    <w:rsid w:val="00CE678D"/>
    <w:rsid w:val="00CE67A9"/>
    <w:rsid w:val="00CE680B"/>
    <w:rsid w:val="00CE684F"/>
    <w:rsid w:val="00CE6867"/>
    <w:rsid w:val="00CE68DA"/>
    <w:rsid w:val="00CE692E"/>
    <w:rsid w:val="00CE6C1B"/>
    <w:rsid w:val="00CE6C3C"/>
    <w:rsid w:val="00CE6C40"/>
    <w:rsid w:val="00CE6C6D"/>
    <w:rsid w:val="00CE6D4D"/>
    <w:rsid w:val="00CE6EAE"/>
    <w:rsid w:val="00CE70BD"/>
    <w:rsid w:val="00CE71B1"/>
    <w:rsid w:val="00CE71C9"/>
    <w:rsid w:val="00CE7201"/>
    <w:rsid w:val="00CE72BC"/>
    <w:rsid w:val="00CE72CB"/>
    <w:rsid w:val="00CE732C"/>
    <w:rsid w:val="00CE73BF"/>
    <w:rsid w:val="00CE73C7"/>
    <w:rsid w:val="00CE74D4"/>
    <w:rsid w:val="00CE76CE"/>
    <w:rsid w:val="00CE76D6"/>
    <w:rsid w:val="00CE7752"/>
    <w:rsid w:val="00CE7823"/>
    <w:rsid w:val="00CE7888"/>
    <w:rsid w:val="00CE7927"/>
    <w:rsid w:val="00CE79B9"/>
    <w:rsid w:val="00CE7A12"/>
    <w:rsid w:val="00CE7A4E"/>
    <w:rsid w:val="00CE7D7D"/>
    <w:rsid w:val="00CE7DFB"/>
    <w:rsid w:val="00CE7E29"/>
    <w:rsid w:val="00CE7E86"/>
    <w:rsid w:val="00CE7EA2"/>
    <w:rsid w:val="00CE7ED5"/>
    <w:rsid w:val="00CE7F61"/>
    <w:rsid w:val="00CE7FD1"/>
    <w:rsid w:val="00CE7FEC"/>
    <w:rsid w:val="00CF007C"/>
    <w:rsid w:val="00CF00F6"/>
    <w:rsid w:val="00CF012B"/>
    <w:rsid w:val="00CF0155"/>
    <w:rsid w:val="00CF0322"/>
    <w:rsid w:val="00CF033B"/>
    <w:rsid w:val="00CF034E"/>
    <w:rsid w:val="00CF046E"/>
    <w:rsid w:val="00CF0529"/>
    <w:rsid w:val="00CF0549"/>
    <w:rsid w:val="00CF0681"/>
    <w:rsid w:val="00CF06B9"/>
    <w:rsid w:val="00CF0801"/>
    <w:rsid w:val="00CF09A7"/>
    <w:rsid w:val="00CF0A69"/>
    <w:rsid w:val="00CF0BEC"/>
    <w:rsid w:val="00CF0C71"/>
    <w:rsid w:val="00CF0CC2"/>
    <w:rsid w:val="00CF0D3E"/>
    <w:rsid w:val="00CF0D8E"/>
    <w:rsid w:val="00CF0DDE"/>
    <w:rsid w:val="00CF0E2D"/>
    <w:rsid w:val="00CF0EB1"/>
    <w:rsid w:val="00CF0EDC"/>
    <w:rsid w:val="00CF0F4E"/>
    <w:rsid w:val="00CF1110"/>
    <w:rsid w:val="00CF1207"/>
    <w:rsid w:val="00CF1235"/>
    <w:rsid w:val="00CF1243"/>
    <w:rsid w:val="00CF12B3"/>
    <w:rsid w:val="00CF141B"/>
    <w:rsid w:val="00CF1477"/>
    <w:rsid w:val="00CF14C4"/>
    <w:rsid w:val="00CF152A"/>
    <w:rsid w:val="00CF1549"/>
    <w:rsid w:val="00CF158F"/>
    <w:rsid w:val="00CF15FA"/>
    <w:rsid w:val="00CF1637"/>
    <w:rsid w:val="00CF1682"/>
    <w:rsid w:val="00CF170C"/>
    <w:rsid w:val="00CF1731"/>
    <w:rsid w:val="00CF1757"/>
    <w:rsid w:val="00CF178F"/>
    <w:rsid w:val="00CF187E"/>
    <w:rsid w:val="00CF1971"/>
    <w:rsid w:val="00CF1A1D"/>
    <w:rsid w:val="00CF1ADA"/>
    <w:rsid w:val="00CF1BF8"/>
    <w:rsid w:val="00CF1F65"/>
    <w:rsid w:val="00CF1FDC"/>
    <w:rsid w:val="00CF20C9"/>
    <w:rsid w:val="00CF21BA"/>
    <w:rsid w:val="00CF223A"/>
    <w:rsid w:val="00CF233B"/>
    <w:rsid w:val="00CF243F"/>
    <w:rsid w:val="00CF24AE"/>
    <w:rsid w:val="00CF256B"/>
    <w:rsid w:val="00CF25E3"/>
    <w:rsid w:val="00CF27BC"/>
    <w:rsid w:val="00CF2862"/>
    <w:rsid w:val="00CF28AB"/>
    <w:rsid w:val="00CF28C9"/>
    <w:rsid w:val="00CF2A52"/>
    <w:rsid w:val="00CF2B9D"/>
    <w:rsid w:val="00CF2C5B"/>
    <w:rsid w:val="00CF2E87"/>
    <w:rsid w:val="00CF2F79"/>
    <w:rsid w:val="00CF2F7D"/>
    <w:rsid w:val="00CF3014"/>
    <w:rsid w:val="00CF3108"/>
    <w:rsid w:val="00CF34F9"/>
    <w:rsid w:val="00CF3511"/>
    <w:rsid w:val="00CF3543"/>
    <w:rsid w:val="00CF37D3"/>
    <w:rsid w:val="00CF380E"/>
    <w:rsid w:val="00CF3846"/>
    <w:rsid w:val="00CF39D2"/>
    <w:rsid w:val="00CF39F6"/>
    <w:rsid w:val="00CF3A92"/>
    <w:rsid w:val="00CF3B48"/>
    <w:rsid w:val="00CF3BE2"/>
    <w:rsid w:val="00CF3C1A"/>
    <w:rsid w:val="00CF3C65"/>
    <w:rsid w:val="00CF3D1C"/>
    <w:rsid w:val="00CF3E2B"/>
    <w:rsid w:val="00CF3E99"/>
    <w:rsid w:val="00CF3EA2"/>
    <w:rsid w:val="00CF3EF6"/>
    <w:rsid w:val="00CF3FB5"/>
    <w:rsid w:val="00CF3FB8"/>
    <w:rsid w:val="00CF4002"/>
    <w:rsid w:val="00CF4004"/>
    <w:rsid w:val="00CF402A"/>
    <w:rsid w:val="00CF4138"/>
    <w:rsid w:val="00CF4242"/>
    <w:rsid w:val="00CF42EE"/>
    <w:rsid w:val="00CF43DE"/>
    <w:rsid w:val="00CF4448"/>
    <w:rsid w:val="00CF4498"/>
    <w:rsid w:val="00CF44C7"/>
    <w:rsid w:val="00CF450A"/>
    <w:rsid w:val="00CF450D"/>
    <w:rsid w:val="00CF45A3"/>
    <w:rsid w:val="00CF460A"/>
    <w:rsid w:val="00CF4616"/>
    <w:rsid w:val="00CF472D"/>
    <w:rsid w:val="00CF4752"/>
    <w:rsid w:val="00CF4890"/>
    <w:rsid w:val="00CF48C2"/>
    <w:rsid w:val="00CF4921"/>
    <w:rsid w:val="00CF49B1"/>
    <w:rsid w:val="00CF49F8"/>
    <w:rsid w:val="00CF49F9"/>
    <w:rsid w:val="00CF4A04"/>
    <w:rsid w:val="00CF4A8C"/>
    <w:rsid w:val="00CF4A9F"/>
    <w:rsid w:val="00CF4C04"/>
    <w:rsid w:val="00CF4DB1"/>
    <w:rsid w:val="00CF4EC4"/>
    <w:rsid w:val="00CF4F41"/>
    <w:rsid w:val="00CF5256"/>
    <w:rsid w:val="00CF52AF"/>
    <w:rsid w:val="00CF5360"/>
    <w:rsid w:val="00CF5530"/>
    <w:rsid w:val="00CF556B"/>
    <w:rsid w:val="00CF567D"/>
    <w:rsid w:val="00CF5A77"/>
    <w:rsid w:val="00CF5A85"/>
    <w:rsid w:val="00CF5B10"/>
    <w:rsid w:val="00CF5B27"/>
    <w:rsid w:val="00CF5B5D"/>
    <w:rsid w:val="00CF5BE8"/>
    <w:rsid w:val="00CF5E35"/>
    <w:rsid w:val="00CF5EF3"/>
    <w:rsid w:val="00CF5F8A"/>
    <w:rsid w:val="00CF5FFD"/>
    <w:rsid w:val="00CF6082"/>
    <w:rsid w:val="00CF62D5"/>
    <w:rsid w:val="00CF6348"/>
    <w:rsid w:val="00CF6402"/>
    <w:rsid w:val="00CF647A"/>
    <w:rsid w:val="00CF6595"/>
    <w:rsid w:val="00CF66D7"/>
    <w:rsid w:val="00CF6737"/>
    <w:rsid w:val="00CF6753"/>
    <w:rsid w:val="00CF676F"/>
    <w:rsid w:val="00CF6826"/>
    <w:rsid w:val="00CF6856"/>
    <w:rsid w:val="00CF69C4"/>
    <w:rsid w:val="00CF69D7"/>
    <w:rsid w:val="00CF6A1D"/>
    <w:rsid w:val="00CF6AD0"/>
    <w:rsid w:val="00CF6AFD"/>
    <w:rsid w:val="00CF6B13"/>
    <w:rsid w:val="00CF6B3E"/>
    <w:rsid w:val="00CF6B42"/>
    <w:rsid w:val="00CF6B64"/>
    <w:rsid w:val="00CF6D1B"/>
    <w:rsid w:val="00CF6E05"/>
    <w:rsid w:val="00CF6EFB"/>
    <w:rsid w:val="00CF6F73"/>
    <w:rsid w:val="00CF6FA6"/>
    <w:rsid w:val="00CF700A"/>
    <w:rsid w:val="00CF7072"/>
    <w:rsid w:val="00CF70F3"/>
    <w:rsid w:val="00CF7278"/>
    <w:rsid w:val="00CF72C2"/>
    <w:rsid w:val="00CF72E2"/>
    <w:rsid w:val="00CF73B7"/>
    <w:rsid w:val="00CF7400"/>
    <w:rsid w:val="00CF752A"/>
    <w:rsid w:val="00CF7628"/>
    <w:rsid w:val="00CF78A2"/>
    <w:rsid w:val="00CF78E4"/>
    <w:rsid w:val="00CF791C"/>
    <w:rsid w:val="00CF79B7"/>
    <w:rsid w:val="00CF7B63"/>
    <w:rsid w:val="00CF7B69"/>
    <w:rsid w:val="00CF7BE6"/>
    <w:rsid w:val="00CF7C1A"/>
    <w:rsid w:val="00CF7DAE"/>
    <w:rsid w:val="00CF7EB1"/>
    <w:rsid w:val="00CF7EF4"/>
    <w:rsid w:val="00CF7F55"/>
    <w:rsid w:val="00D0008E"/>
    <w:rsid w:val="00D000CF"/>
    <w:rsid w:val="00D000E3"/>
    <w:rsid w:val="00D0018E"/>
    <w:rsid w:val="00D001F5"/>
    <w:rsid w:val="00D00256"/>
    <w:rsid w:val="00D002BE"/>
    <w:rsid w:val="00D0031E"/>
    <w:rsid w:val="00D00526"/>
    <w:rsid w:val="00D005F7"/>
    <w:rsid w:val="00D006AC"/>
    <w:rsid w:val="00D007AB"/>
    <w:rsid w:val="00D008E3"/>
    <w:rsid w:val="00D008E6"/>
    <w:rsid w:val="00D00910"/>
    <w:rsid w:val="00D0099F"/>
    <w:rsid w:val="00D00A0D"/>
    <w:rsid w:val="00D00A42"/>
    <w:rsid w:val="00D00A9B"/>
    <w:rsid w:val="00D00AAA"/>
    <w:rsid w:val="00D00C14"/>
    <w:rsid w:val="00D00CCE"/>
    <w:rsid w:val="00D00D6F"/>
    <w:rsid w:val="00D00F80"/>
    <w:rsid w:val="00D01064"/>
    <w:rsid w:val="00D010FA"/>
    <w:rsid w:val="00D012CE"/>
    <w:rsid w:val="00D0137A"/>
    <w:rsid w:val="00D013A0"/>
    <w:rsid w:val="00D0142A"/>
    <w:rsid w:val="00D0149F"/>
    <w:rsid w:val="00D01525"/>
    <w:rsid w:val="00D01672"/>
    <w:rsid w:val="00D0175B"/>
    <w:rsid w:val="00D0188D"/>
    <w:rsid w:val="00D01911"/>
    <w:rsid w:val="00D01C22"/>
    <w:rsid w:val="00D01CCA"/>
    <w:rsid w:val="00D01F21"/>
    <w:rsid w:val="00D022FB"/>
    <w:rsid w:val="00D0239F"/>
    <w:rsid w:val="00D02494"/>
    <w:rsid w:val="00D026FE"/>
    <w:rsid w:val="00D02738"/>
    <w:rsid w:val="00D027EC"/>
    <w:rsid w:val="00D027EE"/>
    <w:rsid w:val="00D02922"/>
    <w:rsid w:val="00D029B6"/>
    <w:rsid w:val="00D029F4"/>
    <w:rsid w:val="00D02AA1"/>
    <w:rsid w:val="00D02EA0"/>
    <w:rsid w:val="00D02F21"/>
    <w:rsid w:val="00D02F7E"/>
    <w:rsid w:val="00D02F9E"/>
    <w:rsid w:val="00D03295"/>
    <w:rsid w:val="00D032E9"/>
    <w:rsid w:val="00D03482"/>
    <w:rsid w:val="00D034A0"/>
    <w:rsid w:val="00D034B5"/>
    <w:rsid w:val="00D035D8"/>
    <w:rsid w:val="00D03647"/>
    <w:rsid w:val="00D03675"/>
    <w:rsid w:val="00D03689"/>
    <w:rsid w:val="00D0376F"/>
    <w:rsid w:val="00D03854"/>
    <w:rsid w:val="00D038E7"/>
    <w:rsid w:val="00D03901"/>
    <w:rsid w:val="00D03958"/>
    <w:rsid w:val="00D039EF"/>
    <w:rsid w:val="00D03AA7"/>
    <w:rsid w:val="00D03AF6"/>
    <w:rsid w:val="00D03B04"/>
    <w:rsid w:val="00D03BEA"/>
    <w:rsid w:val="00D03C41"/>
    <w:rsid w:val="00D03D2F"/>
    <w:rsid w:val="00D03E69"/>
    <w:rsid w:val="00D03ED8"/>
    <w:rsid w:val="00D03EE4"/>
    <w:rsid w:val="00D03FE6"/>
    <w:rsid w:val="00D04007"/>
    <w:rsid w:val="00D0407A"/>
    <w:rsid w:val="00D0409D"/>
    <w:rsid w:val="00D04187"/>
    <w:rsid w:val="00D04251"/>
    <w:rsid w:val="00D042DD"/>
    <w:rsid w:val="00D0435F"/>
    <w:rsid w:val="00D04371"/>
    <w:rsid w:val="00D043D8"/>
    <w:rsid w:val="00D0443A"/>
    <w:rsid w:val="00D044CF"/>
    <w:rsid w:val="00D045FB"/>
    <w:rsid w:val="00D0461E"/>
    <w:rsid w:val="00D0462F"/>
    <w:rsid w:val="00D046BA"/>
    <w:rsid w:val="00D046EF"/>
    <w:rsid w:val="00D04854"/>
    <w:rsid w:val="00D0489A"/>
    <w:rsid w:val="00D048D5"/>
    <w:rsid w:val="00D048DD"/>
    <w:rsid w:val="00D048EA"/>
    <w:rsid w:val="00D04908"/>
    <w:rsid w:val="00D049F0"/>
    <w:rsid w:val="00D04A93"/>
    <w:rsid w:val="00D04B04"/>
    <w:rsid w:val="00D04BE0"/>
    <w:rsid w:val="00D04C37"/>
    <w:rsid w:val="00D04D0D"/>
    <w:rsid w:val="00D04DC8"/>
    <w:rsid w:val="00D04E77"/>
    <w:rsid w:val="00D04EDB"/>
    <w:rsid w:val="00D04FEE"/>
    <w:rsid w:val="00D05003"/>
    <w:rsid w:val="00D05075"/>
    <w:rsid w:val="00D052D9"/>
    <w:rsid w:val="00D05324"/>
    <w:rsid w:val="00D0532D"/>
    <w:rsid w:val="00D05567"/>
    <w:rsid w:val="00D055AC"/>
    <w:rsid w:val="00D05642"/>
    <w:rsid w:val="00D05662"/>
    <w:rsid w:val="00D0570B"/>
    <w:rsid w:val="00D0579A"/>
    <w:rsid w:val="00D05820"/>
    <w:rsid w:val="00D058E6"/>
    <w:rsid w:val="00D05A08"/>
    <w:rsid w:val="00D05A10"/>
    <w:rsid w:val="00D05A73"/>
    <w:rsid w:val="00D05BB0"/>
    <w:rsid w:val="00D05BF8"/>
    <w:rsid w:val="00D05CB0"/>
    <w:rsid w:val="00D05CB4"/>
    <w:rsid w:val="00D05CFE"/>
    <w:rsid w:val="00D05D24"/>
    <w:rsid w:val="00D05E16"/>
    <w:rsid w:val="00D05F94"/>
    <w:rsid w:val="00D06006"/>
    <w:rsid w:val="00D0600C"/>
    <w:rsid w:val="00D06115"/>
    <w:rsid w:val="00D0617B"/>
    <w:rsid w:val="00D06221"/>
    <w:rsid w:val="00D062DD"/>
    <w:rsid w:val="00D0635B"/>
    <w:rsid w:val="00D06366"/>
    <w:rsid w:val="00D0641D"/>
    <w:rsid w:val="00D06562"/>
    <w:rsid w:val="00D06599"/>
    <w:rsid w:val="00D06687"/>
    <w:rsid w:val="00D068CB"/>
    <w:rsid w:val="00D0698C"/>
    <w:rsid w:val="00D069FD"/>
    <w:rsid w:val="00D06AC7"/>
    <w:rsid w:val="00D06B0E"/>
    <w:rsid w:val="00D06BC7"/>
    <w:rsid w:val="00D06BD2"/>
    <w:rsid w:val="00D06C27"/>
    <w:rsid w:val="00D06CE8"/>
    <w:rsid w:val="00D06F4E"/>
    <w:rsid w:val="00D070A3"/>
    <w:rsid w:val="00D07243"/>
    <w:rsid w:val="00D072B6"/>
    <w:rsid w:val="00D07315"/>
    <w:rsid w:val="00D073B5"/>
    <w:rsid w:val="00D074AC"/>
    <w:rsid w:val="00D0750E"/>
    <w:rsid w:val="00D0753A"/>
    <w:rsid w:val="00D07570"/>
    <w:rsid w:val="00D075E6"/>
    <w:rsid w:val="00D0761D"/>
    <w:rsid w:val="00D076CD"/>
    <w:rsid w:val="00D07784"/>
    <w:rsid w:val="00D07917"/>
    <w:rsid w:val="00D07954"/>
    <w:rsid w:val="00D079AF"/>
    <w:rsid w:val="00D079EF"/>
    <w:rsid w:val="00D07C5B"/>
    <w:rsid w:val="00D07C8B"/>
    <w:rsid w:val="00D07C8E"/>
    <w:rsid w:val="00D07CD5"/>
    <w:rsid w:val="00D07CE6"/>
    <w:rsid w:val="00D07CFF"/>
    <w:rsid w:val="00D07E99"/>
    <w:rsid w:val="00D1023B"/>
    <w:rsid w:val="00D1032C"/>
    <w:rsid w:val="00D103A4"/>
    <w:rsid w:val="00D104AE"/>
    <w:rsid w:val="00D104BE"/>
    <w:rsid w:val="00D106A9"/>
    <w:rsid w:val="00D10757"/>
    <w:rsid w:val="00D1075B"/>
    <w:rsid w:val="00D107BC"/>
    <w:rsid w:val="00D107BD"/>
    <w:rsid w:val="00D107C3"/>
    <w:rsid w:val="00D10862"/>
    <w:rsid w:val="00D10865"/>
    <w:rsid w:val="00D109D8"/>
    <w:rsid w:val="00D10A3E"/>
    <w:rsid w:val="00D10A44"/>
    <w:rsid w:val="00D10A8A"/>
    <w:rsid w:val="00D10B16"/>
    <w:rsid w:val="00D10B18"/>
    <w:rsid w:val="00D10B97"/>
    <w:rsid w:val="00D10B9F"/>
    <w:rsid w:val="00D10BA7"/>
    <w:rsid w:val="00D10BB3"/>
    <w:rsid w:val="00D10CCC"/>
    <w:rsid w:val="00D10E00"/>
    <w:rsid w:val="00D10EC1"/>
    <w:rsid w:val="00D10F8A"/>
    <w:rsid w:val="00D1105C"/>
    <w:rsid w:val="00D11070"/>
    <w:rsid w:val="00D1127F"/>
    <w:rsid w:val="00D112A9"/>
    <w:rsid w:val="00D11368"/>
    <w:rsid w:val="00D113BE"/>
    <w:rsid w:val="00D114E0"/>
    <w:rsid w:val="00D11548"/>
    <w:rsid w:val="00D11752"/>
    <w:rsid w:val="00D1176F"/>
    <w:rsid w:val="00D118A1"/>
    <w:rsid w:val="00D11AA4"/>
    <w:rsid w:val="00D11AE1"/>
    <w:rsid w:val="00D11AEC"/>
    <w:rsid w:val="00D11B00"/>
    <w:rsid w:val="00D11C1F"/>
    <w:rsid w:val="00D11C7D"/>
    <w:rsid w:val="00D11CB2"/>
    <w:rsid w:val="00D12005"/>
    <w:rsid w:val="00D1203C"/>
    <w:rsid w:val="00D12048"/>
    <w:rsid w:val="00D1208B"/>
    <w:rsid w:val="00D121F6"/>
    <w:rsid w:val="00D12233"/>
    <w:rsid w:val="00D12282"/>
    <w:rsid w:val="00D122F1"/>
    <w:rsid w:val="00D122FC"/>
    <w:rsid w:val="00D1237F"/>
    <w:rsid w:val="00D12401"/>
    <w:rsid w:val="00D124C1"/>
    <w:rsid w:val="00D124C5"/>
    <w:rsid w:val="00D1252E"/>
    <w:rsid w:val="00D125E4"/>
    <w:rsid w:val="00D12690"/>
    <w:rsid w:val="00D126C7"/>
    <w:rsid w:val="00D126D1"/>
    <w:rsid w:val="00D126EB"/>
    <w:rsid w:val="00D12771"/>
    <w:rsid w:val="00D1277F"/>
    <w:rsid w:val="00D127BA"/>
    <w:rsid w:val="00D127EB"/>
    <w:rsid w:val="00D1281F"/>
    <w:rsid w:val="00D12889"/>
    <w:rsid w:val="00D128AA"/>
    <w:rsid w:val="00D128E4"/>
    <w:rsid w:val="00D12A57"/>
    <w:rsid w:val="00D12B17"/>
    <w:rsid w:val="00D12B18"/>
    <w:rsid w:val="00D12D1E"/>
    <w:rsid w:val="00D12E4F"/>
    <w:rsid w:val="00D12E7B"/>
    <w:rsid w:val="00D12F89"/>
    <w:rsid w:val="00D13123"/>
    <w:rsid w:val="00D1317C"/>
    <w:rsid w:val="00D1325F"/>
    <w:rsid w:val="00D133AF"/>
    <w:rsid w:val="00D134DB"/>
    <w:rsid w:val="00D13529"/>
    <w:rsid w:val="00D13592"/>
    <w:rsid w:val="00D1364C"/>
    <w:rsid w:val="00D136C9"/>
    <w:rsid w:val="00D136F8"/>
    <w:rsid w:val="00D13761"/>
    <w:rsid w:val="00D13786"/>
    <w:rsid w:val="00D137D6"/>
    <w:rsid w:val="00D139D5"/>
    <w:rsid w:val="00D139E3"/>
    <w:rsid w:val="00D13B0B"/>
    <w:rsid w:val="00D13BE4"/>
    <w:rsid w:val="00D13C64"/>
    <w:rsid w:val="00D13D2C"/>
    <w:rsid w:val="00D13D99"/>
    <w:rsid w:val="00D13E71"/>
    <w:rsid w:val="00D13ED1"/>
    <w:rsid w:val="00D13F95"/>
    <w:rsid w:val="00D13FB5"/>
    <w:rsid w:val="00D14037"/>
    <w:rsid w:val="00D14055"/>
    <w:rsid w:val="00D14079"/>
    <w:rsid w:val="00D140B1"/>
    <w:rsid w:val="00D14147"/>
    <w:rsid w:val="00D141D8"/>
    <w:rsid w:val="00D1425D"/>
    <w:rsid w:val="00D142E4"/>
    <w:rsid w:val="00D143AD"/>
    <w:rsid w:val="00D143E5"/>
    <w:rsid w:val="00D1449F"/>
    <w:rsid w:val="00D1456A"/>
    <w:rsid w:val="00D1460E"/>
    <w:rsid w:val="00D14762"/>
    <w:rsid w:val="00D147E2"/>
    <w:rsid w:val="00D1486F"/>
    <w:rsid w:val="00D149EF"/>
    <w:rsid w:val="00D14B18"/>
    <w:rsid w:val="00D14B4F"/>
    <w:rsid w:val="00D14B7D"/>
    <w:rsid w:val="00D14BA0"/>
    <w:rsid w:val="00D14CB3"/>
    <w:rsid w:val="00D14D76"/>
    <w:rsid w:val="00D14E40"/>
    <w:rsid w:val="00D14F05"/>
    <w:rsid w:val="00D15035"/>
    <w:rsid w:val="00D150EE"/>
    <w:rsid w:val="00D15174"/>
    <w:rsid w:val="00D151BC"/>
    <w:rsid w:val="00D1523C"/>
    <w:rsid w:val="00D1534F"/>
    <w:rsid w:val="00D155B0"/>
    <w:rsid w:val="00D155D8"/>
    <w:rsid w:val="00D155E4"/>
    <w:rsid w:val="00D15602"/>
    <w:rsid w:val="00D15961"/>
    <w:rsid w:val="00D15AE2"/>
    <w:rsid w:val="00D15B5F"/>
    <w:rsid w:val="00D15BF3"/>
    <w:rsid w:val="00D15C3F"/>
    <w:rsid w:val="00D15E02"/>
    <w:rsid w:val="00D15F15"/>
    <w:rsid w:val="00D15F20"/>
    <w:rsid w:val="00D15F38"/>
    <w:rsid w:val="00D15F74"/>
    <w:rsid w:val="00D15F85"/>
    <w:rsid w:val="00D15FB8"/>
    <w:rsid w:val="00D15FC3"/>
    <w:rsid w:val="00D16113"/>
    <w:rsid w:val="00D1611C"/>
    <w:rsid w:val="00D16171"/>
    <w:rsid w:val="00D161EA"/>
    <w:rsid w:val="00D16222"/>
    <w:rsid w:val="00D1627B"/>
    <w:rsid w:val="00D162DB"/>
    <w:rsid w:val="00D1634C"/>
    <w:rsid w:val="00D1636D"/>
    <w:rsid w:val="00D1647B"/>
    <w:rsid w:val="00D16800"/>
    <w:rsid w:val="00D16834"/>
    <w:rsid w:val="00D1697E"/>
    <w:rsid w:val="00D169A3"/>
    <w:rsid w:val="00D16B64"/>
    <w:rsid w:val="00D16C12"/>
    <w:rsid w:val="00D16CF0"/>
    <w:rsid w:val="00D16D12"/>
    <w:rsid w:val="00D16DB5"/>
    <w:rsid w:val="00D16E0D"/>
    <w:rsid w:val="00D16E25"/>
    <w:rsid w:val="00D16EAF"/>
    <w:rsid w:val="00D16ED7"/>
    <w:rsid w:val="00D16F53"/>
    <w:rsid w:val="00D16FD6"/>
    <w:rsid w:val="00D1725E"/>
    <w:rsid w:val="00D172A1"/>
    <w:rsid w:val="00D1736E"/>
    <w:rsid w:val="00D1748D"/>
    <w:rsid w:val="00D17548"/>
    <w:rsid w:val="00D17617"/>
    <w:rsid w:val="00D176DA"/>
    <w:rsid w:val="00D1772F"/>
    <w:rsid w:val="00D177A2"/>
    <w:rsid w:val="00D17861"/>
    <w:rsid w:val="00D1787A"/>
    <w:rsid w:val="00D17895"/>
    <w:rsid w:val="00D179DA"/>
    <w:rsid w:val="00D17B48"/>
    <w:rsid w:val="00D17B97"/>
    <w:rsid w:val="00D17C66"/>
    <w:rsid w:val="00D17C7C"/>
    <w:rsid w:val="00D17C86"/>
    <w:rsid w:val="00D17D0C"/>
    <w:rsid w:val="00D17D22"/>
    <w:rsid w:val="00D17EBE"/>
    <w:rsid w:val="00D17F8E"/>
    <w:rsid w:val="00D17FFC"/>
    <w:rsid w:val="00D2007D"/>
    <w:rsid w:val="00D20083"/>
    <w:rsid w:val="00D200CC"/>
    <w:rsid w:val="00D2011F"/>
    <w:rsid w:val="00D201CF"/>
    <w:rsid w:val="00D20466"/>
    <w:rsid w:val="00D2056F"/>
    <w:rsid w:val="00D20628"/>
    <w:rsid w:val="00D20675"/>
    <w:rsid w:val="00D20753"/>
    <w:rsid w:val="00D207B3"/>
    <w:rsid w:val="00D20987"/>
    <w:rsid w:val="00D20A5E"/>
    <w:rsid w:val="00D20C7F"/>
    <w:rsid w:val="00D20D50"/>
    <w:rsid w:val="00D20D78"/>
    <w:rsid w:val="00D20D9A"/>
    <w:rsid w:val="00D20E09"/>
    <w:rsid w:val="00D20E0F"/>
    <w:rsid w:val="00D20F53"/>
    <w:rsid w:val="00D210E3"/>
    <w:rsid w:val="00D210EC"/>
    <w:rsid w:val="00D21141"/>
    <w:rsid w:val="00D21205"/>
    <w:rsid w:val="00D2135B"/>
    <w:rsid w:val="00D213E6"/>
    <w:rsid w:val="00D214FC"/>
    <w:rsid w:val="00D2150C"/>
    <w:rsid w:val="00D21522"/>
    <w:rsid w:val="00D21531"/>
    <w:rsid w:val="00D2154F"/>
    <w:rsid w:val="00D2170D"/>
    <w:rsid w:val="00D21785"/>
    <w:rsid w:val="00D21896"/>
    <w:rsid w:val="00D218B3"/>
    <w:rsid w:val="00D21946"/>
    <w:rsid w:val="00D21A5B"/>
    <w:rsid w:val="00D21B30"/>
    <w:rsid w:val="00D21BB8"/>
    <w:rsid w:val="00D21C2B"/>
    <w:rsid w:val="00D21D1C"/>
    <w:rsid w:val="00D21D39"/>
    <w:rsid w:val="00D21D3E"/>
    <w:rsid w:val="00D21D71"/>
    <w:rsid w:val="00D21E6C"/>
    <w:rsid w:val="00D2209C"/>
    <w:rsid w:val="00D221F0"/>
    <w:rsid w:val="00D22244"/>
    <w:rsid w:val="00D22341"/>
    <w:rsid w:val="00D22397"/>
    <w:rsid w:val="00D2244A"/>
    <w:rsid w:val="00D224FD"/>
    <w:rsid w:val="00D22659"/>
    <w:rsid w:val="00D2276F"/>
    <w:rsid w:val="00D22789"/>
    <w:rsid w:val="00D22815"/>
    <w:rsid w:val="00D22908"/>
    <w:rsid w:val="00D2296A"/>
    <w:rsid w:val="00D22A07"/>
    <w:rsid w:val="00D22BE1"/>
    <w:rsid w:val="00D22C36"/>
    <w:rsid w:val="00D22C9D"/>
    <w:rsid w:val="00D22D47"/>
    <w:rsid w:val="00D22E4F"/>
    <w:rsid w:val="00D22E51"/>
    <w:rsid w:val="00D22F02"/>
    <w:rsid w:val="00D22F8E"/>
    <w:rsid w:val="00D22FDB"/>
    <w:rsid w:val="00D23063"/>
    <w:rsid w:val="00D230FF"/>
    <w:rsid w:val="00D23146"/>
    <w:rsid w:val="00D23328"/>
    <w:rsid w:val="00D2342E"/>
    <w:rsid w:val="00D23497"/>
    <w:rsid w:val="00D234B5"/>
    <w:rsid w:val="00D235E8"/>
    <w:rsid w:val="00D2369C"/>
    <w:rsid w:val="00D23736"/>
    <w:rsid w:val="00D237E0"/>
    <w:rsid w:val="00D23BF2"/>
    <w:rsid w:val="00D23BFB"/>
    <w:rsid w:val="00D23C44"/>
    <w:rsid w:val="00D23C95"/>
    <w:rsid w:val="00D23CF5"/>
    <w:rsid w:val="00D23CFA"/>
    <w:rsid w:val="00D23D0B"/>
    <w:rsid w:val="00D23DD9"/>
    <w:rsid w:val="00D23E74"/>
    <w:rsid w:val="00D23EA0"/>
    <w:rsid w:val="00D23F06"/>
    <w:rsid w:val="00D23FE1"/>
    <w:rsid w:val="00D24055"/>
    <w:rsid w:val="00D2408E"/>
    <w:rsid w:val="00D240F1"/>
    <w:rsid w:val="00D24101"/>
    <w:rsid w:val="00D24213"/>
    <w:rsid w:val="00D242A3"/>
    <w:rsid w:val="00D2434F"/>
    <w:rsid w:val="00D243B0"/>
    <w:rsid w:val="00D24521"/>
    <w:rsid w:val="00D2452F"/>
    <w:rsid w:val="00D2458C"/>
    <w:rsid w:val="00D24676"/>
    <w:rsid w:val="00D24723"/>
    <w:rsid w:val="00D247BF"/>
    <w:rsid w:val="00D2489E"/>
    <w:rsid w:val="00D2491C"/>
    <w:rsid w:val="00D24A8B"/>
    <w:rsid w:val="00D24BB6"/>
    <w:rsid w:val="00D24BBF"/>
    <w:rsid w:val="00D24C58"/>
    <w:rsid w:val="00D24CE0"/>
    <w:rsid w:val="00D24D0F"/>
    <w:rsid w:val="00D24D93"/>
    <w:rsid w:val="00D250A3"/>
    <w:rsid w:val="00D251EF"/>
    <w:rsid w:val="00D252B3"/>
    <w:rsid w:val="00D252BD"/>
    <w:rsid w:val="00D253CF"/>
    <w:rsid w:val="00D253EE"/>
    <w:rsid w:val="00D25421"/>
    <w:rsid w:val="00D25545"/>
    <w:rsid w:val="00D2569B"/>
    <w:rsid w:val="00D256DF"/>
    <w:rsid w:val="00D25A96"/>
    <w:rsid w:val="00D25FAD"/>
    <w:rsid w:val="00D25FBC"/>
    <w:rsid w:val="00D262BB"/>
    <w:rsid w:val="00D2636A"/>
    <w:rsid w:val="00D26397"/>
    <w:rsid w:val="00D2642D"/>
    <w:rsid w:val="00D2649F"/>
    <w:rsid w:val="00D264F2"/>
    <w:rsid w:val="00D2650B"/>
    <w:rsid w:val="00D2655C"/>
    <w:rsid w:val="00D2658C"/>
    <w:rsid w:val="00D26780"/>
    <w:rsid w:val="00D267B2"/>
    <w:rsid w:val="00D2681B"/>
    <w:rsid w:val="00D268D9"/>
    <w:rsid w:val="00D26943"/>
    <w:rsid w:val="00D2695D"/>
    <w:rsid w:val="00D26D76"/>
    <w:rsid w:val="00D26E63"/>
    <w:rsid w:val="00D26E7C"/>
    <w:rsid w:val="00D26F24"/>
    <w:rsid w:val="00D270A8"/>
    <w:rsid w:val="00D270D2"/>
    <w:rsid w:val="00D2711F"/>
    <w:rsid w:val="00D2712E"/>
    <w:rsid w:val="00D27135"/>
    <w:rsid w:val="00D27359"/>
    <w:rsid w:val="00D273E0"/>
    <w:rsid w:val="00D27447"/>
    <w:rsid w:val="00D2748D"/>
    <w:rsid w:val="00D2755A"/>
    <w:rsid w:val="00D27660"/>
    <w:rsid w:val="00D2773F"/>
    <w:rsid w:val="00D27865"/>
    <w:rsid w:val="00D27916"/>
    <w:rsid w:val="00D27945"/>
    <w:rsid w:val="00D27952"/>
    <w:rsid w:val="00D2796D"/>
    <w:rsid w:val="00D279B9"/>
    <w:rsid w:val="00D279F0"/>
    <w:rsid w:val="00D27A09"/>
    <w:rsid w:val="00D27B0B"/>
    <w:rsid w:val="00D27B33"/>
    <w:rsid w:val="00D27B38"/>
    <w:rsid w:val="00D27C48"/>
    <w:rsid w:val="00D27C76"/>
    <w:rsid w:val="00D27D0A"/>
    <w:rsid w:val="00D27D10"/>
    <w:rsid w:val="00D27DC2"/>
    <w:rsid w:val="00D27E4F"/>
    <w:rsid w:val="00D27EC0"/>
    <w:rsid w:val="00D27EC9"/>
    <w:rsid w:val="00D27EFF"/>
    <w:rsid w:val="00D27F67"/>
    <w:rsid w:val="00D27F96"/>
    <w:rsid w:val="00D27FC4"/>
    <w:rsid w:val="00D30054"/>
    <w:rsid w:val="00D3013B"/>
    <w:rsid w:val="00D30257"/>
    <w:rsid w:val="00D30269"/>
    <w:rsid w:val="00D3035D"/>
    <w:rsid w:val="00D3045A"/>
    <w:rsid w:val="00D30498"/>
    <w:rsid w:val="00D30616"/>
    <w:rsid w:val="00D3066B"/>
    <w:rsid w:val="00D30733"/>
    <w:rsid w:val="00D30778"/>
    <w:rsid w:val="00D30966"/>
    <w:rsid w:val="00D30996"/>
    <w:rsid w:val="00D309B1"/>
    <w:rsid w:val="00D309B3"/>
    <w:rsid w:val="00D30CB0"/>
    <w:rsid w:val="00D30CD1"/>
    <w:rsid w:val="00D30E1A"/>
    <w:rsid w:val="00D30EB8"/>
    <w:rsid w:val="00D30F2D"/>
    <w:rsid w:val="00D30F40"/>
    <w:rsid w:val="00D30F8E"/>
    <w:rsid w:val="00D31032"/>
    <w:rsid w:val="00D3109B"/>
    <w:rsid w:val="00D31173"/>
    <w:rsid w:val="00D31266"/>
    <w:rsid w:val="00D3127E"/>
    <w:rsid w:val="00D3127F"/>
    <w:rsid w:val="00D313B6"/>
    <w:rsid w:val="00D313BF"/>
    <w:rsid w:val="00D3167F"/>
    <w:rsid w:val="00D317CE"/>
    <w:rsid w:val="00D3189B"/>
    <w:rsid w:val="00D3191E"/>
    <w:rsid w:val="00D31999"/>
    <w:rsid w:val="00D31AD4"/>
    <w:rsid w:val="00D31B6A"/>
    <w:rsid w:val="00D31BF4"/>
    <w:rsid w:val="00D31C32"/>
    <w:rsid w:val="00D31CBA"/>
    <w:rsid w:val="00D31D56"/>
    <w:rsid w:val="00D31D7E"/>
    <w:rsid w:val="00D31DDA"/>
    <w:rsid w:val="00D31E7D"/>
    <w:rsid w:val="00D31E87"/>
    <w:rsid w:val="00D31E9B"/>
    <w:rsid w:val="00D31F28"/>
    <w:rsid w:val="00D320CA"/>
    <w:rsid w:val="00D3217F"/>
    <w:rsid w:val="00D321DD"/>
    <w:rsid w:val="00D322E6"/>
    <w:rsid w:val="00D322F0"/>
    <w:rsid w:val="00D32300"/>
    <w:rsid w:val="00D32317"/>
    <w:rsid w:val="00D32361"/>
    <w:rsid w:val="00D32407"/>
    <w:rsid w:val="00D325D4"/>
    <w:rsid w:val="00D32640"/>
    <w:rsid w:val="00D326B4"/>
    <w:rsid w:val="00D32708"/>
    <w:rsid w:val="00D3275D"/>
    <w:rsid w:val="00D328B7"/>
    <w:rsid w:val="00D3299A"/>
    <w:rsid w:val="00D32A13"/>
    <w:rsid w:val="00D32AD8"/>
    <w:rsid w:val="00D32B29"/>
    <w:rsid w:val="00D32B4A"/>
    <w:rsid w:val="00D32BE8"/>
    <w:rsid w:val="00D32D4E"/>
    <w:rsid w:val="00D32D77"/>
    <w:rsid w:val="00D32F3D"/>
    <w:rsid w:val="00D3301C"/>
    <w:rsid w:val="00D33101"/>
    <w:rsid w:val="00D3328A"/>
    <w:rsid w:val="00D33355"/>
    <w:rsid w:val="00D334BF"/>
    <w:rsid w:val="00D334E2"/>
    <w:rsid w:val="00D334FA"/>
    <w:rsid w:val="00D335E8"/>
    <w:rsid w:val="00D33657"/>
    <w:rsid w:val="00D33730"/>
    <w:rsid w:val="00D3382D"/>
    <w:rsid w:val="00D33842"/>
    <w:rsid w:val="00D338EA"/>
    <w:rsid w:val="00D3397D"/>
    <w:rsid w:val="00D3399E"/>
    <w:rsid w:val="00D33AAF"/>
    <w:rsid w:val="00D33BE1"/>
    <w:rsid w:val="00D33BEC"/>
    <w:rsid w:val="00D33BFC"/>
    <w:rsid w:val="00D33C00"/>
    <w:rsid w:val="00D33C11"/>
    <w:rsid w:val="00D33C48"/>
    <w:rsid w:val="00D33C76"/>
    <w:rsid w:val="00D33C86"/>
    <w:rsid w:val="00D33CCD"/>
    <w:rsid w:val="00D33CEF"/>
    <w:rsid w:val="00D33E97"/>
    <w:rsid w:val="00D34035"/>
    <w:rsid w:val="00D34065"/>
    <w:rsid w:val="00D34162"/>
    <w:rsid w:val="00D34199"/>
    <w:rsid w:val="00D342D9"/>
    <w:rsid w:val="00D344DC"/>
    <w:rsid w:val="00D3450F"/>
    <w:rsid w:val="00D3454C"/>
    <w:rsid w:val="00D3456B"/>
    <w:rsid w:val="00D345B6"/>
    <w:rsid w:val="00D345E5"/>
    <w:rsid w:val="00D34958"/>
    <w:rsid w:val="00D34A2C"/>
    <w:rsid w:val="00D34B35"/>
    <w:rsid w:val="00D34BDA"/>
    <w:rsid w:val="00D34BF3"/>
    <w:rsid w:val="00D34C2A"/>
    <w:rsid w:val="00D34CF4"/>
    <w:rsid w:val="00D34D76"/>
    <w:rsid w:val="00D34D8E"/>
    <w:rsid w:val="00D34DF1"/>
    <w:rsid w:val="00D34DF4"/>
    <w:rsid w:val="00D34E45"/>
    <w:rsid w:val="00D34E5A"/>
    <w:rsid w:val="00D34E5B"/>
    <w:rsid w:val="00D34E80"/>
    <w:rsid w:val="00D34E9E"/>
    <w:rsid w:val="00D34EF7"/>
    <w:rsid w:val="00D34FB6"/>
    <w:rsid w:val="00D34FD8"/>
    <w:rsid w:val="00D350A2"/>
    <w:rsid w:val="00D351FE"/>
    <w:rsid w:val="00D35215"/>
    <w:rsid w:val="00D35269"/>
    <w:rsid w:val="00D352A4"/>
    <w:rsid w:val="00D352C1"/>
    <w:rsid w:val="00D352C8"/>
    <w:rsid w:val="00D35344"/>
    <w:rsid w:val="00D35364"/>
    <w:rsid w:val="00D353AD"/>
    <w:rsid w:val="00D353C2"/>
    <w:rsid w:val="00D353D9"/>
    <w:rsid w:val="00D3543C"/>
    <w:rsid w:val="00D35532"/>
    <w:rsid w:val="00D3555A"/>
    <w:rsid w:val="00D35591"/>
    <w:rsid w:val="00D355D5"/>
    <w:rsid w:val="00D3562A"/>
    <w:rsid w:val="00D35641"/>
    <w:rsid w:val="00D35809"/>
    <w:rsid w:val="00D35860"/>
    <w:rsid w:val="00D35913"/>
    <w:rsid w:val="00D359A3"/>
    <w:rsid w:val="00D35A93"/>
    <w:rsid w:val="00D35B29"/>
    <w:rsid w:val="00D35B74"/>
    <w:rsid w:val="00D35BF7"/>
    <w:rsid w:val="00D35C2F"/>
    <w:rsid w:val="00D35CA1"/>
    <w:rsid w:val="00D35DA5"/>
    <w:rsid w:val="00D35DB2"/>
    <w:rsid w:val="00D35F1A"/>
    <w:rsid w:val="00D35F46"/>
    <w:rsid w:val="00D36163"/>
    <w:rsid w:val="00D36180"/>
    <w:rsid w:val="00D361D4"/>
    <w:rsid w:val="00D361DD"/>
    <w:rsid w:val="00D362CA"/>
    <w:rsid w:val="00D36309"/>
    <w:rsid w:val="00D3631E"/>
    <w:rsid w:val="00D363F8"/>
    <w:rsid w:val="00D3649E"/>
    <w:rsid w:val="00D3666D"/>
    <w:rsid w:val="00D368E5"/>
    <w:rsid w:val="00D36944"/>
    <w:rsid w:val="00D3697C"/>
    <w:rsid w:val="00D36984"/>
    <w:rsid w:val="00D36988"/>
    <w:rsid w:val="00D369CB"/>
    <w:rsid w:val="00D36A52"/>
    <w:rsid w:val="00D36B33"/>
    <w:rsid w:val="00D36CD8"/>
    <w:rsid w:val="00D36D02"/>
    <w:rsid w:val="00D36F22"/>
    <w:rsid w:val="00D3702F"/>
    <w:rsid w:val="00D37102"/>
    <w:rsid w:val="00D3716B"/>
    <w:rsid w:val="00D37297"/>
    <w:rsid w:val="00D373D4"/>
    <w:rsid w:val="00D3747C"/>
    <w:rsid w:val="00D37596"/>
    <w:rsid w:val="00D37606"/>
    <w:rsid w:val="00D3782D"/>
    <w:rsid w:val="00D37A27"/>
    <w:rsid w:val="00D37ADD"/>
    <w:rsid w:val="00D37B39"/>
    <w:rsid w:val="00D37B3E"/>
    <w:rsid w:val="00D37CF2"/>
    <w:rsid w:val="00D37DC7"/>
    <w:rsid w:val="00D37E16"/>
    <w:rsid w:val="00D37EDC"/>
    <w:rsid w:val="00D40126"/>
    <w:rsid w:val="00D401E0"/>
    <w:rsid w:val="00D40203"/>
    <w:rsid w:val="00D4030C"/>
    <w:rsid w:val="00D4039A"/>
    <w:rsid w:val="00D403CA"/>
    <w:rsid w:val="00D4044F"/>
    <w:rsid w:val="00D4045A"/>
    <w:rsid w:val="00D4047F"/>
    <w:rsid w:val="00D40510"/>
    <w:rsid w:val="00D40549"/>
    <w:rsid w:val="00D4081D"/>
    <w:rsid w:val="00D4098F"/>
    <w:rsid w:val="00D409E5"/>
    <w:rsid w:val="00D40AB5"/>
    <w:rsid w:val="00D40AE6"/>
    <w:rsid w:val="00D40B34"/>
    <w:rsid w:val="00D40C05"/>
    <w:rsid w:val="00D40D99"/>
    <w:rsid w:val="00D40DAC"/>
    <w:rsid w:val="00D40DAF"/>
    <w:rsid w:val="00D40DE3"/>
    <w:rsid w:val="00D40E31"/>
    <w:rsid w:val="00D40E76"/>
    <w:rsid w:val="00D40F06"/>
    <w:rsid w:val="00D40F11"/>
    <w:rsid w:val="00D40F4C"/>
    <w:rsid w:val="00D40F50"/>
    <w:rsid w:val="00D41091"/>
    <w:rsid w:val="00D41205"/>
    <w:rsid w:val="00D4124B"/>
    <w:rsid w:val="00D4124C"/>
    <w:rsid w:val="00D41273"/>
    <w:rsid w:val="00D41538"/>
    <w:rsid w:val="00D41625"/>
    <w:rsid w:val="00D41636"/>
    <w:rsid w:val="00D4167D"/>
    <w:rsid w:val="00D41706"/>
    <w:rsid w:val="00D417CB"/>
    <w:rsid w:val="00D4190B"/>
    <w:rsid w:val="00D41A82"/>
    <w:rsid w:val="00D41C1E"/>
    <w:rsid w:val="00D41CC9"/>
    <w:rsid w:val="00D41D34"/>
    <w:rsid w:val="00D41E44"/>
    <w:rsid w:val="00D41EF6"/>
    <w:rsid w:val="00D41F15"/>
    <w:rsid w:val="00D41FB1"/>
    <w:rsid w:val="00D41FDD"/>
    <w:rsid w:val="00D4227C"/>
    <w:rsid w:val="00D422DA"/>
    <w:rsid w:val="00D4233D"/>
    <w:rsid w:val="00D42354"/>
    <w:rsid w:val="00D42357"/>
    <w:rsid w:val="00D4236B"/>
    <w:rsid w:val="00D425C8"/>
    <w:rsid w:val="00D42774"/>
    <w:rsid w:val="00D42793"/>
    <w:rsid w:val="00D428E6"/>
    <w:rsid w:val="00D42A1C"/>
    <w:rsid w:val="00D42AE5"/>
    <w:rsid w:val="00D42B23"/>
    <w:rsid w:val="00D42B80"/>
    <w:rsid w:val="00D42D7A"/>
    <w:rsid w:val="00D42DB4"/>
    <w:rsid w:val="00D42DBB"/>
    <w:rsid w:val="00D42E5A"/>
    <w:rsid w:val="00D43072"/>
    <w:rsid w:val="00D43231"/>
    <w:rsid w:val="00D432BC"/>
    <w:rsid w:val="00D43434"/>
    <w:rsid w:val="00D434AC"/>
    <w:rsid w:val="00D43561"/>
    <w:rsid w:val="00D43656"/>
    <w:rsid w:val="00D43794"/>
    <w:rsid w:val="00D43A09"/>
    <w:rsid w:val="00D43A33"/>
    <w:rsid w:val="00D43B08"/>
    <w:rsid w:val="00D43B1D"/>
    <w:rsid w:val="00D43BA7"/>
    <w:rsid w:val="00D43C9C"/>
    <w:rsid w:val="00D43CA7"/>
    <w:rsid w:val="00D43D2E"/>
    <w:rsid w:val="00D43E1D"/>
    <w:rsid w:val="00D43F1A"/>
    <w:rsid w:val="00D43F7A"/>
    <w:rsid w:val="00D43F7E"/>
    <w:rsid w:val="00D44020"/>
    <w:rsid w:val="00D4409A"/>
    <w:rsid w:val="00D440D6"/>
    <w:rsid w:val="00D4423B"/>
    <w:rsid w:val="00D442BF"/>
    <w:rsid w:val="00D44339"/>
    <w:rsid w:val="00D44343"/>
    <w:rsid w:val="00D4438C"/>
    <w:rsid w:val="00D4446A"/>
    <w:rsid w:val="00D44485"/>
    <w:rsid w:val="00D444C6"/>
    <w:rsid w:val="00D4461B"/>
    <w:rsid w:val="00D44662"/>
    <w:rsid w:val="00D44703"/>
    <w:rsid w:val="00D447C5"/>
    <w:rsid w:val="00D447EC"/>
    <w:rsid w:val="00D4483E"/>
    <w:rsid w:val="00D44978"/>
    <w:rsid w:val="00D44D2B"/>
    <w:rsid w:val="00D44E3F"/>
    <w:rsid w:val="00D4506D"/>
    <w:rsid w:val="00D45110"/>
    <w:rsid w:val="00D45139"/>
    <w:rsid w:val="00D451F1"/>
    <w:rsid w:val="00D45213"/>
    <w:rsid w:val="00D45214"/>
    <w:rsid w:val="00D4524F"/>
    <w:rsid w:val="00D4535E"/>
    <w:rsid w:val="00D45372"/>
    <w:rsid w:val="00D4540E"/>
    <w:rsid w:val="00D45432"/>
    <w:rsid w:val="00D45491"/>
    <w:rsid w:val="00D4550E"/>
    <w:rsid w:val="00D45518"/>
    <w:rsid w:val="00D45520"/>
    <w:rsid w:val="00D4557D"/>
    <w:rsid w:val="00D4573B"/>
    <w:rsid w:val="00D45788"/>
    <w:rsid w:val="00D457D6"/>
    <w:rsid w:val="00D45893"/>
    <w:rsid w:val="00D459F4"/>
    <w:rsid w:val="00D45B7C"/>
    <w:rsid w:val="00D45C21"/>
    <w:rsid w:val="00D45D7C"/>
    <w:rsid w:val="00D45DC1"/>
    <w:rsid w:val="00D45E7D"/>
    <w:rsid w:val="00D45F2C"/>
    <w:rsid w:val="00D46291"/>
    <w:rsid w:val="00D463DC"/>
    <w:rsid w:val="00D46466"/>
    <w:rsid w:val="00D464FC"/>
    <w:rsid w:val="00D465DD"/>
    <w:rsid w:val="00D4663F"/>
    <w:rsid w:val="00D46673"/>
    <w:rsid w:val="00D466EB"/>
    <w:rsid w:val="00D467EF"/>
    <w:rsid w:val="00D46857"/>
    <w:rsid w:val="00D468B5"/>
    <w:rsid w:val="00D46929"/>
    <w:rsid w:val="00D4694A"/>
    <w:rsid w:val="00D46958"/>
    <w:rsid w:val="00D46973"/>
    <w:rsid w:val="00D46A46"/>
    <w:rsid w:val="00D46AA9"/>
    <w:rsid w:val="00D46BB9"/>
    <w:rsid w:val="00D46C80"/>
    <w:rsid w:val="00D46CD3"/>
    <w:rsid w:val="00D46D91"/>
    <w:rsid w:val="00D46F4E"/>
    <w:rsid w:val="00D46FC6"/>
    <w:rsid w:val="00D470D0"/>
    <w:rsid w:val="00D4719B"/>
    <w:rsid w:val="00D471E5"/>
    <w:rsid w:val="00D47236"/>
    <w:rsid w:val="00D47299"/>
    <w:rsid w:val="00D47382"/>
    <w:rsid w:val="00D474A3"/>
    <w:rsid w:val="00D47556"/>
    <w:rsid w:val="00D475DC"/>
    <w:rsid w:val="00D475F5"/>
    <w:rsid w:val="00D47643"/>
    <w:rsid w:val="00D476B5"/>
    <w:rsid w:val="00D4778C"/>
    <w:rsid w:val="00D4783F"/>
    <w:rsid w:val="00D47880"/>
    <w:rsid w:val="00D4789B"/>
    <w:rsid w:val="00D478AF"/>
    <w:rsid w:val="00D4799C"/>
    <w:rsid w:val="00D47AD8"/>
    <w:rsid w:val="00D47C30"/>
    <w:rsid w:val="00D47C64"/>
    <w:rsid w:val="00D47D0F"/>
    <w:rsid w:val="00D47E82"/>
    <w:rsid w:val="00D47FAF"/>
    <w:rsid w:val="00D47FDA"/>
    <w:rsid w:val="00D500F1"/>
    <w:rsid w:val="00D50127"/>
    <w:rsid w:val="00D50166"/>
    <w:rsid w:val="00D50238"/>
    <w:rsid w:val="00D502B0"/>
    <w:rsid w:val="00D5032D"/>
    <w:rsid w:val="00D504AE"/>
    <w:rsid w:val="00D504B5"/>
    <w:rsid w:val="00D504C6"/>
    <w:rsid w:val="00D50629"/>
    <w:rsid w:val="00D50639"/>
    <w:rsid w:val="00D506D8"/>
    <w:rsid w:val="00D50811"/>
    <w:rsid w:val="00D50887"/>
    <w:rsid w:val="00D50A33"/>
    <w:rsid w:val="00D50B02"/>
    <w:rsid w:val="00D50C4A"/>
    <w:rsid w:val="00D50D4F"/>
    <w:rsid w:val="00D50D89"/>
    <w:rsid w:val="00D50FBC"/>
    <w:rsid w:val="00D51028"/>
    <w:rsid w:val="00D5105A"/>
    <w:rsid w:val="00D512EE"/>
    <w:rsid w:val="00D515B7"/>
    <w:rsid w:val="00D51674"/>
    <w:rsid w:val="00D516AB"/>
    <w:rsid w:val="00D5172B"/>
    <w:rsid w:val="00D5175F"/>
    <w:rsid w:val="00D518AE"/>
    <w:rsid w:val="00D51954"/>
    <w:rsid w:val="00D519C3"/>
    <w:rsid w:val="00D51BA1"/>
    <w:rsid w:val="00D51BEC"/>
    <w:rsid w:val="00D51C5F"/>
    <w:rsid w:val="00D51C78"/>
    <w:rsid w:val="00D51D33"/>
    <w:rsid w:val="00D51D5E"/>
    <w:rsid w:val="00D51E53"/>
    <w:rsid w:val="00D51E8F"/>
    <w:rsid w:val="00D51FF6"/>
    <w:rsid w:val="00D5201A"/>
    <w:rsid w:val="00D52059"/>
    <w:rsid w:val="00D522AA"/>
    <w:rsid w:val="00D52430"/>
    <w:rsid w:val="00D52512"/>
    <w:rsid w:val="00D52747"/>
    <w:rsid w:val="00D52A03"/>
    <w:rsid w:val="00D52A81"/>
    <w:rsid w:val="00D52ACA"/>
    <w:rsid w:val="00D52C88"/>
    <w:rsid w:val="00D52CCB"/>
    <w:rsid w:val="00D52D1B"/>
    <w:rsid w:val="00D52D5A"/>
    <w:rsid w:val="00D52DB5"/>
    <w:rsid w:val="00D52E75"/>
    <w:rsid w:val="00D52F7E"/>
    <w:rsid w:val="00D52FE1"/>
    <w:rsid w:val="00D53014"/>
    <w:rsid w:val="00D5312A"/>
    <w:rsid w:val="00D53173"/>
    <w:rsid w:val="00D531D1"/>
    <w:rsid w:val="00D5328A"/>
    <w:rsid w:val="00D53377"/>
    <w:rsid w:val="00D5343E"/>
    <w:rsid w:val="00D5345F"/>
    <w:rsid w:val="00D5347E"/>
    <w:rsid w:val="00D53566"/>
    <w:rsid w:val="00D535EA"/>
    <w:rsid w:val="00D5360D"/>
    <w:rsid w:val="00D53796"/>
    <w:rsid w:val="00D537E0"/>
    <w:rsid w:val="00D539D3"/>
    <w:rsid w:val="00D53AE7"/>
    <w:rsid w:val="00D53B54"/>
    <w:rsid w:val="00D53BC5"/>
    <w:rsid w:val="00D53C60"/>
    <w:rsid w:val="00D53C8E"/>
    <w:rsid w:val="00D53D76"/>
    <w:rsid w:val="00D54094"/>
    <w:rsid w:val="00D540C5"/>
    <w:rsid w:val="00D540E5"/>
    <w:rsid w:val="00D54405"/>
    <w:rsid w:val="00D5440F"/>
    <w:rsid w:val="00D544C5"/>
    <w:rsid w:val="00D544EB"/>
    <w:rsid w:val="00D54526"/>
    <w:rsid w:val="00D54589"/>
    <w:rsid w:val="00D545B2"/>
    <w:rsid w:val="00D546B8"/>
    <w:rsid w:val="00D546C2"/>
    <w:rsid w:val="00D54776"/>
    <w:rsid w:val="00D5478E"/>
    <w:rsid w:val="00D548F5"/>
    <w:rsid w:val="00D54CBD"/>
    <w:rsid w:val="00D54DA2"/>
    <w:rsid w:val="00D54ECB"/>
    <w:rsid w:val="00D55021"/>
    <w:rsid w:val="00D55187"/>
    <w:rsid w:val="00D55295"/>
    <w:rsid w:val="00D553AF"/>
    <w:rsid w:val="00D55486"/>
    <w:rsid w:val="00D5552C"/>
    <w:rsid w:val="00D55542"/>
    <w:rsid w:val="00D5564A"/>
    <w:rsid w:val="00D556B8"/>
    <w:rsid w:val="00D55749"/>
    <w:rsid w:val="00D55763"/>
    <w:rsid w:val="00D55832"/>
    <w:rsid w:val="00D5584E"/>
    <w:rsid w:val="00D55972"/>
    <w:rsid w:val="00D5598B"/>
    <w:rsid w:val="00D55A77"/>
    <w:rsid w:val="00D55AF6"/>
    <w:rsid w:val="00D55B45"/>
    <w:rsid w:val="00D55E5C"/>
    <w:rsid w:val="00D56003"/>
    <w:rsid w:val="00D56070"/>
    <w:rsid w:val="00D56131"/>
    <w:rsid w:val="00D561BE"/>
    <w:rsid w:val="00D56390"/>
    <w:rsid w:val="00D564C8"/>
    <w:rsid w:val="00D56520"/>
    <w:rsid w:val="00D56544"/>
    <w:rsid w:val="00D56594"/>
    <w:rsid w:val="00D56674"/>
    <w:rsid w:val="00D56712"/>
    <w:rsid w:val="00D5672D"/>
    <w:rsid w:val="00D567CC"/>
    <w:rsid w:val="00D567F5"/>
    <w:rsid w:val="00D56981"/>
    <w:rsid w:val="00D56B8B"/>
    <w:rsid w:val="00D56DA1"/>
    <w:rsid w:val="00D56DA8"/>
    <w:rsid w:val="00D56E8A"/>
    <w:rsid w:val="00D56EBC"/>
    <w:rsid w:val="00D56F7F"/>
    <w:rsid w:val="00D570CA"/>
    <w:rsid w:val="00D57208"/>
    <w:rsid w:val="00D572C2"/>
    <w:rsid w:val="00D572F9"/>
    <w:rsid w:val="00D57314"/>
    <w:rsid w:val="00D573CC"/>
    <w:rsid w:val="00D57485"/>
    <w:rsid w:val="00D57604"/>
    <w:rsid w:val="00D57614"/>
    <w:rsid w:val="00D5768B"/>
    <w:rsid w:val="00D577CB"/>
    <w:rsid w:val="00D57833"/>
    <w:rsid w:val="00D57A1C"/>
    <w:rsid w:val="00D57B70"/>
    <w:rsid w:val="00D57BBE"/>
    <w:rsid w:val="00D57BCA"/>
    <w:rsid w:val="00D57D30"/>
    <w:rsid w:val="00D57E51"/>
    <w:rsid w:val="00D57E6E"/>
    <w:rsid w:val="00D57EE6"/>
    <w:rsid w:val="00D57F1E"/>
    <w:rsid w:val="00D57FD2"/>
    <w:rsid w:val="00D6000F"/>
    <w:rsid w:val="00D60134"/>
    <w:rsid w:val="00D6022A"/>
    <w:rsid w:val="00D6032A"/>
    <w:rsid w:val="00D6042A"/>
    <w:rsid w:val="00D60608"/>
    <w:rsid w:val="00D606E1"/>
    <w:rsid w:val="00D60706"/>
    <w:rsid w:val="00D6070C"/>
    <w:rsid w:val="00D60788"/>
    <w:rsid w:val="00D60886"/>
    <w:rsid w:val="00D609E6"/>
    <w:rsid w:val="00D60AA6"/>
    <w:rsid w:val="00D60ADC"/>
    <w:rsid w:val="00D60BD4"/>
    <w:rsid w:val="00D60C8E"/>
    <w:rsid w:val="00D60CD3"/>
    <w:rsid w:val="00D60D1D"/>
    <w:rsid w:val="00D60D7B"/>
    <w:rsid w:val="00D60E15"/>
    <w:rsid w:val="00D60EA9"/>
    <w:rsid w:val="00D60F88"/>
    <w:rsid w:val="00D60F92"/>
    <w:rsid w:val="00D611AD"/>
    <w:rsid w:val="00D611B9"/>
    <w:rsid w:val="00D61332"/>
    <w:rsid w:val="00D61392"/>
    <w:rsid w:val="00D6147A"/>
    <w:rsid w:val="00D61521"/>
    <w:rsid w:val="00D615F1"/>
    <w:rsid w:val="00D6166E"/>
    <w:rsid w:val="00D61685"/>
    <w:rsid w:val="00D616D2"/>
    <w:rsid w:val="00D61918"/>
    <w:rsid w:val="00D619FB"/>
    <w:rsid w:val="00D61A86"/>
    <w:rsid w:val="00D61AE8"/>
    <w:rsid w:val="00D61B17"/>
    <w:rsid w:val="00D61B99"/>
    <w:rsid w:val="00D61BA1"/>
    <w:rsid w:val="00D61C0C"/>
    <w:rsid w:val="00D61C1B"/>
    <w:rsid w:val="00D61C2C"/>
    <w:rsid w:val="00D61CEC"/>
    <w:rsid w:val="00D61CFE"/>
    <w:rsid w:val="00D61D2D"/>
    <w:rsid w:val="00D61EE3"/>
    <w:rsid w:val="00D61F5A"/>
    <w:rsid w:val="00D61F8D"/>
    <w:rsid w:val="00D61FF0"/>
    <w:rsid w:val="00D62038"/>
    <w:rsid w:val="00D620FB"/>
    <w:rsid w:val="00D62142"/>
    <w:rsid w:val="00D62189"/>
    <w:rsid w:val="00D622A2"/>
    <w:rsid w:val="00D622CC"/>
    <w:rsid w:val="00D6230B"/>
    <w:rsid w:val="00D6236C"/>
    <w:rsid w:val="00D623B0"/>
    <w:rsid w:val="00D62400"/>
    <w:rsid w:val="00D62450"/>
    <w:rsid w:val="00D624A5"/>
    <w:rsid w:val="00D62955"/>
    <w:rsid w:val="00D629C3"/>
    <w:rsid w:val="00D629E3"/>
    <w:rsid w:val="00D62A5A"/>
    <w:rsid w:val="00D62B15"/>
    <w:rsid w:val="00D62C6C"/>
    <w:rsid w:val="00D62CBE"/>
    <w:rsid w:val="00D62DD7"/>
    <w:rsid w:val="00D62E5B"/>
    <w:rsid w:val="00D62F8E"/>
    <w:rsid w:val="00D62FCA"/>
    <w:rsid w:val="00D63040"/>
    <w:rsid w:val="00D63150"/>
    <w:rsid w:val="00D63254"/>
    <w:rsid w:val="00D632BC"/>
    <w:rsid w:val="00D63303"/>
    <w:rsid w:val="00D6345F"/>
    <w:rsid w:val="00D634EA"/>
    <w:rsid w:val="00D63515"/>
    <w:rsid w:val="00D636A2"/>
    <w:rsid w:val="00D636CF"/>
    <w:rsid w:val="00D636DB"/>
    <w:rsid w:val="00D63740"/>
    <w:rsid w:val="00D6374F"/>
    <w:rsid w:val="00D637A9"/>
    <w:rsid w:val="00D637E6"/>
    <w:rsid w:val="00D6385A"/>
    <w:rsid w:val="00D639A4"/>
    <w:rsid w:val="00D63A79"/>
    <w:rsid w:val="00D63B97"/>
    <w:rsid w:val="00D63C20"/>
    <w:rsid w:val="00D63C7E"/>
    <w:rsid w:val="00D63CDC"/>
    <w:rsid w:val="00D63DAD"/>
    <w:rsid w:val="00D63DBD"/>
    <w:rsid w:val="00D63DEB"/>
    <w:rsid w:val="00D63E33"/>
    <w:rsid w:val="00D63E60"/>
    <w:rsid w:val="00D63EB0"/>
    <w:rsid w:val="00D63F6A"/>
    <w:rsid w:val="00D64053"/>
    <w:rsid w:val="00D641DB"/>
    <w:rsid w:val="00D64389"/>
    <w:rsid w:val="00D6444E"/>
    <w:rsid w:val="00D64576"/>
    <w:rsid w:val="00D64589"/>
    <w:rsid w:val="00D645DA"/>
    <w:rsid w:val="00D64619"/>
    <w:rsid w:val="00D6463F"/>
    <w:rsid w:val="00D646B0"/>
    <w:rsid w:val="00D6472F"/>
    <w:rsid w:val="00D64785"/>
    <w:rsid w:val="00D647AF"/>
    <w:rsid w:val="00D647B4"/>
    <w:rsid w:val="00D64953"/>
    <w:rsid w:val="00D649F4"/>
    <w:rsid w:val="00D64A61"/>
    <w:rsid w:val="00D64B94"/>
    <w:rsid w:val="00D64CB7"/>
    <w:rsid w:val="00D64CC7"/>
    <w:rsid w:val="00D64CCB"/>
    <w:rsid w:val="00D64D7F"/>
    <w:rsid w:val="00D64DE7"/>
    <w:rsid w:val="00D64E33"/>
    <w:rsid w:val="00D64E41"/>
    <w:rsid w:val="00D64E80"/>
    <w:rsid w:val="00D64F62"/>
    <w:rsid w:val="00D6501A"/>
    <w:rsid w:val="00D6503F"/>
    <w:rsid w:val="00D650B1"/>
    <w:rsid w:val="00D65146"/>
    <w:rsid w:val="00D6514E"/>
    <w:rsid w:val="00D65201"/>
    <w:rsid w:val="00D65483"/>
    <w:rsid w:val="00D654FC"/>
    <w:rsid w:val="00D65606"/>
    <w:rsid w:val="00D65683"/>
    <w:rsid w:val="00D657AF"/>
    <w:rsid w:val="00D657D6"/>
    <w:rsid w:val="00D65938"/>
    <w:rsid w:val="00D65AA8"/>
    <w:rsid w:val="00D65B36"/>
    <w:rsid w:val="00D65CFC"/>
    <w:rsid w:val="00D65D2D"/>
    <w:rsid w:val="00D65D70"/>
    <w:rsid w:val="00D65E64"/>
    <w:rsid w:val="00D65F92"/>
    <w:rsid w:val="00D66022"/>
    <w:rsid w:val="00D66038"/>
    <w:rsid w:val="00D6609C"/>
    <w:rsid w:val="00D6612E"/>
    <w:rsid w:val="00D66132"/>
    <w:rsid w:val="00D661A2"/>
    <w:rsid w:val="00D661E3"/>
    <w:rsid w:val="00D6622F"/>
    <w:rsid w:val="00D6623E"/>
    <w:rsid w:val="00D6646F"/>
    <w:rsid w:val="00D66562"/>
    <w:rsid w:val="00D665D8"/>
    <w:rsid w:val="00D66811"/>
    <w:rsid w:val="00D66946"/>
    <w:rsid w:val="00D669F6"/>
    <w:rsid w:val="00D66A91"/>
    <w:rsid w:val="00D66ABA"/>
    <w:rsid w:val="00D66AC6"/>
    <w:rsid w:val="00D66B3F"/>
    <w:rsid w:val="00D66C82"/>
    <w:rsid w:val="00D66D7B"/>
    <w:rsid w:val="00D66F28"/>
    <w:rsid w:val="00D66F77"/>
    <w:rsid w:val="00D67017"/>
    <w:rsid w:val="00D672DF"/>
    <w:rsid w:val="00D67389"/>
    <w:rsid w:val="00D675B5"/>
    <w:rsid w:val="00D6768B"/>
    <w:rsid w:val="00D67694"/>
    <w:rsid w:val="00D676BD"/>
    <w:rsid w:val="00D67720"/>
    <w:rsid w:val="00D6788D"/>
    <w:rsid w:val="00D67898"/>
    <w:rsid w:val="00D679B1"/>
    <w:rsid w:val="00D679BD"/>
    <w:rsid w:val="00D67A98"/>
    <w:rsid w:val="00D67AA3"/>
    <w:rsid w:val="00D67BAD"/>
    <w:rsid w:val="00D67C08"/>
    <w:rsid w:val="00D67C5D"/>
    <w:rsid w:val="00D67D50"/>
    <w:rsid w:val="00D67D9B"/>
    <w:rsid w:val="00D67DD5"/>
    <w:rsid w:val="00D67E23"/>
    <w:rsid w:val="00D67E48"/>
    <w:rsid w:val="00D67E87"/>
    <w:rsid w:val="00D67F20"/>
    <w:rsid w:val="00D67F9F"/>
    <w:rsid w:val="00D67FEC"/>
    <w:rsid w:val="00D700D1"/>
    <w:rsid w:val="00D701C0"/>
    <w:rsid w:val="00D70234"/>
    <w:rsid w:val="00D70276"/>
    <w:rsid w:val="00D7039C"/>
    <w:rsid w:val="00D703C5"/>
    <w:rsid w:val="00D70456"/>
    <w:rsid w:val="00D704B3"/>
    <w:rsid w:val="00D7053B"/>
    <w:rsid w:val="00D7053C"/>
    <w:rsid w:val="00D705EF"/>
    <w:rsid w:val="00D70679"/>
    <w:rsid w:val="00D707C0"/>
    <w:rsid w:val="00D7085E"/>
    <w:rsid w:val="00D708A3"/>
    <w:rsid w:val="00D7095F"/>
    <w:rsid w:val="00D70A01"/>
    <w:rsid w:val="00D70A58"/>
    <w:rsid w:val="00D70B0C"/>
    <w:rsid w:val="00D70B36"/>
    <w:rsid w:val="00D70B98"/>
    <w:rsid w:val="00D70BF5"/>
    <w:rsid w:val="00D70C0D"/>
    <w:rsid w:val="00D70C1B"/>
    <w:rsid w:val="00D70D1A"/>
    <w:rsid w:val="00D70D78"/>
    <w:rsid w:val="00D70EAB"/>
    <w:rsid w:val="00D70EC6"/>
    <w:rsid w:val="00D70F91"/>
    <w:rsid w:val="00D71008"/>
    <w:rsid w:val="00D7101B"/>
    <w:rsid w:val="00D71106"/>
    <w:rsid w:val="00D71166"/>
    <w:rsid w:val="00D711A0"/>
    <w:rsid w:val="00D711CA"/>
    <w:rsid w:val="00D711CF"/>
    <w:rsid w:val="00D711DB"/>
    <w:rsid w:val="00D712B3"/>
    <w:rsid w:val="00D7130D"/>
    <w:rsid w:val="00D71389"/>
    <w:rsid w:val="00D7144B"/>
    <w:rsid w:val="00D715A7"/>
    <w:rsid w:val="00D715E3"/>
    <w:rsid w:val="00D716CB"/>
    <w:rsid w:val="00D71755"/>
    <w:rsid w:val="00D71761"/>
    <w:rsid w:val="00D71783"/>
    <w:rsid w:val="00D71795"/>
    <w:rsid w:val="00D71A50"/>
    <w:rsid w:val="00D71D06"/>
    <w:rsid w:val="00D71F79"/>
    <w:rsid w:val="00D71F8B"/>
    <w:rsid w:val="00D71F9B"/>
    <w:rsid w:val="00D71FEB"/>
    <w:rsid w:val="00D71FED"/>
    <w:rsid w:val="00D7201B"/>
    <w:rsid w:val="00D7217B"/>
    <w:rsid w:val="00D721C3"/>
    <w:rsid w:val="00D721FE"/>
    <w:rsid w:val="00D7221C"/>
    <w:rsid w:val="00D722DB"/>
    <w:rsid w:val="00D7245D"/>
    <w:rsid w:val="00D72503"/>
    <w:rsid w:val="00D7260D"/>
    <w:rsid w:val="00D72626"/>
    <w:rsid w:val="00D72677"/>
    <w:rsid w:val="00D72980"/>
    <w:rsid w:val="00D72AD2"/>
    <w:rsid w:val="00D72BD6"/>
    <w:rsid w:val="00D72CDA"/>
    <w:rsid w:val="00D72CEB"/>
    <w:rsid w:val="00D72D52"/>
    <w:rsid w:val="00D72DAA"/>
    <w:rsid w:val="00D72DD0"/>
    <w:rsid w:val="00D72E98"/>
    <w:rsid w:val="00D7307D"/>
    <w:rsid w:val="00D731C5"/>
    <w:rsid w:val="00D7327F"/>
    <w:rsid w:val="00D73347"/>
    <w:rsid w:val="00D7339F"/>
    <w:rsid w:val="00D73514"/>
    <w:rsid w:val="00D735D1"/>
    <w:rsid w:val="00D73615"/>
    <w:rsid w:val="00D73691"/>
    <w:rsid w:val="00D7372B"/>
    <w:rsid w:val="00D737AC"/>
    <w:rsid w:val="00D737E3"/>
    <w:rsid w:val="00D73890"/>
    <w:rsid w:val="00D73912"/>
    <w:rsid w:val="00D739A4"/>
    <w:rsid w:val="00D73A97"/>
    <w:rsid w:val="00D73C26"/>
    <w:rsid w:val="00D73C6F"/>
    <w:rsid w:val="00D73D51"/>
    <w:rsid w:val="00D73D67"/>
    <w:rsid w:val="00D73DAE"/>
    <w:rsid w:val="00D73E7A"/>
    <w:rsid w:val="00D73FC8"/>
    <w:rsid w:val="00D74085"/>
    <w:rsid w:val="00D740E2"/>
    <w:rsid w:val="00D7422B"/>
    <w:rsid w:val="00D7432B"/>
    <w:rsid w:val="00D744DB"/>
    <w:rsid w:val="00D744F5"/>
    <w:rsid w:val="00D74579"/>
    <w:rsid w:val="00D7467F"/>
    <w:rsid w:val="00D747FA"/>
    <w:rsid w:val="00D7488F"/>
    <w:rsid w:val="00D74891"/>
    <w:rsid w:val="00D7494C"/>
    <w:rsid w:val="00D74958"/>
    <w:rsid w:val="00D74A77"/>
    <w:rsid w:val="00D74ADB"/>
    <w:rsid w:val="00D74B20"/>
    <w:rsid w:val="00D74BFB"/>
    <w:rsid w:val="00D74C0E"/>
    <w:rsid w:val="00D74C98"/>
    <w:rsid w:val="00D74F1D"/>
    <w:rsid w:val="00D74F1F"/>
    <w:rsid w:val="00D74FA1"/>
    <w:rsid w:val="00D75011"/>
    <w:rsid w:val="00D75146"/>
    <w:rsid w:val="00D75149"/>
    <w:rsid w:val="00D75246"/>
    <w:rsid w:val="00D7526F"/>
    <w:rsid w:val="00D75495"/>
    <w:rsid w:val="00D7549F"/>
    <w:rsid w:val="00D75509"/>
    <w:rsid w:val="00D75539"/>
    <w:rsid w:val="00D7564C"/>
    <w:rsid w:val="00D756EA"/>
    <w:rsid w:val="00D757CD"/>
    <w:rsid w:val="00D757E2"/>
    <w:rsid w:val="00D75851"/>
    <w:rsid w:val="00D75957"/>
    <w:rsid w:val="00D7597F"/>
    <w:rsid w:val="00D759B7"/>
    <w:rsid w:val="00D75A6A"/>
    <w:rsid w:val="00D75B07"/>
    <w:rsid w:val="00D75B29"/>
    <w:rsid w:val="00D75B71"/>
    <w:rsid w:val="00D75B88"/>
    <w:rsid w:val="00D75C28"/>
    <w:rsid w:val="00D75C29"/>
    <w:rsid w:val="00D75D1D"/>
    <w:rsid w:val="00D75D7C"/>
    <w:rsid w:val="00D75DF9"/>
    <w:rsid w:val="00D75E3F"/>
    <w:rsid w:val="00D75E94"/>
    <w:rsid w:val="00D75EF1"/>
    <w:rsid w:val="00D75FCF"/>
    <w:rsid w:val="00D7600C"/>
    <w:rsid w:val="00D7600D"/>
    <w:rsid w:val="00D76118"/>
    <w:rsid w:val="00D762A2"/>
    <w:rsid w:val="00D76360"/>
    <w:rsid w:val="00D76428"/>
    <w:rsid w:val="00D76577"/>
    <w:rsid w:val="00D766A2"/>
    <w:rsid w:val="00D7672C"/>
    <w:rsid w:val="00D76757"/>
    <w:rsid w:val="00D7675E"/>
    <w:rsid w:val="00D767AE"/>
    <w:rsid w:val="00D76966"/>
    <w:rsid w:val="00D769DF"/>
    <w:rsid w:val="00D769E3"/>
    <w:rsid w:val="00D76A6E"/>
    <w:rsid w:val="00D76B4A"/>
    <w:rsid w:val="00D76C73"/>
    <w:rsid w:val="00D76EC9"/>
    <w:rsid w:val="00D77011"/>
    <w:rsid w:val="00D77134"/>
    <w:rsid w:val="00D7716F"/>
    <w:rsid w:val="00D771F2"/>
    <w:rsid w:val="00D77380"/>
    <w:rsid w:val="00D773F7"/>
    <w:rsid w:val="00D775F6"/>
    <w:rsid w:val="00D77623"/>
    <w:rsid w:val="00D77716"/>
    <w:rsid w:val="00D77730"/>
    <w:rsid w:val="00D7780C"/>
    <w:rsid w:val="00D7782B"/>
    <w:rsid w:val="00D77929"/>
    <w:rsid w:val="00D77A10"/>
    <w:rsid w:val="00D77AB2"/>
    <w:rsid w:val="00D77C8E"/>
    <w:rsid w:val="00D77CBF"/>
    <w:rsid w:val="00D77CE8"/>
    <w:rsid w:val="00D77CFE"/>
    <w:rsid w:val="00D77D9F"/>
    <w:rsid w:val="00D77E4F"/>
    <w:rsid w:val="00D77E5C"/>
    <w:rsid w:val="00D77E62"/>
    <w:rsid w:val="00D77E8E"/>
    <w:rsid w:val="00D77F73"/>
    <w:rsid w:val="00D77F9C"/>
    <w:rsid w:val="00D8001C"/>
    <w:rsid w:val="00D80042"/>
    <w:rsid w:val="00D800E2"/>
    <w:rsid w:val="00D801F4"/>
    <w:rsid w:val="00D8030C"/>
    <w:rsid w:val="00D80313"/>
    <w:rsid w:val="00D804A0"/>
    <w:rsid w:val="00D805D1"/>
    <w:rsid w:val="00D80722"/>
    <w:rsid w:val="00D807CC"/>
    <w:rsid w:val="00D809FD"/>
    <w:rsid w:val="00D80BBD"/>
    <w:rsid w:val="00D80BE6"/>
    <w:rsid w:val="00D80D2D"/>
    <w:rsid w:val="00D80D34"/>
    <w:rsid w:val="00D80DB3"/>
    <w:rsid w:val="00D80DF3"/>
    <w:rsid w:val="00D80E3B"/>
    <w:rsid w:val="00D80F5D"/>
    <w:rsid w:val="00D81035"/>
    <w:rsid w:val="00D81191"/>
    <w:rsid w:val="00D81213"/>
    <w:rsid w:val="00D812ED"/>
    <w:rsid w:val="00D813A2"/>
    <w:rsid w:val="00D813C9"/>
    <w:rsid w:val="00D814A0"/>
    <w:rsid w:val="00D816C7"/>
    <w:rsid w:val="00D817DE"/>
    <w:rsid w:val="00D8182D"/>
    <w:rsid w:val="00D819A5"/>
    <w:rsid w:val="00D81AA8"/>
    <w:rsid w:val="00D81B9A"/>
    <w:rsid w:val="00D81D71"/>
    <w:rsid w:val="00D81E21"/>
    <w:rsid w:val="00D81E66"/>
    <w:rsid w:val="00D81E9A"/>
    <w:rsid w:val="00D81EC2"/>
    <w:rsid w:val="00D81F7C"/>
    <w:rsid w:val="00D82053"/>
    <w:rsid w:val="00D820D1"/>
    <w:rsid w:val="00D820D4"/>
    <w:rsid w:val="00D821DC"/>
    <w:rsid w:val="00D82205"/>
    <w:rsid w:val="00D822F6"/>
    <w:rsid w:val="00D8241A"/>
    <w:rsid w:val="00D82440"/>
    <w:rsid w:val="00D8251E"/>
    <w:rsid w:val="00D82520"/>
    <w:rsid w:val="00D825BA"/>
    <w:rsid w:val="00D8276A"/>
    <w:rsid w:val="00D8277C"/>
    <w:rsid w:val="00D827DF"/>
    <w:rsid w:val="00D82817"/>
    <w:rsid w:val="00D8281F"/>
    <w:rsid w:val="00D82837"/>
    <w:rsid w:val="00D82893"/>
    <w:rsid w:val="00D8289C"/>
    <w:rsid w:val="00D828D3"/>
    <w:rsid w:val="00D82911"/>
    <w:rsid w:val="00D8292A"/>
    <w:rsid w:val="00D829AD"/>
    <w:rsid w:val="00D82A74"/>
    <w:rsid w:val="00D82ABF"/>
    <w:rsid w:val="00D82BBE"/>
    <w:rsid w:val="00D82C95"/>
    <w:rsid w:val="00D82CDA"/>
    <w:rsid w:val="00D82DD5"/>
    <w:rsid w:val="00D82ECF"/>
    <w:rsid w:val="00D83154"/>
    <w:rsid w:val="00D83164"/>
    <w:rsid w:val="00D8320C"/>
    <w:rsid w:val="00D83219"/>
    <w:rsid w:val="00D83437"/>
    <w:rsid w:val="00D8344B"/>
    <w:rsid w:val="00D8345C"/>
    <w:rsid w:val="00D8356B"/>
    <w:rsid w:val="00D83805"/>
    <w:rsid w:val="00D838B6"/>
    <w:rsid w:val="00D83990"/>
    <w:rsid w:val="00D83A41"/>
    <w:rsid w:val="00D83AE4"/>
    <w:rsid w:val="00D83B20"/>
    <w:rsid w:val="00D83B94"/>
    <w:rsid w:val="00D83CBC"/>
    <w:rsid w:val="00D83D0E"/>
    <w:rsid w:val="00D83D6B"/>
    <w:rsid w:val="00D83E46"/>
    <w:rsid w:val="00D83FC7"/>
    <w:rsid w:val="00D84152"/>
    <w:rsid w:val="00D84188"/>
    <w:rsid w:val="00D84222"/>
    <w:rsid w:val="00D8423E"/>
    <w:rsid w:val="00D842D6"/>
    <w:rsid w:val="00D84300"/>
    <w:rsid w:val="00D843A8"/>
    <w:rsid w:val="00D843BB"/>
    <w:rsid w:val="00D8448A"/>
    <w:rsid w:val="00D84549"/>
    <w:rsid w:val="00D8467C"/>
    <w:rsid w:val="00D84713"/>
    <w:rsid w:val="00D84752"/>
    <w:rsid w:val="00D847C7"/>
    <w:rsid w:val="00D8481E"/>
    <w:rsid w:val="00D84877"/>
    <w:rsid w:val="00D84A14"/>
    <w:rsid w:val="00D84AC7"/>
    <w:rsid w:val="00D84B9F"/>
    <w:rsid w:val="00D84BB9"/>
    <w:rsid w:val="00D84BC0"/>
    <w:rsid w:val="00D84D60"/>
    <w:rsid w:val="00D84E48"/>
    <w:rsid w:val="00D84F68"/>
    <w:rsid w:val="00D85066"/>
    <w:rsid w:val="00D850DE"/>
    <w:rsid w:val="00D850E0"/>
    <w:rsid w:val="00D8523F"/>
    <w:rsid w:val="00D854CC"/>
    <w:rsid w:val="00D8556F"/>
    <w:rsid w:val="00D855BE"/>
    <w:rsid w:val="00D855C5"/>
    <w:rsid w:val="00D8565D"/>
    <w:rsid w:val="00D856B1"/>
    <w:rsid w:val="00D856B7"/>
    <w:rsid w:val="00D85798"/>
    <w:rsid w:val="00D85DC3"/>
    <w:rsid w:val="00D85E2B"/>
    <w:rsid w:val="00D85E3A"/>
    <w:rsid w:val="00D85E9B"/>
    <w:rsid w:val="00D85E9E"/>
    <w:rsid w:val="00D85ECD"/>
    <w:rsid w:val="00D86049"/>
    <w:rsid w:val="00D8611E"/>
    <w:rsid w:val="00D86183"/>
    <w:rsid w:val="00D86194"/>
    <w:rsid w:val="00D861BF"/>
    <w:rsid w:val="00D86228"/>
    <w:rsid w:val="00D86484"/>
    <w:rsid w:val="00D86491"/>
    <w:rsid w:val="00D864D0"/>
    <w:rsid w:val="00D86670"/>
    <w:rsid w:val="00D86685"/>
    <w:rsid w:val="00D8668F"/>
    <w:rsid w:val="00D866A5"/>
    <w:rsid w:val="00D866E2"/>
    <w:rsid w:val="00D86783"/>
    <w:rsid w:val="00D86788"/>
    <w:rsid w:val="00D86849"/>
    <w:rsid w:val="00D86A5D"/>
    <w:rsid w:val="00D86B90"/>
    <w:rsid w:val="00D86BC9"/>
    <w:rsid w:val="00D86DBB"/>
    <w:rsid w:val="00D86ECE"/>
    <w:rsid w:val="00D86EF8"/>
    <w:rsid w:val="00D86F8C"/>
    <w:rsid w:val="00D86F9F"/>
    <w:rsid w:val="00D86FA1"/>
    <w:rsid w:val="00D87000"/>
    <w:rsid w:val="00D87086"/>
    <w:rsid w:val="00D8717A"/>
    <w:rsid w:val="00D87357"/>
    <w:rsid w:val="00D874B4"/>
    <w:rsid w:val="00D874BA"/>
    <w:rsid w:val="00D8751B"/>
    <w:rsid w:val="00D875E4"/>
    <w:rsid w:val="00D8763E"/>
    <w:rsid w:val="00D8768B"/>
    <w:rsid w:val="00D8769D"/>
    <w:rsid w:val="00D87826"/>
    <w:rsid w:val="00D879D2"/>
    <w:rsid w:val="00D87A3C"/>
    <w:rsid w:val="00D87A90"/>
    <w:rsid w:val="00D87B42"/>
    <w:rsid w:val="00D87D58"/>
    <w:rsid w:val="00D87DF9"/>
    <w:rsid w:val="00D87E04"/>
    <w:rsid w:val="00D87E99"/>
    <w:rsid w:val="00D87F14"/>
    <w:rsid w:val="00D87F65"/>
    <w:rsid w:val="00D9004D"/>
    <w:rsid w:val="00D900C1"/>
    <w:rsid w:val="00D90137"/>
    <w:rsid w:val="00D90202"/>
    <w:rsid w:val="00D9021C"/>
    <w:rsid w:val="00D90278"/>
    <w:rsid w:val="00D90282"/>
    <w:rsid w:val="00D90391"/>
    <w:rsid w:val="00D90550"/>
    <w:rsid w:val="00D905BE"/>
    <w:rsid w:val="00D90684"/>
    <w:rsid w:val="00D90765"/>
    <w:rsid w:val="00D9079C"/>
    <w:rsid w:val="00D907B2"/>
    <w:rsid w:val="00D9085D"/>
    <w:rsid w:val="00D90A2D"/>
    <w:rsid w:val="00D90A74"/>
    <w:rsid w:val="00D90A79"/>
    <w:rsid w:val="00D90B86"/>
    <w:rsid w:val="00D90C6E"/>
    <w:rsid w:val="00D90CED"/>
    <w:rsid w:val="00D90DB8"/>
    <w:rsid w:val="00D90DCC"/>
    <w:rsid w:val="00D90E59"/>
    <w:rsid w:val="00D90F54"/>
    <w:rsid w:val="00D9102F"/>
    <w:rsid w:val="00D910FE"/>
    <w:rsid w:val="00D91113"/>
    <w:rsid w:val="00D9138D"/>
    <w:rsid w:val="00D913CC"/>
    <w:rsid w:val="00D91408"/>
    <w:rsid w:val="00D9143F"/>
    <w:rsid w:val="00D915D4"/>
    <w:rsid w:val="00D916F3"/>
    <w:rsid w:val="00D91999"/>
    <w:rsid w:val="00D919AC"/>
    <w:rsid w:val="00D91ADA"/>
    <w:rsid w:val="00D91AFB"/>
    <w:rsid w:val="00D91BD0"/>
    <w:rsid w:val="00D91DBD"/>
    <w:rsid w:val="00D91DFA"/>
    <w:rsid w:val="00D91DFE"/>
    <w:rsid w:val="00D91E51"/>
    <w:rsid w:val="00D91F40"/>
    <w:rsid w:val="00D91F4F"/>
    <w:rsid w:val="00D91F74"/>
    <w:rsid w:val="00D92378"/>
    <w:rsid w:val="00D923B4"/>
    <w:rsid w:val="00D923C4"/>
    <w:rsid w:val="00D923E1"/>
    <w:rsid w:val="00D923F4"/>
    <w:rsid w:val="00D92436"/>
    <w:rsid w:val="00D9260D"/>
    <w:rsid w:val="00D9263A"/>
    <w:rsid w:val="00D926EF"/>
    <w:rsid w:val="00D92797"/>
    <w:rsid w:val="00D92806"/>
    <w:rsid w:val="00D92838"/>
    <w:rsid w:val="00D92BB4"/>
    <w:rsid w:val="00D92C10"/>
    <w:rsid w:val="00D92C48"/>
    <w:rsid w:val="00D92CD5"/>
    <w:rsid w:val="00D92D10"/>
    <w:rsid w:val="00D92EB9"/>
    <w:rsid w:val="00D92F2D"/>
    <w:rsid w:val="00D92FEC"/>
    <w:rsid w:val="00D930A6"/>
    <w:rsid w:val="00D9328D"/>
    <w:rsid w:val="00D93397"/>
    <w:rsid w:val="00D9339B"/>
    <w:rsid w:val="00D933B6"/>
    <w:rsid w:val="00D9342A"/>
    <w:rsid w:val="00D9342E"/>
    <w:rsid w:val="00D9349F"/>
    <w:rsid w:val="00D934A2"/>
    <w:rsid w:val="00D9353F"/>
    <w:rsid w:val="00D935D6"/>
    <w:rsid w:val="00D93689"/>
    <w:rsid w:val="00D936B8"/>
    <w:rsid w:val="00D93702"/>
    <w:rsid w:val="00D93751"/>
    <w:rsid w:val="00D9389A"/>
    <w:rsid w:val="00D9389B"/>
    <w:rsid w:val="00D93930"/>
    <w:rsid w:val="00D939A1"/>
    <w:rsid w:val="00D93A93"/>
    <w:rsid w:val="00D93AEF"/>
    <w:rsid w:val="00D93B0F"/>
    <w:rsid w:val="00D93B3D"/>
    <w:rsid w:val="00D93BAC"/>
    <w:rsid w:val="00D93C45"/>
    <w:rsid w:val="00D93C4A"/>
    <w:rsid w:val="00D93E1D"/>
    <w:rsid w:val="00D93E44"/>
    <w:rsid w:val="00D93E56"/>
    <w:rsid w:val="00D94037"/>
    <w:rsid w:val="00D9414C"/>
    <w:rsid w:val="00D9420D"/>
    <w:rsid w:val="00D9432F"/>
    <w:rsid w:val="00D943E6"/>
    <w:rsid w:val="00D94493"/>
    <w:rsid w:val="00D94567"/>
    <w:rsid w:val="00D945AB"/>
    <w:rsid w:val="00D945FC"/>
    <w:rsid w:val="00D94690"/>
    <w:rsid w:val="00D94697"/>
    <w:rsid w:val="00D946D2"/>
    <w:rsid w:val="00D9473C"/>
    <w:rsid w:val="00D947A7"/>
    <w:rsid w:val="00D947AA"/>
    <w:rsid w:val="00D947AE"/>
    <w:rsid w:val="00D94928"/>
    <w:rsid w:val="00D94978"/>
    <w:rsid w:val="00D949D7"/>
    <w:rsid w:val="00D94B73"/>
    <w:rsid w:val="00D94B7F"/>
    <w:rsid w:val="00D94BE1"/>
    <w:rsid w:val="00D94C67"/>
    <w:rsid w:val="00D94C8F"/>
    <w:rsid w:val="00D94C9C"/>
    <w:rsid w:val="00D94D55"/>
    <w:rsid w:val="00D94DE8"/>
    <w:rsid w:val="00D94E76"/>
    <w:rsid w:val="00D94F02"/>
    <w:rsid w:val="00D94F0A"/>
    <w:rsid w:val="00D94FF7"/>
    <w:rsid w:val="00D95009"/>
    <w:rsid w:val="00D95093"/>
    <w:rsid w:val="00D95095"/>
    <w:rsid w:val="00D95135"/>
    <w:rsid w:val="00D9514E"/>
    <w:rsid w:val="00D9516F"/>
    <w:rsid w:val="00D9517F"/>
    <w:rsid w:val="00D951B0"/>
    <w:rsid w:val="00D95217"/>
    <w:rsid w:val="00D95277"/>
    <w:rsid w:val="00D95285"/>
    <w:rsid w:val="00D9528A"/>
    <w:rsid w:val="00D95386"/>
    <w:rsid w:val="00D9548F"/>
    <w:rsid w:val="00D955C2"/>
    <w:rsid w:val="00D95740"/>
    <w:rsid w:val="00D9575E"/>
    <w:rsid w:val="00D95788"/>
    <w:rsid w:val="00D9583B"/>
    <w:rsid w:val="00D95885"/>
    <w:rsid w:val="00D9592A"/>
    <w:rsid w:val="00D95982"/>
    <w:rsid w:val="00D959AF"/>
    <w:rsid w:val="00D95A2C"/>
    <w:rsid w:val="00D95CC4"/>
    <w:rsid w:val="00D95CFC"/>
    <w:rsid w:val="00D95E4A"/>
    <w:rsid w:val="00D95E53"/>
    <w:rsid w:val="00D95E5A"/>
    <w:rsid w:val="00D95E8C"/>
    <w:rsid w:val="00D9606F"/>
    <w:rsid w:val="00D960C2"/>
    <w:rsid w:val="00D961D3"/>
    <w:rsid w:val="00D9626F"/>
    <w:rsid w:val="00D96435"/>
    <w:rsid w:val="00D965D8"/>
    <w:rsid w:val="00D9669D"/>
    <w:rsid w:val="00D96728"/>
    <w:rsid w:val="00D9692B"/>
    <w:rsid w:val="00D96933"/>
    <w:rsid w:val="00D9699A"/>
    <w:rsid w:val="00D96A3E"/>
    <w:rsid w:val="00D96B79"/>
    <w:rsid w:val="00D96BCC"/>
    <w:rsid w:val="00D96BD2"/>
    <w:rsid w:val="00D96C3D"/>
    <w:rsid w:val="00D96CF8"/>
    <w:rsid w:val="00D96DEB"/>
    <w:rsid w:val="00D96EA7"/>
    <w:rsid w:val="00D9711F"/>
    <w:rsid w:val="00D97267"/>
    <w:rsid w:val="00D97272"/>
    <w:rsid w:val="00D97338"/>
    <w:rsid w:val="00D97422"/>
    <w:rsid w:val="00D97423"/>
    <w:rsid w:val="00D9745B"/>
    <w:rsid w:val="00D974A5"/>
    <w:rsid w:val="00D97575"/>
    <w:rsid w:val="00D975C8"/>
    <w:rsid w:val="00D97626"/>
    <w:rsid w:val="00D97677"/>
    <w:rsid w:val="00D9767B"/>
    <w:rsid w:val="00D976BC"/>
    <w:rsid w:val="00D9770C"/>
    <w:rsid w:val="00D977C3"/>
    <w:rsid w:val="00D97824"/>
    <w:rsid w:val="00D97842"/>
    <w:rsid w:val="00D9786F"/>
    <w:rsid w:val="00D97984"/>
    <w:rsid w:val="00D97D39"/>
    <w:rsid w:val="00D97E65"/>
    <w:rsid w:val="00D97EC0"/>
    <w:rsid w:val="00DA0036"/>
    <w:rsid w:val="00DA013C"/>
    <w:rsid w:val="00DA0373"/>
    <w:rsid w:val="00DA055B"/>
    <w:rsid w:val="00DA06EF"/>
    <w:rsid w:val="00DA0861"/>
    <w:rsid w:val="00DA09A2"/>
    <w:rsid w:val="00DA09E5"/>
    <w:rsid w:val="00DA0A3E"/>
    <w:rsid w:val="00DA0A57"/>
    <w:rsid w:val="00DA0D2E"/>
    <w:rsid w:val="00DA0E58"/>
    <w:rsid w:val="00DA0EE5"/>
    <w:rsid w:val="00DA10B9"/>
    <w:rsid w:val="00DA11CC"/>
    <w:rsid w:val="00DA1252"/>
    <w:rsid w:val="00DA12BE"/>
    <w:rsid w:val="00DA133A"/>
    <w:rsid w:val="00DA1352"/>
    <w:rsid w:val="00DA135B"/>
    <w:rsid w:val="00DA136D"/>
    <w:rsid w:val="00DA1504"/>
    <w:rsid w:val="00DA1580"/>
    <w:rsid w:val="00DA15FB"/>
    <w:rsid w:val="00DA168D"/>
    <w:rsid w:val="00DA16D9"/>
    <w:rsid w:val="00DA1735"/>
    <w:rsid w:val="00DA1786"/>
    <w:rsid w:val="00DA186E"/>
    <w:rsid w:val="00DA18AE"/>
    <w:rsid w:val="00DA19BB"/>
    <w:rsid w:val="00DA19EE"/>
    <w:rsid w:val="00DA1B6B"/>
    <w:rsid w:val="00DA1BC2"/>
    <w:rsid w:val="00DA1C85"/>
    <w:rsid w:val="00DA1CDE"/>
    <w:rsid w:val="00DA1D38"/>
    <w:rsid w:val="00DA1D48"/>
    <w:rsid w:val="00DA1D9A"/>
    <w:rsid w:val="00DA2025"/>
    <w:rsid w:val="00DA2091"/>
    <w:rsid w:val="00DA2167"/>
    <w:rsid w:val="00DA24BF"/>
    <w:rsid w:val="00DA2503"/>
    <w:rsid w:val="00DA2602"/>
    <w:rsid w:val="00DA273B"/>
    <w:rsid w:val="00DA28D6"/>
    <w:rsid w:val="00DA2A39"/>
    <w:rsid w:val="00DA2A91"/>
    <w:rsid w:val="00DA2BFD"/>
    <w:rsid w:val="00DA2D2D"/>
    <w:rsid w:val="00DA2E8F"/>
    <w:rsid w:val="00DA3001"/>
    <w:rsid w:val="00DA3040"/>
    <w:rsid w:val="00DA3074"/>
    <w:rsid w:val="00DA30A8"/>
    <w:rsid w:val="00DA3195"/>
    <w:rsid w:val="00DA31D5"/>
    <w:rsid w:val="00DA33B2"/>
    <w:rsid w:val="00DA34B5"/>
    <w:rsid w:val="00DA355D"/>
    <w:rsid w:val="00DA356F"/>
    <w:rsid w:val="00DA358B"/>
    <w:rsid w:val="00DA359A"/>
    <w:rsid w:val="00DA37F3"/>
    <w:rsid w:val="00DA38BE"/>
    <w:rsid w:val="00DA38D2"/>
    <w:rsid w:val="00DA396D"/>
    <w:rsid w:val="00DA3A44"/>
    <w:rsid w:val="00DA3AB6"/>
    <w:rsid w:val="00DA3D2D"/>
    <w:rsid w:val="00DA3DCA"/>
    <w:rsid w:val="00DA3DE2"/>
    <w:rsid w:val="00DA3ED3"/>
    <w:rsid w:val="00DA41E9"/>
    <w:rsid w:val="00DA425D"/>
    <w:rsid w:val="00DA42DB"/>
    <w:rsid w:val="00DA4454"/>
    <w:rsid w:val="00DA447D"/>
    <w:rsid w:val="00DA4496"/>
    <w:rsid w:val="00DA44AD"/>
    <w:rsid w:val="00DA477C"/>
    <w:rsid w:val="00DA47E2"/>
    <w:rsid w:val="00DA4972"/>
    <w:rsid w:val="00DA498B"/>
    <w:rsid w:val="00DA4A94"/>
    <w:rsid w:val="00DA4AAD"/>
    <w:rsid w:val="00DA4B95"/>
    <w:rsid w:val="00DA4CFE"/>
    <w:rsid w:val="00DA4DDF"/>
    <w:rsid w:val="00DA4DEC"/>
    <w:rsid w:val="00DA4E41"/>
    <w:rsid w:val="00DA4EC2"/>
    <w:rsid w:val="00DA4FC0"/>
    <w:rsid w:val="00DA5211"/>
    <w:rsid w:val="00DA5222"/>
    <w:rsid w:val="00DA52C9"/>
    <w:rsid w:val="00DA5309"/>
    <w:rsid w:val="00DA54AE"/>
    <w:rsid w:val="00DA55F5"/>
    <w:rsid w:val="00DA59B0"/>
    <w:rsid w:val="00DA5ADF"/>
    <w:rsid w:val="00DA5C31"/>
    <w:rsid w:val="00DA5CAA"/>
    <w:rsid w:val="00DA5CD9"/>
    <w:rsid w:val="00DA5D69"/>
    <w:rsid w:val="00DA5E31"/>
    <w:rsid w:val="00DA5F4A"/>
    <w:rsid w:val="00DA6036"/>
    <w:rsid w:val="00DA6081"/>
    <w:rsid w:val="00DA61B8"/>
    <w:rsid w:val="00DA63D3"/>
    <w:rsid w:val="00DA63EF"/>
    <w:rsid w:val="00DA643F"/>
    <w:rsid w:val="00DA6576"/>
    <w:rsid w:val="00DA65E0"/>
    <w:rsid w:val="00DA66C3"/>
    <w:rsid w:val="00DA68D4"/>
    <w:rsid w:val="00DA68F5"/>
    <w:rsid w:val="00DA6A26"/>
    <w:rsid w:val="00DA6A5D"/>
    <w:rsid w:val="00DA6A7D"/>
    <w:rsid w:val="00DA6B41"/>
    <w:rsid w:val="00DA6C3A"/>
    <w:rsid w:val="00DA6C51"/>
    <w:rsid w:val="00DA6DA5"/>
    <w:rsid w:val="00DA6E3D"/>
    <w:rsid w:val="00DA6E6E"/>
    <w:rsid w:val="00DA702D"/>
    <w:rsid w:val="00DA7154"/>
    <w:rsid w:val="00DA717A"/>
    <w:rsid w:val="00DA7194"/>
    <w:rsid w:val="00DA71C9"/>
    <w:rsid w:val="00DA7241"/>
    <w:rsid w:val="00DA72C8"/>
    <w:rsid w:val="00DA72F2"/>
    <w:rsid w:val="00DA72FE"/>
    <w:rsid w:val="00DA73A6"/>
    <w:rsid w:val="00DA73D8"/>
    <w:rsid w:val="00DA7541"/>
    <w:rsid w:val="00DA75BD"/>
    <w:rsid w:val="00DA763B"/>
    <w:rsid w:val="00DA7647"/>
    <w:rsid w:val="00DA76BE"/>
    <w:rsid w:val="00DA772C"/>
    <w:rsid w:val="00DA7742"/>
    <w:rsid w:val="00DA786D"/>
    <w:rsid w:val="00DA793C"/>
    <w:rsid w:val="00DA79B3"/>
    <w:rsid w:val="00DA7A54"/>
    <w:rsid w:val="00DA7AB7"/>
    <w:rsid w:val="00DA7AC9"/>
    <w:rsid w:val="00DA7AD9"/>
    <w:rsid w:val="00DA7B29"/>
    <w:rsid w:val="00DA7C0F"/>
    <w:rsid w:val="00DA7C25"/>
    <w:rsid w:val="00DA7C7F"/>
    <w:rsid w:val="00DA7C86"/>
    <w:rsid w:val="00DA7C9B"/>
    <w:rsid w:val="00DA7D8C"/>
    <w:rsid w:val="00DA7E0B"/>
    <w:rsid w:val="00DA7E8E"/>
    <w:rsid w:val="00DA7E8F"/>
    <w:rsid w:val="00DA7FCA"/>
    <w:rsid w:val="00DA7FE8"/>
    <w:rsid w:val="00DB0040"/>
    <w:rsid w:val="00DB0121"/>
    <w:rsid w:val="00DB01A1"/>
    <w:rsid w:val="00DB024A"/>
    <w:rsid w:val="00DB0278"/>
    <w:rsid w:val="00DB02C9"/>
    <w:rsid w:val="00DB02DB"/>
    <w:rsid w:val="00DB0545"/>
    <w:rsid w:val="00DB0580"/>
    <w:rsid w:val="00DB05D8"/>
    <w:rsid w:val="00DB064C"/>
    <w:rsid w:val="00DB085F"/>
    <w:rsid w:val="00DB086A"/>
    <w:rsid w:val="00DB087F"/>
    <w:rsid w:val="00DB0911"/>
    <w:rsid w:val="00DB096B"/>
    <w:rsid w:val="00DB0A2F"/>
    <w:rsid w:val="00DB0B0C"/>
    <w:rsid w:val="00DB0B33"/>
    <w:rsid w:val="00DB0B41"/>
    <w:rsid w:val="00DB0B6F"/>
    <w:rsid w:val="00DB0C02"/>
    <w:rsid w:val="00DB0C86"/>
    <w:rsid w:val="00DB0E57"/>
    <w:rsid w:val="00DB0EC1"/>
    <w:rsid w:val="00DB0FD4"/>
    <w:rsid w:val="00DB0FF1"/>
    <w:rsid w:val="00DB101E"/>
    <w:rsid w:val="00DB10B0"/>
    <w:rsid w:val="00DB1175"/>
    <w:rsid w:val="00DB11DA"/>
    <w:rsid w:val="00DB11DB"/>
    <w:rsid w:val="00DB1363"/>
    <w:rsid w:val="00DB13EC"/>
    <w:rsid w:val="00DB14E6"/>
    <w:rsid w:val="00DB14EB"/>
    <w:rsid w:val="00DB153D"/>
    <w:rsid w:val="00DB154D"/>
    <w:rsid w:val="00DB16A4"/>
    <w:rsid w:val="00DB1746"/>
    <w:rsid w:val="00DB1813"/>
    <w:rsid w:val="00DB1AA3"/>
    <w:rsid w:val="00DB1ACA"/>
    <w:rsid w:val="00DB1B0B"/>
    <w:rsid w:val="00DB1BD0"/>
    <w:rsid w:val="00DB1C6B"/>
    <w:rsid w:val="00DB1CC3"/>
    <w:rsid w:val="00DB1ED4"/>
    <w:rsid w:val="00DB1F27"/>
    <w:rsid w:val="00DB205A"/>
    <w:rsid w:val="00DB2077"/>
    <w:rsid w:val="00DB20F6"/>
    <w:rsid w:val="00DB2110"/>
    <w:rsid w:val="00DB216A"/>
    <w:rsid w:val="00DB225B"/>
    <w:rsid w:val="00DB2281"/>
    <w:rsid w:val="00DB24AC"/>
    <w:rsid w:val="00DB2550"/>
    <w:rsid w:val="00DB2562"/>
    <w:rsid w:val="00DB2730"/>
    <w:rsid w:val="00DB27C3"/>
    <w:rsid w:val="00DB281C"/>
    <w:rsid w:val="00DB281D"/>
    <w:rsid w:val="00DB286B"/>
    <w:rsid w:val="00DB29F0"/>
    <w:rsid w:val="00DB2A0C"/>
    <w:rsid w:val="00DB2AED"/>
    <w:rsid w:val="00DB2B4A"/>
    <w:rsid w:val="00DB2B87"/>
    <w:rsid w:val="00DB2C1F"/>
    <w:rsid w:val="00DB2C90"/>
    <w:rsid w:val="00DB2C9E"/>
    <w:rsid w:val="00DB2D2A"/>
    <w:rsid w:val="00DB2D83"/>
    <w:rsid w:val="00DB2DFD"/>
    <w:rsid w:val="00DB2E5E"/>
    <w:rsid w:val="00DB2EA5"/>
    <w:rsid w:val="00DB2F1C"/>
    <w:rsid w:val="00DB305A"/>
    <w:rsid w:val="00DB308A"/>
    <w:rsid w:val="00DB319F"/>
    <w:rsid w:val="00DB31B9"/>
    <w:rsid w:val="00DB3348"/>
    <w:rsid w:val="00DB337D"/>
    <w:rsid w:val="00DB343A"/>
    <w:rsid w:val="00DB34E6"/>
    <w:rsid w:val="00DB3789"/>
    <w:rsid w:val="00DB37D3"/>
    <w:rsid w:val="00DB3909"/>
    <w:rsid w:val="00DB3914"/>
    <w:rsid w:val="00DB3941"/>
    <w:rsid w:val="00DB3964"/>
    <w:rsid w:val="00DB396F"/>
    <w:rsid w:val="00DB3AA0"/>
    <w:rsid w:val="00DB3AF4"/>
    <w:rsid w:val="00DB3CA1"/>
    <w:rsid w:val="00DB3D4B"/>
    <w:rsid w:val="00DB3E23"/>
    <w:rsid w:val="00DB3E72"/>
    <w:rsid w:val="00DB3E94"/>
    <w:rsid w:val="00DB407A"/>
    <w:rsid w:val="00DB4093"/>
    <w:rsid w:val="00DB40DE"/>
    <w:rsid w:val="00DB41FD"/>
    <w:rsid w:val="00DB431E"/>
    <w:rsid w:val="00DB4341"/>
    <w:rsid w:val="00DB440F"/>
    <w:rsid w:val="00DB4447"/>
    <w:rsid w:val="00DB4495"/>
    <w:rsid w:val="00DB4541"/>
    <w:rsid w:val="00DB45DC"/>
    <w:rsid w:val="00DB45E7"/>
    <w:rsid w:val="00DB460E"/>
    <w:rsid w:val="00DB46BF"/>
    <w:rsid w:val="00DB4707"/>
    <w:rsid w:val="00DB470E"/>
    <w:rsid w:val="00DB4785"/>
    <w:rsid w:val="00DB4876"/>
    <w:rsid w:val="00DB487B"/>
    <w:rsid w:val="00DB4A92"/>
    <w:rsid w:val="00DB4AA8"/>
    <w:rsid w:val="00DB4AD9"/>
    <w:rsid w:val="00DB4ADD"/>
    <w:rsid w:val="00DB4B04"/>
    <w:rsid w:val="00DB4B2F"/>
    <w:rsid w:val="00DB4B58"/>
    <w:rsid w:val="00DB4BB0"/>
    <w:rsid w:val="00DB4C6F"/>
    <w:rsid w:val="00DB4D6B"/>
    <w:rsid w:val="00DB4F8E"/>
    <w:rsid w:val="00DB4F98"/>
    <w:rsid w:val="00DB50C3"/>
    <w:rsid w:val="00DB5131"/>
    <w:rsid w:val="00DB51DD"/>
    <w:rsid w:val="00DB5233"/>
    <w:rsid w:val="00DB5263"/>
    <w:rsid w:val="00DB52E4"/>
    <w:rsid w:val="00DB52E5"/>
    <w:rsid w:val="00DB5382"/>
    <w:rsid w:val="00DB53FC"/>
    <w:rsid w:val="00DB5472"/>
    <w:rsid w:val="00DB54F6"/>
    <w:rsid w:val="00DB5580"/>
    <w:rsid w:val="00DB56AD"/>
    <w:rsid w:val="00DB5767"/>
    <w:rsid w:val="00DB5799"/>
    <w:rsid w:val="00DB58C0"/>
    <w:rsid w:val="00DB5AA8"/>
    <w:rsid w:val="00DB5B10"/>
    <w:rsid w:val="00DB5E23"/>
    <w:rsid w:val="00DB5E73"/>
    <w:rsid w:val="00DB5EFF"/>
    <w:rsid w:val="00DB5F55"/>
    <w:rsid w:val="00DB6182"/>
    <w:rsid w:val="00DB619F"/>
    <w:rsid w:val="00DB61DA"/>
    <w:rsid w:val="00DB6347"/>
    <w:rsid w:val="00DB6444"/>
    <w:rsid w:val="00DB6465"/>
    <w:rsid w:val="00DB64AE"/>
    <w:rsid w:val="00DB6526"/>
    <w:rsid w:val="00DB66A3"/>
    <w:rsid w:val="00DB676B"/>
    <w:rsid w:val="00DB6786"/>
    <w:rsid w:val="00DB67B0"/>
    <w:rsid w:val="00DB67E4"/>
    <w:rsid w:val="00DB685D"/>
    <w:rsid w:val="00DB68CC"/>
    <w:rsid w:val="00DB68E7"/>
    <w:rsid w:val="00DB69C9"/>
    <w:rsid w:val="00DB6B55"/>
    <w:rsid w:val="00DB6B8A"/>
    <w:rsid w:val="00DB6BDF"/>
    <w:rsid w:val="00DB6C8D"/>
    <w:rsid w:val="00DB6CC9"/>
    <w:rsid w:val="00DB6CF1"/>
    <w:rsid w:val="00DB6D9D"/>
    <w:rsid w:val="00DB6DEF"/>
    <w:rsid w:val="00DB6E16"/>
    <w:rsid w:val="00DB6E3F"/>
    <w:rsid w:val="00DB6E6E"/>
    <w:rsid w:val="00DB6EE2"/>
    <w:rsid w:val="00DB6F06"/>
    <w:rsid w:val="00DB704A"/>
    <w:rsid w:val="00DB7142"/>
    <w:rsid w:val="00DB71CF"/>
    <w:rsid w:val="00DB72F3"/>
    <w:rsid w:val="00DB73A9"/>
    <w:rsid w:val="00DB7445"/>
    <w:rsid w:val="00DB755B"/>
    <w:rsid w:val="00DB7572"/>
    <w:rsid w:val="00DB75F2"/>
    <w:rsid w:val="00DB7682"/>
    <w:rsid w:val="00DB7945"/>
    <w:rsid w:val="00DB7A19"/>
    <w:rsid w:val="00DB7A45"/>
    <w:rsid w:val="00DB7AA3"/>
    <w:rsid w:val="00DB7BF4"/>
    <w:rsid w:val="00DB7C70"/>
    <w:rsid w:val="00DB7D8E"/>
    <w:rsid w:val="00DB7DA7"/>
    <w:rsid w:val="00DB7DD7"/>
    <w:rsid w:val="00DB7F92"/>
    <w:rsid w:val="00DC014A"/>
    <w:rsid w:val="00DC0221"/>
    <w:rsid w:val="00DC041F"/>
    <w:rsid w:val="00DC048E"/>
    <w:rsid w:val="00DC055D"/>
    <w:rsid w:val="00DC058D"/>
    <w:rsid w:val="00DC06D5"/>
    <w:rsid w:val="00DC08BC"/>
    <w:rsid w:val="00DC094A"/>
    <w:rsid w:val="00DC09F5"/>
    <w:rsid w:val="00DC0A0E"/>
    <w:rsid w:val="00DC0B10"/>
    <w:rsid w:val="00DC0C73"/>
    <w:rsid w:val="00DC0D5C"/>
    <w:rsid w:val="00DC0E9E"/>
    <w:rsid w:val="00DC0F14"/>
    <w:rsid w:val="00DC0FA5"/>
    <w:rsid w:val="00DC0FBD"/>
    <w:rsid w:val="00DC1155"/>
    <w:rsid w:val="00DC11EF"/>
    <w:rsid w:val="00DC134F"/>
    <w:rsid w:val="00DC13C1"/>
    <w:rsid w:val="00DC13E3"/>
    <w:rsid w:val="00DC141B"/>
    <w:rsid w:val="00DC1637"/>
    <w:rsid w:val="00DC184B"/>
    <w:rsid w:val="00DC1910"/>
    <w:rsid w:val="00DC191F"/>
    <w:rsid w:val="00DC1A92"/>
    <w:rsid w:val="00DC1A9D"/>
    <w:rsid w:val="00DC1AD0"/>
    <w:rsid w:val="00DC1CA8"/>
    <w:rsid w:val="00DC1CF5"/>
    <w:rsid w:val="00DC1DC1"/>
    <w:rsid w:val="00DC1DC2"/>
    <w:rsid w:val="00DC1EFD"/>
    <w:rsid w:val="00DC1F02"/>
    <w:rsid w:val="00DC1F50"/>
    <w:rsid w:val="00DC1F79"/>
    <w:rsid w:val="00DC1F8E"/>
    <w:rsid w:val="00DC1FF3"/>
    <w:rsid w:val="00DC22B7"/>
    <w:rsid w:val="00DC2344"/>
    <w:rsid w:val="00DC23A0"/>
    <w:rsid w:val="00DC2406"/>
    <w:rsid w:val="00DC241E"/>
    <w:rsid w:val="00DC241F"/>
    <w:rsid w:val="00DC2662"/>
    <w:rsid w:val="00DC26AF"/>
    <w:rsid w:val="00DC26EE"/>
    <w:rsid w:val="00DC278B"/>
    <w:rsid w:val="00DC298B"/>
    <w:rsid w:val="00DC2C12"/>
    <w:rsid w:val="00DC2D00"/>
    <w:rsid w:val="00DC2D81"/>
    <w:rsid w:val="00DC2DA9"/>
    <w:rsid w:val="00DC2FFC"/>
    <w:rsid w:val="00DC3092"/>
    <w:rsid w:val="00DC3172"/>
    <w:rsid w:val="00DC3248"/>
    <w:rsid w:val="00DC3267"/>
    <w:rsid w:val="00DC32F5"/>
    <w:rsid w:val="00DC3421"/>
    <w:rsid w:val="00DC34B1"/>
    <w:rsid w:val="00DC3549"/>
    <w:rsid w:val="00DC3675"/>
    <w:rsid w:val="00DC36DF"/>
    <w:rsid w:val="00DC3753"/>
    <w:rsid w:val="00DC37CD"/>
    <w:rsid w:val="00DC37D7"/>
    <w:rsid w:val="00DC3947"/>
    <w:rsid w:val="00DC3B7D"/>
    <w:rsid w:val="00DC3C29"/>
    <w:rsid w:val="00DC3C92"/>
    <w:rsid w:val="00DC3DB8"/>
    <w:rsid w:val="00DC3DD2"/>
    <w:rsid w:val="00DC3F08"/>
    <w:rsid w:val="00DC423C"/>
    <w:rsid w:val="00DC4264"/>
    <w:rsid w:val="00DC4291"/>
    <w:rsid w:val="00DC43D7"/>
    <w:rsid w:val="00DC43D9"/>
    <w:rsid w:val="00DC4529"/>
    <w:rsid w:val="00DC4855"/>
    <w:rsid w:val="00DC48A8"/>
    <w:rsid w:val="00DC4925"/>
    <w:rsid w:val="00DC4BB4"/>
    <w:rsid w:val="00DC4BDB"/>
    <w:rsid w:val="00DC4CA8"/>
    <w:rsid w:val="00DC4DB0"/>
    <w:rsid w:val="00DC4E4B"/>
    <w:rsid w:val="00DC4EE8"/>
    <w:rsid w:val="00DC4F19"/>
    <w:rsid w:val="00DC5045"/>
    <w:rsid w:val="00DC50DA"/>
    <w:rsid w:val="00DC5104"/>
    <w:rsid w:val="00DC5239"/>
    <w:rsid w:val="00DC5281"/>
    <w:rsid w:val="00DC52C7"/>
    <w:rsid w:val="00DC5301"/>
    <w:rsid w:val="00DC568E"/>
    <w:rsid w:val="00DC569B"/>
    <w:rsid w:val="00DC5794"/>
    <w:rsid w:val="00DC57AF"/>
    <w:rsid w:val="00DC57E1"/>
    <w:rsid w:val="00DC5946"/>
    <w:rsid w:val="00DC594D"/>
    <w:rsid w:val="00DC59CF"/>
    <w:rsid w:val="00DC59E2"/>
    <w:rsid w:val="00DC5A2E"/>
    <w:rsid w:val="00DC5B12"/>
    <w:rsid w:val="00DC5C27"/>
    <w:rsid w:val="00DC5CFF"/>
    <w:rsid w:val="00DC5D36"/>
    <w:rsid w:val="00DC5D71"/>
    <w:rsid w:val="00DC5D85"/>
    <w:rsid w:val="00DC5FB1"/>
    <w:rsid w:val="00DC5FCF"/>
    <w:rsid w:val="00DC602B"/>
    <w:rsid w:val="00DC608D"/>
    <w:rsid w:val="00DC611B"/>
    <w:rsid w:val="00DC6236"/>
    <w:rsid w:val="00DC6249"/>
    <w:rsid w:val="00DC626B"/>
    <w:rsid w:val="00DC62E4"/>
    <w:rsid w:val="00DC6308"/>
    <w:rsid w:val="00DC6391"/>
    <w:rsid w:val="00DC6454"/>
    <w:rsid w:val="00DC6477"/>
    <w:rsid w:val="00DC65D7"/>
    <w:rsid w:val="00DC67B3"/>
    <w:rsid w:val="00DC67C9"/>
    <w:rsid w:val="00DC6818"/>
    <w:rsid w:val="00DC68DD"/>
    <w:rsid w:val="00DC698C"/>
    <w:rsid w:val="00DC6B2E"/>
    <w:rsid w:val="00DC6C84"/>
    <w:rsid w:val="00DC6C99"/>
    <w:rsid w:val="00DC6CBC"/>
    <w:rsid w:val="00DC6D0F"/>
    <w:rsid w:val="00DC6D48"/>
    <w:rsid w:val="00DC6D4F"/>
    <w:rsid w:val="00DC6F13"/>
    <w:rsid w:val="00DC700A"/>
    <w:rsid w:val="00DC70E3"/>
    <w:rsid w:val="00DC7126"/>
    <w:rsid w:val="00DC718D"/>
    <w:rsid w:val="00DC7309"/>
    <w:rsid w:val="00DC73B7"/>
    <w:rsid w:val="00DC7401"/>
    <w:rsid w:val="00DC7402"/>
    <w:rsid w:val="00DC7445"/>
    <w:rsid w:val="00DC74CF"/>
    <w:rsid w:val="00DC7600"/>
    <w:rsid w:val="00DC7655"/>
    <w:rsid w:val="00DC766F"/>
    <w:rsid w:val="00DC77E6"/>
    <w:rsid w:val="00DC797C"/>
    <w:rsid w:val="00DC79CF"/>
    <w:rsid w:val="00DC7B44"/>
    <w:rsid w:val="00DC7B60"/>
    <w:rsid w:val="00DC7C0A"/>
    <w:rsid w:val="00DC7DEC"/>
    <w:rsid w:val="00DC7E26"/>
    <w:rsid w:val="00DC7E40"/>
    <w:rsid w:val="00DC7EBA"/>
    <w:rsid w:val="00DC7F30"/>
    <w:rsid w:val="00DC7F7C"/>
    <w:rsid w:val="00DC7F87"/>
    <w:rsid w:val="00DC7FFA"/>
    <w:rsid w:val="00DD0076"/>
    <w:rsid w:val="00DD0077"/>
    <w:rsid w:val="00DD0106"/>
    <w:rsid w:val="00DD01D2"/>
    <w:rsid w:val="00DD021A"/>
    <w:rsid w:val="00DD0235"/>
    <w:rsid w:val="00DD0236"/>
    <w:rsid w:val="00DD024B"/>
    <w:rsid w:val="00DD0343"/>
    <w:rsid w:val="00DD04BA"/>
    <w:rsid w:val="00DD05B8"/>
    <w:rsid w:val="00DD0692"/>
    <w:rsid w:val="00DD092E"/>
    <w:rsid w:val="00DD0AC8"/>
    <w:rsid w:val="00DD0B94"/>
    <w:rsid w:val="00DD0CF7"/>
    <w:rsid w:val="00DD0D7D"/>
    <w:rsid w:val="00DD0DA8"/>
    <w:rsid w:val="00DD1050"/>
    <w:rsid w:val="00DD10A9"/>
    <w:rsid w:val="00DD10D1"/>
    <w:rsid w:val="00DD11CC"/>
    <w:rsid w:val="00DD11E8"/>
    <w:rsid w:val="00DD1370"/>
    <w:rsid w:val="00DD1380"/>
    <w:rsid w:val="00DD13ED"/>
    <w:rsid w:val="00DD146B"/>
    <w:rsid w:val="00DD14A5"/>
    <w:rsid w:val="00DD152D"/>
    <w:rsid w:val="00DD156F"/>
    <w:rsid w:val="00DD1795"/>
    <w:rsid w:val="00DD18F6"/>
    <w:rsid w:val="00DD1A04"/>
    <w:rsid w:val="00DD1AC6"/>
    <w:rsid w:val="00DD1AF2"/>
    <w:rsid w:val="00DD1B15"/>
    <w:rsid w:val="00DD1B2E"/>
    <w:rsid w:val="00DD1B6E"/>
    <w:rsid w:val="00DD1BDC"/>
    <w:rsid w:val="00DD1CC9"/>
    <w:rsid w:val="00DD1D0D"/>
    <w:rsid w:val="00DD1D9E"/>
    <w:rsid w:val="00DD1EB2"/>
    <w:rsid w:val="00DD1ECB"/>
    <w:rsid w:val="00DD1FAB"/>
    <w:rsid w:val="00DD1FB2"/>
    <w:rsid w:val="00DD1FF4"/>
    <w:rsid w:val="00DD21D0"/>
    <w:rsid w:val="00DD21FA"/>
    <w:rsid w:val="00DD222A"/>
    <w:rsid w:val="00DD2251"/>
    <w:rsid w:val="00DD23CD"/>
    <w:rsid w:val="00DD248F"/>
    <w:rsid w:val="00DD24B4"/>
    <w:rsid w:val="00DD24F8"/>
    <w:rsid w:val="00DD2612"/>
    <w:rsid w:val="00DD261C"/>
    <w:rsid w:val="00DD2713"/>
    <w:rsid w:val="00DD2793"/>
    <w:rsid w:val="00DD2858"/>
    <w:rsid w:val="00DD28B4"/>
    <w:rsid w:val="00DD2A4B"/>
    <w:rsid w:val="00DD2B9F"/>
    <w:rsid w:val="00DD2C17"/>
    <w:rsid w:val="00DD2C1F"/>
    <w:rsid w:val="00DD2F2D"/>
    <w:rsid w:val="00DD312F"/>
    <w:rsid w:val="00DD31D2"/>
    <w:rsid w:val="00DD325D"/>
    <w:rsid w:val="00DD327C"/>
    <w:rsid w:val="00DD3386"/>
    <w:rsid w:val="00DD3408"/>
    <w:rsid w:val="00DD3410"/>
    <w:rsid w:val="00DD34CF"/>
    <w:rsid w:val="00DD34EB"/>
    <w:rsid w:val="00DD35CB"/>
    <w:rsid w:val="00DD37E0"/>
    <w:rsid w:val="00DD37E6"/>
    <w:rsid w:val="00DD3804"/>
    <w:rsid w:val="00DD3883"/>
    <w:rsid w:val="00DD38DC"/>
    <w:rsid w:val="00DD3917"/>
    <w:rsid w:val="00DD395E"/>
    <w:rsid w:val="00DD3AC1"/>
    <w:rsid w:val="00DD3ADD"/>
    <w:rsid w:val="00DD3BBE"/>
    <w:rsid w:val="00DD3BDA"/>
    <w:rsid w:val="00DD3CC4"/>
    <w:rsid w:val="00DD3D26"/>
    <w:rsid w:val="00DD3E11"/>
    <w:rsid w:val="00DD3EE1"/>
    <w:rsid w:val="00DD3F82"/>
    <w:rsid w:val="00DD4051"/>
    <w:rsid w:val="00DD40D1"/>
    <w:rsid w:val="00DD415D"/>
    <w:rsid w:val="00DD419F"/>
    <w:rsid w:val="00DD41C4"/>
    <w:rsid w:val="00DD42E7"/>
    <w:rsid w:val="00DD4330"/>
    <w:rsid w:val="00DD4447"/>
    <w:rsid w:val="00DD448B"/>
    <w:rsid w:val="00DD456B"/>
    <w:rsid w:val="00DD45A8"/>
    <w:rsid w:val="00DD4620"/>
    <w:rsid w:val="00DD4724"/>
    <w:rsid w:val="00DD47EB"/>
    <w:rsid w:val="00DD48C1"/>
    <w:rsid w:val="00DD4911"/>
    <w:rsid w:val="00DD4968"/>
    <w:rsid w:val="00DD4C2A"/>
    <w:rsid w:val="00DD4CCC"/>
    <w:rsid w:val="00DD4CF1"/>
    <w:rsid w:val="00DD4D5F"/>
    <w:rsid w:val="00DD4F32"/>
    <w:rsid w:val="00DD4FA8"/>
    <w:rsid w:val="00DD4FD5"/>
    <w:rsid w:val="00DD5050"/>
    <w:rsid w:val="00DD5110"/>
    <w:rsid w:val="00DD5172"/>
    <w:rsid w:val="00DD52EF"/>
    <w:rsid w:val="00DD53A3"/>
    <w:rsid w:val="00DD5428"/>
    <w:rsid w:val="00DD54F1"/>
    <w:rsid w:val="00DD552D"/>
    <w:rsid w:val="00DD55B5"/>
    <w:rsid w:val="00DD55C3"/>
    <w:rsid w:val="00DD55D7"/>
    <w:rsid w:val="00DD5745"/>
    <w:rsid w:val="00DD5765"/>
    <w:rsid w:val="00DD57FD"/>
    <w:rsid w:val="00DD5856"/>
    <w:rsid w:val="00DD58B8"/>
    <w:rsid w:val="00DD58E6"/>
    <w:rsid w:val="00DD59F7"/>
    <w:rsid w:val="00DD5A2C"/>
    <w:rsid w:val="00DD5A3D"/>
    <w:rsid w:val="00DD5AEE"/>
    <w:rsid w:val="00DD5B54"/>
    <w:rsid w:val="00DD5B6F"/>
    <w:rsid w:val="00DD5BB1"/>
    <w:rsid w:val="00DD5BBC"/>
    <w:rsid w:val="00DD5CA2"/>
    <w:rsid w:val="00DD5CE4"/>
    <w:rsid w:val="00DD5D07"/>
    <w:rsid w:val="00DD5E55"/>
    <w:rsid w:val="00DD5EFA"/>
    <w:rsid w:val="00DD5F9B"/>
    <w:rsid w:val="00DD603F"/>
    <w:rsid w:val="00DD6187"/>
    <w:rsid w:val="00DD6247"/>
    <w:rsid w:val="00DD624C"/>
    <w:rsid w:val="00DD6315"/>
    <w:rsid w:val="00DD63BF"/>
    <w:rsid w:val="00DD6439"/>
    <w:rsid w:val="00DD64BC"/>
    <w:rsid w:val="00DD6674"/>
    <w:rsid w:val="00DD66E2"/>
    <w:rsid w:val="00DD6722"/>
    <w:rsid w:val="00DD677A"/>
    <w:rsid w:val="00DD6906"/>
    <w:rsid w:val="00DD6AA6"/>
    <w:rsid w:val="00DD6B91"/>
    <w:rsid w:val="00DD6E84"/>
    <w:rsid w:val="00DD707E"/>
    <w:rsid w:val="00DD7123"/>
    <w:rsid w:val="00DD73BE"/>
    <w:rsid w:val="00DD7457"/>
    <w:rsid w:val="00DD7515"/>
    <w:rsid w:val="00DD7525"/>
    <w:rsid w:val="00DD75D7"/>
    <w:rsid w:val="00DD75FD"/>
    <w:rsid w:val="00DD76A3"/>
    <w:rsid w:val="00DD76D6"/>
    <w:rsid w:val="00DD76F3"/>
    <w:rsid w:val="00DD783E"/>
    <w:rsid w:val="00DD7883"/>
    <w:rsid w:val="00DD7921"/>
    <w:rsid w:val="00DD7A38"/>
    <w:rsid w:val="00DD7AD8"/>
    <w:rsid w:val="00DD7B04"/>
    <w:rsid w:val="00DD7BBC"/>
    <w:rsid w:val="00DD7BF1"/>
    <w:rsid w:val="00DD7BF3"/>
    <w:rsid w:val="00DD7C97"/>
    <w:rsid w:val="00DD7CF7"/>
    <w:rsid w:val="00DD7D0E"/>
    <w:rsid w:val="00DD7E0A"/>
    <w:rsid w:val="00DD7E1E"/>
    <w:rsid w:val="00DD7E7D"/>
    <w:rsid w:val="00DD7ED3"/>
    <w:rsid w:val="00DD7F50"/>
    <w:rsid w:val="00DD7F76"/>
    <w:rsid w:val="00DE0296"/>
    <w:rsid w:val="00DE02C3"/>
    <w:rsid w:val="00DE02CF"/>
    <w:rsid w:val="00DE03E3"/>
    <w:rsid w:val="00DE042C"/>
    <w:rsid w:val="00DE05FD"/>
    <w:rsid w:val="00DE0633"/>
    <w:rsid w:val="00DE064F"/>
    <w:rsid w:val="00DE0668"/>
    <w:rsid w:val="00DE0899"/>
    <w:rsid w:val="00DE08AA"/>
    <w:rsid w:val="00DE08B3"/>
    <w:rsid w:val="00DE092C"/>
    <w:rsid w:val="00DE0974"/>
    <w:rsid w:val="00DE0A0B"/>
    <w:rsid w:val="00DE0B31"/>
    <w:rsid w:val="00DE0B73"/>
    <w:rsid w:val="00DE0C95"/>
    <w:rsid w:val="00DE0CDC"/>
    <w:rsid w:val="00DE0D6C"/>
    <w:rsid w:val="00DE0E20"/>
    <w:rsid w:val="00DE0E9D"/>
    <w:rsid w:val="00DE0EEF"/>
    <w:rsid w:val="00DE0F2D"/>
    <w:rsid w:val="00DE1024"/>
    <w:rsid w:val="00DE1154"/>
    <w:rsid w:val="00DE11C7"/>
    <w:rsid w:val="00DE131E"/>
    <w:rsid w:val="00DE134F"/>
    <w:rsid w:val="00DE14E6"/>
    <w:rsid w:val="00DE14E8"/>
    <w:rsid w:val="00DE156F"/>
    <w:rsid w:val="00DE1572"/>
    <w:rsid w:val="00DE15AB"/>
    <w:rsid w:val="00DE1664"/>
    <w:rsid w:val="00DE16BF"/>
    <w:rsid w:val="00DE1745"/>
    <w:rsid w:val="00DE19AD"/>
    <w:rsid w:val="00DE19CB"/>
    <w:rsid w:val="00DE1A9F"/>
    <w:rsid w:val="00DE1B36"/>
    <w:rsid w:val="00DE1BA1"/>
    <w:rsid w:val="00DE1BE2"/>
    <w:rsid w:val="00DE1BF3"/>
    <w:rsid w:val="00DE1C42"/>
    <w:rsid w:val="00DE1D95"/>
    <w:rsid w:val="00DE1E5B"/>
    <w:rsid w:val="00DE1ED5"/>
    <w:rsid w:val="00DE1F17"/>
    <w:rsid w:val="00DE1F31"/>
    <w:rsid w:val="00DE1F44"/>
    <w:rsid w:val="00DE2342"/>
    <w:rsid w:val="00DE23B7"/>
    <w:rsid w:val="00DE2489"/>
    <w:rsid w:val="00DE24E2"/>
    <w:rsid w:val="00DE250F"/>
    <w:rsid w:val="00DE25CB"/>
    <w:rsid w:val="00DE2679"/>
    <w:rsid w:val="00DE26AA"/>
    <w:rsid w:val="00DE26B4"/>
    <w:rsid w:val="00DE26D6"/>
    <w:rsid w:val="00DE2707"/>
    <w:rsid w:val="00DE2877"/>
    <w:rsid w:val="00DE29EC"/>
    <w:rsid w:val="00DE2A33"/>
    <w:rsid w:val="00DE2A3E"/>
    <w:rsid w:val="00DE2A9D"/>
    <w:rsid w:val="00DE2AAD"/>
    <w:rsid w:val="00DE2AB2"/>
    <w:rsid w:val="00DE2CB2"/>
    <w:rsid w:val="00DE2CC3"/>
    <w:rsid w:val="00DE2CDD"/>
    <w:rsid w:val="00DE2D48"/>
    <w:rsid w:val="00DE2DAB"/>
    <w:rsid w:val="00DE2ED4"/>
    <w:rsid w:val="00DE2EE4"/>
    <w:rsid w:val="00DE2FF2"/>
    <w:rsid w:val="00DE3215"/>
    <w:rsid w:val="00DE32D0"/>
    <w:rsid w:val="00DE3375"/>
    <w:rsid w:val="00DE3857"/>
    <w:rsid w:val="00DE387A"/>
    <w:rsid w:val="00DE3C24"/>
    <w:rsid w:val="00DE3CBD"/>
    <w:rsid w:val="00DE3D34"/>
    <w:rsid w:val="00DE3D6C"/>
    <w:rsid w:val="00DE3D9E"/>
    <w:rsid w:val="00DE3DFA"/>
    <w:rsid w:val="00DE3E27"/>
    <w:rsid w:val="00DE3E71"/>
    <w:rsid w:val="00DE3EAD"/>
    <w:rsid w:val="00DE3F1A"/>
    <w:rsid w:val="00DE3F61"/>
    <w:rsid w:val="00DE3FA2"/>
    <w:rsid w:val="00DE3FED"/>
    <w:rsid w:val="00DE40FB"/>
    <w:rsid w:val="00DE4184"/>
    <w:rsid w:val="00DE4208"/>
    <w:rsid w:val="00DE422C"/>
    <w:rsid w:val="00DE422F"/>
    <w:rsid w:val="00DE425A"/>
    <w:rsid w:val="00DE42E7"/>
    <w:rsid w:val="00DE432A"/>
    <w:rsid w:val="00DE4331"/>
    <w:rsid w:val="00DE43BD"/>
    <w:rsid w:val="00DE44A1"/>
    <w:rsid w:val="00DE44B9"/>
    <w:rsid w:val="00DE4537"/>
    <w:rsid w:val="00DE4597"/>
    <w:rsid w:val="00DE45C9"/>
    <w:rsid w:val="00DE45F6"/>
    <w:rsid w:val="00DE464C"/>
    <w:rsid w:val="00DE467C"/>
    <w:rsid w:val="00DE4735"/>
    <w:rsid w:val="00DE474F"/>
    <w:rsid w:val="00DE4968"/>
    <w:rsid w:val="00DE498C"/>
    <w:rsid w:val="00DE4A48"/>
    <w:rsid w:val="00DE4A52"/>
    <w:rsid w:val="00DE4A88"/>
    <w:rsid w:val="00DE4B33"/>
    <w:rsid w:val="00DE4C28"/>
    <w:rsid w:val="00DE4C46"/>
    <w:rsid w:val="00DE4F39"/>
    <w:rsid w:val="00DE4F3C"/>
    <w:rsid w:val="00DE4F9F"/>
    <w:rsid w:val="00DE5016"/>
    <w:rsid w:val="00DE5175"/>
    <w:rsid w:val="00DE524C"/>
    <w:rsid w:val="00DE526E"/>
    <w:rsid w:val="00DE528D"/>
    <w:rsid w:val="00DE52E7"/>
    <w:rsid w:val="00DE5381"/>
    <w:rsid w:val="00DE5458"/>
    <w:rsid w:val="00DE54DC"/>
    <w:rsid w:val="00DE553B"/>
    <w:rsid w:val="00DE55CC"/>
    <w:rsid w:val="00DE5763"/>
    <w:rsid w:val="00DE57FC"/>
    <w:rsid w:val="00DE58A8"/>
    <w:rsid w:val="00DE58AF"/>
    <w:rsid w:val="00DE5A07"/>
    <w:rsid w:val="00DE5A23"/>
    <w:rsid w:val="00DE5ADC"/>
    <w:rsid w:val="00DE5B15"/>
    <w:rsid w:val="00DE5BB7"/>
    <w:rsid w:val="00DE5BD6"/>
    <w:rsid w:val="00DE5D39"/>
    <w:rsid w:val="00DE5DE1"/>
    <w:rsid w:val="00DE5EA6"/>
    <w:rsid w:val="00DE5F07"/>
    <w:rsid w:val="00DE5FC9"/>
    <w:rsid w:val="00DE604A"/>
    <w:rsid w:val="00DE60D4"/>
    <w:rsid w:val="00DE6126"/>
    <w:rsid w:val="00DE618D"/>
    <w:rsid w:val="00DE61D1"/>
    <w:rsid w:val="00DE61D3"/>
    <w:rsid w:val="00DE61E5"/>
    <w:rsid w:val="00DE645D"/>
    <w:rsid w:val="00DE651A"/>
    <w:rsid w:val="00DE6528"/>
    <w:rsid w:val="00DE653E"/>
    <w:rsid w:val="00DE65E7"/>
    <w:rsid w:val="00DE66BF"/>
    <w:rsid w:val="00DE6857"/>
    <w:rsid w:val="00DE688D"/>
    <w:rsid w:val="00DE6906"/>
    <w:rsid w:val="00DE6B51"/>
    <w:rsid w:val="00DE6B67"/>
    <w:rsid w:val="00DE6D0F"/>
    <w:rsid w:val="00DE6D52"/>
    <w:rsid w:val="00DE6D9B"/>
    <w:rsid w:val="00DE6DA3"/>
    <w:rsid w:val="00DE6F4D"/>
    <w:rsid w:val="00DE70DC"/>
    <w:rsid w:val="00DE7213"/>
    <w:rsid w:val="00DE72C1"/>
    <w:rsid w:val="00DE72C9"/>
    <w:rsid w:val="00DE736D"/>
    <w:rsid w:val="00DE7463"/>
    <w:rsid w:val="00DE762D"/>
    <w:rsid w:val="00DE763C"/>
    <w:rsid w:val="00DE768F"/>
    <w:rsid w:val="00DE77B7"/>
    <w:rsid w:val="00DE79FC"/>
    <w:rsid w:val="00DE7A46"/>
    <w:rsid w:val="00DE7BF4"/>
    <w:rsid w:val="00DE7C22"/>
    <w:rsid w:val="00DE7C71"/>
    <w:rsid w:val="00DE7E9F"/>
    <w:rsid w:val="00DF00E9"/>
    <w:rsid w:val="00DF026A"/>
    <w:rsid w:val="00DF0318"/>
    <w:rsid w:val="00DF0470"/>
    <w:rsid w:val="00DF047C"/>
    <w:rsid w:val="00DF04A7"/>
    <w:rsid w:val="00DF04E0"/>
    <w:rsid w:val="00DF05B5"/>
    <w:rsid w:val="00DF061D"/>
    <w:rsid w:val="00DF0661"/>
    <w:rsid w:val="00DF06E7"/>
    <w:rsid w:val="00DF06EA"/>
    <w:rsid w:val="00DF0780"/>
    <w:rsid w:val="00DF07D0"/>
    <w:rsid w:val="00DF0886"/>
    <w:rsid w:val="00DF08B6"/>
    <w:rsid w:val="00DF08DB"/>
    <w:rsid w:val="00DF08F3"/>
    <w:rsid w:val="00DF093A"/>
    <w:rsid w:val="00DF0AA9"/>
    <w:rsid w:val="00DF0B6F"/>
    <w:rsid w:val="00DF0BB0"/>
    <w:rsid w:val="00DF0C3A"/>
    <w:rsid w:val="00DF0C87"/>
    <w:rsid w:val="00DF0CEA"/>
    <w:rsid w:val="00DF0D07"/>
    <w:rsid w:val="00DF0DCC"/>
    <w:rsid w:val="00DF0E51"/>
    <w:rsid w:val="00DF0E99"/>
    <w:rsid w:val="00DF112F"/>
    <w:rsid w:val="00DF1198"/>
    <w:rsid w:val="00DF11A4"/>
    <w:rsid w:val="00DF11BD"/>
    <w:rsid w:val="00DF11BF"/>
    <w:rsid w:val="00DF12FA"/>
    <w:rsid w:val="00DF138A"/>
    <w:rsid w:val="00DF146B"/>
    <w:rsid w:val="00DF14B1"/>
    <w:rsid w:val="00DF14E1"/>
    <w:rsid w:val="00DF1515"/>
    <w:rsid w:val="00DF15D0"/>
    <w:rsid w:val="00DF1610"/>
    <w:rsid w:val="00DF1698"/>
    <w:rsid w:val="00DF17D0"/>
    <w:rsid w:val="00DF17D1"/>
    <w:rsid w:val="00DF192D"/>
    <w:rsid w:val="00DF19B3"/>
    <w:rsid w:val="00DF19E4"/>
    <w:rsid w:val="00DF1B0E"/>
    <w:rsid w:val="00DF1BBC"/>
    <w:rsid w:val="00DF1BCF"/>
    <w:rsid w:val="00DF1C6D"/>
    <w:rsid w:val="00DF1CD0"/>
    <w:rsid w:val="00DF1CEE"/>
    <w:rsid w:val="00DF1F28"/>
    <w:rsid w:val="00DF2078"/>
    <w:rsid w:val="00DF2102"/>
    <w:rsid w:val="00DF2119"/>
    <w:rsid w:val="00DF2127"/>
    <w:rsid w:val="00DF2183"/>
    <w:rsid w:val="00DF21B7"/>
    <w:rsid w:val="00DF224D"/>
    <w:rsid w:val="00DF2253"/>
    <w:rsid w:val="00DF23DF"/>
    <w:rsid w:val="00DF2483"/>
    <w:rsid w:val="00DF2533"/>
    <w:rsid w:val="00DF253F"/>
    <w:rsid w:val="00DF26A5"/>
    <w:rsid w:val="00DF2702"/>
    <w:rsid w:val="00DF276F"/>
    <w:rsid w:val="00DF27AD"/>
    <w:rsid w:val="00DF27E2"/>
    <w:rsid w:val="00DF2836"/>
    <w:rsid w:val="00DF2A47"/>
    <w:rsid w:val="00DF2A49"/>
    <w:rsid w:val="00DF2D93"/>
    <w:rsid w:val="00DF3161"/>
    <w:rsid w:val="00DF3168"/>
    <w:rsid w:val="00DF31B7"/>
    <w:rsid w:val="00DF31F4"/>
    <w:rsid w:val="00DF32C5"/>
    <w:rsid w:val="00DF330E"/>
    <w:rsid w:val="00DF33DD"/>
    <w:rsid w:val="00DF33F4"/>
    <w:rsid w:val="00DF34A4"/>
    <w:rsid w:val="00DF34BC"/>
    <w:rsid w:val="00DF3526"/>
    <w:rsid w:val="00DF365C"/>
    <w:rsid w:val="00DF36B3"/>
    <w:rsid w:val="00DF36F2"/>
    <w:rsid w:val="00DF37FB"/>
    <w:rsid w:val="00DF3918"/>
    <w:rsid w:val="00DF393C"/>
    <w:rsid w:val="00DF3972"/>
    <w:rsid w:val="00DF3983"/>
    <w:rsid w:val="00DF3986"/>
    <w:rsid w:val="00DF3988"/>
    <w:rsid w:val="00DF3A5B"/>
    <w:rsid w:val="00DF3AC4"/>
    <w:rsid w:val="00DF3BE9"/>
    <w:rsid w:val="00DF3C68"/>
    <w:rsid w:val="00DF3E38"/>
    <w:rsid w:val="00DF3E84"/>
    <w:rsid w:val="00DF3EBE"/>
    <w:rsid w:val="00DF3F4D"/>
    <w:rsid w:val="00DF40C9"/>
    <w:rsid w:val="00DF41F7"/>
    <w:rsid w:val="00DF4209"/>
    <w:rsid w:val="00DF44AA"/>
    <w:rsid w:val="00DF44FD"/>
    <w:rsid w:val="00DF46EA"/>
    <w:rsid w:val="00DF4796"/>
    <w:rsid w:val="00DF4951"/>
    <w:rsid w:val="00DF4A7A"/>
    <w:rsid w:val="00DF4C57"/>
    <w:rsid w:val="00DF4CEE"/>
    <w:rsid w:val="00DF4E2A"/>
    <w:rsid w:val="00DF50BB"/>
    <w:rsid w:val="00DF518D"/>
    <w:rsid w:val="00DF5190"/>
    <w:rsid w:val="00DF5237"/>
    <w:rsid w:val="00DF5373"/>
    <w:rsid w:val="00DF5453"/>
    <w:rsid w:val="00DF5485"/>
    <w:rsid w:val="00DF5587"/>
    <w:rsid w:val="00DF55F2"/>
    <w:rsid w:val="00DF562C"/>
    <w:rsid w:val="00DF56D4"/>
    <w:rsid w:val="00DF5765"/>
    <w:rsid w:val="00DF57A2"/>
    <w:rsid w:val="00DF58D0"/>
    <w:rsid w:val="00DF599D"/>
    <w:rsid w:val="00DF59FF"/>
    <w:rsid w:val="00DF5A42"/>
    <w:rsid w:val="00DF5AEB"/>
    <w:rsid w:val="00DF5B24"/>
    <w:rsid w:val="00DF5B3D"/>
    <w:rsid w:val="00DF5B41"/>
    <w:rsid w:val="00DF5B4C"/>
    <w:rsid w:val="00DF5BF7"/>
    <w:rsid w:val="00DF5C6E"/>
    <w:rsid w:val="00DF5CA7"/>
    <w:rsid w:val="00DF5E15"/>
    <w:rsid w:val="00DF5E4E"/>
    <w:rsid w:val="00DF5EAD"/>
    <w:rsid w:val="00DF5EDA"/>
    <w:rsid w:val="00DF5F34"/>
    <w:rsid w:val="00DF5FCD"/>
    <w:rsid w:val="00DF6031"/>
    <w:rsid w:val="00DF6129"/>
    <w:rsid w:val="00DF613C"/>
    <w:rsid w:val="00DF6233"/>
    <w:rsid w:val="00DF6332"/>
    <w:rsid w:val="00DF6394"/>
    <w:rsid w:val="00DF675C"/>
    <w:rsid w:val="00DF67CD"/>
    <w:rsid w:val="00DF67F2"/>
    <w:rsid w:val="00DF69D5"/>
    <w:rsid w:val="00DF6A51"/>
    <w:rsid w:val="00DF6C4C"/>
    <w:rsid w:val="00DF6C52"/>
    <w:rsid w:val="00DF6D88"/>
    <w:rsid w:val="00DF6DDF"/>
    <w:rsid w:val="00DF6E21"/>
    <w:rsid w:val="00DF6E69"/>
    <w:rsid w:val="00DF6EF5"/>
    <w:rsid w:val="00DF6F40"/>
    <w:rsid w:val="00DF706D"/>
    <w:rsid w:val="00DF706F"/>
    <w:rsid w:val="00DF70B0"/>
    <w:rsid w:val="00DF70DC"/>
    <w:rsid w:val="00DF716D"/>
    <w:rsid w:val="00DF7191"/>
    <w:rsid w:val="00DF71E5"/>
    <w:rsid w:val="00DF71F0"/>
    <w:rsid w:val="00DF71F3"/>
    <w:rsid w:val="00DF727E"/>
    <w:rsid w:val="00DF7314"/>
    <w:rsid w:val="00DF7354"/>
    <w:rsid w:val="00DF737D"/>
    <w:rsid w:val="00DF7383"/>
    <w:rsid w:val="00DF7442"/>
    <w:rsid w:val="00DF75BE"/>
    <w:rsid w:val="00DF7694"/>
    <w:rsid w:val="00DF76FB"/>
    <w:rsid w:val="00DF789B"/>
    <w:rsid w:val="00DF78CC"/>
    <w:rsid w:val="00DF7A67"/>
    <w:rsid w:val="00DF7BAF"/>
    <w:rsid w:val="00DF7C0D"/>
    <w:rsid w:val="00DF7C18"/>
    <w:rsid w:val="00DF7C8E"/>
    <w:rsid w:val="00DF7CB0"/>
    <w:rsid w:val="00DF7F51"/>
    <w:rsid w:val="00DF7F84"/>
    <w:rsid w:val="00E00001"/>
    <w:rsid w:val="00E00164"/>
    <w:rsid w:val="00E001D2"/>
    <w:rsid w:val="00E00271"/>
    <w:rsid w:val="00E002F5"/>
    <w:rsid w:val="00E0045A"/>
    <w:rsid w:val="00E0065F"/>
    <w:rsid w:val="00E006A0"/>
    <w:rsid w:val="00E006D2"/>
    <w:rsid w:val="00E0073F"/>
    <w:rsid w:val="00E00814"/>
    <w:rsid w:val="00E00C9B"/>
    <w:rsid w:val="00E00D4F"/>
    <w:rsid w:val="00E00D84"/>
    <w:rsid w:val="00E00DB6"/>
    <w:rsid w:val="00E00DE8"/>
    <w:rsid w:val="00E00E24"/>
    <w:rsid w:val="00E00EC7"/>
    <w:rsid w:val="00E00EDB"/>
    <w:rsid w:val="00E00FC6"/>
    <w:rsid w:val="00E011FB"/>
    <w:rsid w:val="00E01245"/>
    <w:rsid w:val="00E012D6"/>
    <w:rsid w:val="00E01312"/>
    <w:rsid w:val="00E013F7"/>
    <w:rsid w:val="00E01564"/>
    <w:rsid w:val="00E016F9"/>
    <w:rsid w:val="00E01743"/>
    <w:rsid w:val="00E0183C"/>
    <w:rsid w:val="00E01879"/>
    <w:rsid w:val="00E01934"/>
    <w:rsid w:val="00E01B2A"/>
    <w:rsid w:val="00E01BE5"/>
    <w:rsid w:val="00E01C34"/>
    <w:rsid w:val="00E01E24"/>
    <w:rsid w:val="00E01E8A"/>
    <w:rsid w:val="00E01F73"/>
    <w:rsid w:val="00E01FE4"/>
    <w:rsid w:val="00E0209C"/>
    <w:rsid w:val="00E020BF"/>
    <w:rsid w:val="00E0223E"/>
    <w:rsid w:val="00E02276"/>
    <w:rsid w:val="00E02304"/>
    <w:rsid w:val="00E0233B"/>
    <w:rsid w:val="00E02375"/>
    <w:rsid w:val="00E023E2"/>
    <w:rsid w:val="00E024D3"/>
    <w:rsid w:val="00E0262B"/>
    <w:rsid w:val="00E027C2"/>
    <w:rsid w:val="00E027F5"/>
    <w:rsid w:val="00E0283B"/>
    <w:rsid w:val="00E02841"/>
    <w:rsid w:val="00E028D9"/>
    <w:rsid w:val="00E0296B"/>
    <w:rsid w:val="00E02A12"/>
    <w:rsid w:val="00E02A23"/>
    <w:rsid w:val="00E02AA0"/>
    <w:rsid w:val="00E02AD3"/>
    <w:rsid w:val="00E02B33"/>
    <w:rsid w:val="00E02B48"/>
    <w:rsid w:val="00E02B4B"/>
    <w:rsid w:val="00E02B82"/>
    <w:rsid w:val="00E02D31"/>
    <w:rsid w:val="00E02E92"/>
    <w:rsid w:val="00E02F9C"/>
    <w:rsid w:val="00E030D7"/>
    <w:rsid w:val="00E030DA"/>
    <w:rsid w:val="00E03102"/>
    <w:rsid w:val="00E03124"/>
    <w:rsid w:val="00E0326F"/>
    <w:rsid w:val="00E03458"/>
    <w:rsid w:val="00E03488"/>
    <w:rsid w:val="00E0348C"/>
    <w:rsid w:val="00E034A5"/>
    <w:rsid w:val="00E034C7"/>
    <w:rsid w:val="00E034CE"/>
    <w:rsid w:val="00E03695"/>
    <w:rsid w:val="00E037C1"/>
    <w:rsid w:val="00E038A1"/>
    <w:rsid w:val="00E03907"/>
    <w:rsid w:val="00E03964"/>
    <w:rsid w:val="00E03A0F"/>
    <w:rsid w:val="00E03A6F"/>
    <w:rsid w:val="00E03B9F"/>
    <w:rsid w:val="00E03BD3"/>
    <w:rsid w:val="00E03BFC"/>
    <w:rsid w:val="00E03C4F"/>
    <w:rsid w:val="00E03C8A"/>
    <w:rsid w:val="00E03D82"/>
    <w:rsid w:val="00E03DA8"/>
    <w:rsid w:val="00E03FE9"/>
    <w:rsid w:val="00E04168"/>
    <w:rsid w:val="00E04291"/>
    <w:rsid w:val="00E042B0"/>
    <w:rsid w:val="00E04357"/>
    <w:rsid w:val="00E0448D"/>
    <w:rsid w:val="00E0462F"/>
    <w:rsid w:val="00E046CE"/>
    <w:rsid w:val="00E046EE"/>
    <w:rsid w:val="00E047F9"/>
    <w:rsid w:val="00E047FC"/>
    <w:rsid w:val="00E04837"/>
    <w:rsid w:val="00E048AE"/>
    <w:rsid w:val="00E0497F"/>
    <w:rsid w:val="00E049B9"/>
    <w:rsid w:val="00E049C7"/>
    <w:rsid w:val="00E049E5"/>
    <w:rsid w:val="00E049E8"/>
    <w:rsid w:val="00E04C7F"/>
    <w:rsid w:val="00E04DC7"/>
    <w:rsid w:val="00E04F33"/>
    <w:rsid w:val="00E04F42"/>
    <w:rsid w:val="00E04FB6"/>
    <w:rsid w:val="00E0501F"/>
    <w:rsid w:val="00E050E4"/>
    <w:rsid w:val="00E05206"/>
    <w:rsid w:val="00E0520B"/>
    <w:rsid w:val="00E052A3"/>
    <w:rsid w:val="00E052B5"/>
    <w:rsid w:val="00E0535F"/>
    <w:rsid w:val="00E05460"/>
    <w:rsid w:val="00E05555"/>
    <w:rsid w:val="00E0557D"/>
    <w:rsid w:val="00E055AA"/>
    <w:rsid w:val="00E055F3"/>
    <w:rsid w:val="00E0569C"/>
    <w:rsid w:val="00E056A2"/>
    <w:rsid w:val="00E057B9"/>
    <w:rsid w:val="00E057C5"/>
    <w:rsid w:val="00E05865"/>
    <w:rsid w:val="00E058A9"/>
    <w:rsid w:val="00E058F0"/>
    <w:rsid w:val="00E05A63"/>
    <w:rsid w:val="00E05A8E"/>
    <w:rsid w:val="00E05B1D"/>
    <w:rsid w:val="00E05B3B"/>
    <w:rsid w:val="00E05B47"/>
    <w:rsid w:val="00E05B9F"/>
    <w:rsid w:val="00E05BF4"/>
    <w:rsid w:val="00E05C0D"/>
    <w:rsid w:val="00E05D8D"/>
    <w:rsid w:val="00E05EE2"/>
    <w:rsid w:val="00E05F4D"/>
    <w:rsid w:val="00E05FC4"/>
    <w:rsid w:val="00E06027"/>
    <w:rsid w:val="00E060EB"/>
    <w:rsid w:val="00E06180"/>
    <w:rsid w:val="00E06322"/>
    <w:rsid w:val="00E06445"/>
    <w:rsid w:val="00E06897"/>
    <w:rsid w:val="00E06A92"/>
    <w:rsid w:val="00E06B48"/>
    <w:rsid w:val="00E06C9F"/>
    <w:rsid w:val="00E06D30"/>
    <w:rsid w:val="00E06E0A"/>
    <w:rsid w:val="00E06E67"/>
    <w:rsid w:val="00E06E72"/>
    <w:rsid w:val="00E07052"/>
    <w:rsid w:val="00E07196"/>
    <w:rsid w:val="00E071B1"/>
    <w:rsid w:val="00E07202"/>
    <w:rsid w:val="00E07399"/>
    <w:rsid w:val="00E07406"/>
    <w:rsid w:val="00E07497"/>
    <w:rsid w:val="00E07553"/>
    <w:rsid w:val="00E0770E"/>
    <w:rsid w:val="00E077BA"/>
    <w:rsid w:val="00E07835"/>
    <w:rsid w:val="00E07980"/>
    <w:rsid w:val="00E079E0"/>
    <w:rsid w:val="00E07A06"/>
    <w:rsid w:val="00E07B91"/>
    <w:rsid w:val="00E07BC5"/>
    <w:rsid w:val="00E07CB5"/>
    <w:rsid w:val="00E07D06"/>
    <w:rsid w:val="00E07F2C"/>
    <w:rsid w:val="00E07F36"/>
    <w:rsid w:val="00E07FDF"/>
    <w:rsid w:val="00E1006A"/>
    <w:rsid w:val="00E1010D"/>
    <w:rsid w:val="00E10113"/>
    <w:rsid w:val="00E1014E"/>
    <w:rsid w:val="00E102F3"/>
    <w:rsid w:val="00E1031C"/>
    <w:rsid w:val="00E10363"/>
    <w:rsid w:val="00E103C6"/>
    <w:rsid w:val="00E10403"/>
    <w:rsid w:val="00E10627"/>
    <w:rsid w:val="00E1066A"/>
    <w:rsid w:val="00E106CE"/>
    <w:rsid w:val="00E10722"/>
    <w:rsid w:val="00E107DC"/>
    <w:rsid w:val="00E10929"/>
    <w:rsid w:val="00E10CFC"/>
    <w:rsid w:val="00E10CFF"/>
    <w:rsid w:val="00E10E01"/>
    <w:rsid w:val="00E10E9F"/>
    <w:rsid w:val="00E10EBB"/>
    <w:rsid w:val="00E10EEF"/>
    <w:rsid w:val="00E10F62"/>
    <w:rsid w:val="00E1100F"/>
    <w:rsid w:val="00E112C1"/>
    <w:rsid w:val="00E112D6"/>
    <w:rsid w:val="00E114E9"/>
    <w:rsid w:val="00E115F8"/>
    <w:rsid w:val="00E1165C"/>
    <w:rsid w:val="00E1165D"/>
    <w:rsid w:val="00E116D2"/>
    <w:rsid w:val="00E11711"/>
    <w:rsid w:val="00E11750"/>
    <w:rsid w:val="00E117B4"/>
    <w:rsid w:val="00E11955"/>
    <w:rsid w:val="00E11986"/>
    <w:rsid w:val="00E11A4B"/>
    <w:rsid w:val="00E11AD8"/>
    <w:rsid w:val="00E11BE1"/>
    <w:rsid w:val="00E11BFC"/>
    <w:rsid w:val="00E11C87"/>
    <w:rsid w:val="00E11CA3"/>
    <w:rsid w:val="00E11CF5"/>
    <w:rsid w:val="00E11E03"/>
    <w:rsid w:val="00E11E3B"/>
    <w:rsid w:val="00E11E50"/>
    <w:rsid w:val="00E11E99"/>
    <w:rsid w:val="00E11EBC"/>
    <w:rsid w:val="00E12012"/>
    <w:rsid w:val="00E1211C"/>
    <w:rsid w:val="00E121BC"/>
    <w:rsid w:val="00E12280"/>
    <w:rsid w:val="00E122CA"/>
    <w:rsid w:val="00E12403"/>
    <w:rsid w:val="00E124E8"/>
    <w:rsid w:val="00E1261A"/>
    <w:rsid w:val="00E126D2"/>
    <w:rsid w:val="00E1276E"/>
    <w:rsid w:val="00E1278A"/>
    <w:rsid w:val="00E1288D"/>
    <w:rsid w:val="00E129AE"/>
    <w:rsid w:val="00E129CC"/>
    <w:rsid w:val="00E129FE"/>
    <w:rsid w:val="00E12A6E"/>
    <w:rsid w:val="00E12AAA"/>
    <w:rsid w:val="00E12B04"/>
    <w:rsid w:val="00E12BA2"/>
    <w:rsid w:val="00E12D72"/>
    <w:rsid w:val="00E12DA1"/>
    <w:rsid w:val="00E12EC2"/>
    <w:rsid w:val="00E13043"/>
    <w:rsid w:val="00E1306E"/>
    <w:rsid w:val="00E13078"/>
    <w:rsid w:val="00E1317F"/>
    <w:rsid w:val="00E131BD"/>
    <w:rsid w:val="00E132B5"/>
    <w:rsid w:val="00E133C2"/>
    <w:rsid w:val="00E133F0"/>
    <w:rsid w:val="00E1340D"/>
    <w:rsid w:val="00E135AC"/>
    <w:rsid w:val="00E13648"/>
    <w:rsid w:val="00E136A1"/>
    <w:rsid w:val="00E13743"/>
    <w:rsid w:val="00E1376A"/>
    <w:rsid w:val="00E137CC"/>
    <w:rsid w:val="00E138A8"/>
    <w:rsid w:val="00E13903"/>
    <w:rsid w:val="00E13925"/>
    <w:rsid w:val="00E139B0"/>
    <w:rsid w:val="00E13CF6"/>
    <w:rsid w:val="00E13D6D"/>
    <w:rsid w:val="00E13E96"/>
    <w:rsid w:val="00E13E98"/>
    <w:rsid w:val="00E13F14"/>
    <w:rsid w:val="00E13F76"/>
    <w:rsid w:val="00E13F7D"/>
    <w:rsid w:val="00E1402A"/>
    <w:rsid w:val="00E140CD"/>
    <w:rsid w:val="00E14101"/>
    <w:rsid w:val="00E14381"/>
    <w:rsid w:val="00E143D5"/>
    <w:rsid w:val="00E14404"/>
    <w:rsid w:val="00E1442C"/>
    <w:rsid w:val="00E14481"/>
    <w:rsid w:val="00E145DB"/>
    <w:rsid w:val="00E146E3"/>
    <w:rsid w:val="00E1475A"/>
    <w:rsid w:val="00E147E5"/>
    <w:rsid w:val="00E1486D"/>
    <w:rsid w:val="00E14911"/>
    <w:rsid w:val="00E14940"/>
    <w:rsid w:val="00E14B48"/>
    <w:rsid w:val="00E14B5A"/>
    <w:rsid w:val="00E14C23"/>
    <w:rsid w:val="00E14D32"/>
    <w:rsid w:val="00E14D34"/>
    <w:rsid w:val="00E14D70"/>
    <w:rsid w:val="00E14E8E"/>
    <w:rsid w:val="00E14F10"/>
    <w:rsid w:val="00E14F3F"/>
    <w:rsid w:val="00E14F8E"/>
    <w:rsid w:val="00E14FF1"/>
    <w:rsid w:val="00E15109"/>
    <w:rsid w:val="00E1512C"/>
    <w:rsid w:val="00E15188"/>
    <w:rsid w:val="00E1524C"/>
    <w:rsid w:val="00E1528A"/>
    <w:rsid w:val="00E152D6"/>
    <w:rsid w:val="00E15395"/>
    <w:rsid w:val="00E153D0"/>
    <w:rsid w:val="00E15422"/>
    <w:rsid w:val="00E15423"/>
    <w:rsid w:val="00E1552B"/>
    <w:rsid w:val="00E1552E"/>
    <w:rsid w:val="00E15573"/>
    <w:rsid w:val="00E15577"/>
    <w:rsid w:val="00E15585"/>
    <w:rsid w:val="00E1570B"/>
    <w:rsid w:val="00E15791"/>
    <w:rsid w:val="00E157FA"/>
    <w:rsid w:val="00E1581A"/>
    <w:rsid w:val="00E159CE"/>
    <w:rsid w:val="00E15B51"/>
    <w:rsid w:val="00E15CAA"/>
    <w:rsid w:val="00E15D07"/>
    <w:rsid w:val="00E16043"/>
    <w:rsid w:val="00E16146"/>
    <w:rsid w:val="00E16283"/>
    <w:rsid w:val="00E1629A"/>
    <w:rsid w:val="00E16334"/>
    <w:rsid w:val="00E16466"/>
    <w:rsid w:val="00E1649A"/>
    <w:rsid w:val="00E1654E"/>
    <w:rsid w:val="00E166C2"/>
    <w:rsid w:val="00E16796"/>
    <w:rsid w:val="00E16819"/>
    <w:rsid w:val="00E168C0"/>
    <w:rsid w:val="00E16922"/>
    <w:rsid w:val="00E169D0"/>
    <w:rsid w:val="00E169DE"/>
    <w:rsid w:val="00E16ACF"/>
    <w:rsid w:val="00E16B2C"/>
    <w:rsid w:val="00E16B54"/>
    <w:rsid w:val="00E16E1B"/>
    <w:rsid w:val="00E16E88"/>
    <w:rsid w:val="00E16FCF"/>
    <w:rsid w:val="00E17121"/>
    <w:rsid w:val="00E1729D"/>
    <w:rsid w:val="00E172F2"/>
    <w:rsid w:val="00E17376"/>
    <w:rsid w:val="00E173B8"/>
    <w:rsid w:val="00E174AB"/>
    <w:rsid w:val="00E1750B"/>
    <w:rsid w:val="00E1751C"/>
    <w:rsid w:val="00E17549"/>
    <w:rsid w:val="00E17599"/>
    <w:rsid w:val="00E1767E"/>
    <w:rsid w:val="00E17708"/>
    <w:rsid w:val="00E17781"/>
    <w:rsid w:val="00E177E7"/>
    <w:rsid w:val="00E17840"/>
    <w:rsid w:val="00E178DA"/>
    <w:rsid w:val="00E17971"/>
    <w:rsid w:val="00E17A46"/>
    <w:rsid w:val="00E17C7E"/>
    <w:rsid w:val="00E17CED"/>
    <w:rsid w:val="00E17E18"/>
    <w:rsid w:val="00E17ECD"/>
    <w:rsid w:val="00E17EF8"/>
    <w:rsid w:val="00E17F37"/>
    <w:rsid w:val="00E17F3A"/>
    <w:rsid w:val="00E200C6"/>
    <w:rsid w:val="00E200EF"/>
    <w:rsid w:val="00E201DA"/>
    <w:rsid w:val="00E20207"/>
    <w:rsid w:val="00E203EB"/>
    <w:rsid w:val="00E20509"/>
    <w:rsid w:val="00E20590"/>
    <w:rsid w:val="00E2059B"/>
    <w:rsid w:val="00E2073E"/>
    <w:rsid w:val="00E20816"/>
    <w:rsid w:val="00E208FE"/>
    <w:rsid w:val="00E20B34"/>
    <w:rsid w:val="00E20B84"/>
    <w:rsid w:val="00E20C80"/>
    <w:rsid w:val="00E20D69"/>
    <w:rsid w:val="00E20E57"/>
    <w:rsid w:val="00E20E9E"/>
    <w:rsid w:val="00E20ED9"/>
    <w:rsid w:val="00E20FFE"/>
    <w:rsid w:val="00E21173"/>
    <w:rsid w:val="00E211F7"/>
    <w:rsid w:val="00E2120D"/>
    <w:rsid w:val="00E2124C"/>
    <w:rsid w:val="00E2128A"/>
    <w:rsid w:val="00E2136C"/>
    <w:rsid w:val="00E21388"/>
    <w:rsid w:val="00E2142B"/>
    <w:rsid w:val="00E2143A"/>
    <w:rsid w:val="00E21549"/>
    <w:rsid w:val="00E215A1"/>
    <w:rsid w:val="00E216ED"/>
    <w:rsid w:val="00E21776"/>
    <w:rsid w:val="00E21830"/>
    <w:rsid w:val="00E2184C"/>
    <w:rsid w:val="00E21856"/>
    <w:rsid w:val="00E21868"/>
    <w:rsid w:val="00E218CD"/>
    <w:rsid w:val="00E2190C"/>
    <w:rsid w:val="00E219BB"/>
    <w:rsid w:val="00E219C6"/>
    <w:rsid w:val="00E219D8"/>
    <w:rsid w:val="00E21B45"/>
    <w:rsid w:val="00E21B49"/>
    <w:rsid w:val="00E21C70"/>
    <w:rsid w:val="00E21C84"/>
    <w:rsid w:val="00E21D05"/>
    <w:rsid w:val="00E21F55"/>
    <w:rsid w:val="00E22070"/>
    <w:rsid w:val="00E2210A"/>
    <w:rsid w:val="00E222C2"/>
    <w:rsid w:val="00E222E2"/>
    <w:rsid w:val="00E224A5"/>
    <w:rsid w:val="00E224EE"/>
    <w:rsid w:val="00E2255F"/>
    <w:rsid w:val="00E22578"/>
    <w:rsid w:val="00E22588"/>
    <w:rsid w:val="00E225B4"/>
    <w:rsid w:val="00E225ED"/>
    <w:rsid w:val="00E22632"/>
    <w:rsid w:val="00E22AC4"/>
    <w:rsid w:val="00E22C5F"/>
    <w:rsid w:val="00E22CB9"/>
    <w:rsid w:val="00E22CFA"/>
    <w:rsid w:val="00E22D02"/>
    <w:rsid w:val="00E22D39"/>
    <w:rsid w:val="00E22D4A"/>
    <w:rsid w:val="00E22D53"/>
    <w:rsid w:val="00E22E10"/>
    <w:rsid w:val="00E22EC7"/>
    <w:rsid w:val="00E2312F"/>
    <w:rsid w:val="00E232DE"/>
    <w:rsid w:val="00E234B7"/>
    <w:rsid w:val="00E234BD"/>
    <w:rsid w:val="00E23662"/>
    <w:rsid w:val="00E236EA"/>
    <w:rsid w:val="00E23824"/>
    <w:rsid w:val="00E2396A"/>
    <w:rsid w:val="00E239BB"/>
    <w:rsid w:val="00E23A58"/>
    <w:rsid w:val="00E23A7C"/>
    <w:rsid w:val="00E23AAA"/>
    <w:rsid w:val="00E23AC0"/>
    <w:rsid w:val="00E23AE7"/>
    <w:rsid w:val="00E23B25"/>
    <w:rsid w:val="00E23B34"/>
    <w:rsid w:val="00E23C1C"/>
    <w:rsid w:val="00E23C36"/>
    <w:rsid w:val="00E23C57"/>
    <w:rsid w:val="00E23C70"/>
    <w:rsid w:val="00E23DD9"/>
    <w:rsid w:val="00E23E1B"/>
    <w:rsid w:val="00E23FC2"/>
    <w:rsid w:val="00E24209"/>
    <w:rsid w:val="00E243D9"/>
    <w:rsid w:val="00E244BE"/>
    <w:rsid w:val="00E245F6"/>
    <w:rsid w:val="00E24602"/>
    <w:rsid w:val="00E246B6"/>
    <w:rsid w:val="00E2473A"/>
    <w:rsid w:val="00E2476D"/>
    <w:rsid w:val="00E249DF"/>
    <w:rsid w:val="00E24AB9"/>
    <w:rsid w:val="00E24AC5"/>
    <w:rsid w:val="00E24B2A"/>
    <w:rsid w:val="00E24BCD"/>
    <w:rsid w:val="00E24D39"/>
    <w:rsid w:val="00E24DA5"/>
    <w:rsid w:val="00E24DC4"/>
    <w:rsid w:val="00E24F1C"/>
    <w:rsid w:val="00E250A0"/>
    <w:rsid w:val="00E2513E"/>
    <w:rsid w:val="00E25186"/>
    <w:rsid w:val="00E251D7"/>
    <w:rsid w:val="00E25265"/>
    <w:rsid w:val="00E252D6"/>
    <w:rsid w:val="00E25353"/>
    <w:rsid w:val="00E253D4"/>
    <w:rsid w:val="00E25411"/>
    <w:rsid w:val="00E25481"/>
    <w:rsid w:val="00E2558C"/>
    <w:rsid w:val="00E25592"/>
    <w:rsid w:val="00E2573B"/>
    <w:rsid w:val="00E25747"/>
    <w:rsid w:val="00E258BD"/>
    <w:rsid w:val="00E25974"/>
    <w:rsid w:val="00E25ABB"/>
    <w:rsid w:val="00E25AEA"/>
    <w:rsid w:val="00E25B20"/>
    <w:rsid w:val="00E25BB3"/>
    <w:rsid w:val="00E25C22"/>
    <w:rsid w:val="00E25C42"/>
    <w:rsid w:val="00E25C82"/>
    <w:rsid w:val="00E25CBF"/>
    <w:rsid w:val="00E25CE7"/>
    <w:rsid w:val="00E25EA9"/>
    <w:rsid w:val="00E25EC6"/>
    <w:rsid w:val="00E2600D"/>
    <w:rsid w:val="00E26023"/>
    <w:rsid w:val="00E26055"/>
    <w:rsid w:val="00E26097"/>
    <w:rsid w:val="00E2610C"/>
    <w:rsid w:val="00E261D5"/>
    <w:rsid w:val="00E2623F"/>
    <w:rsid w:val="00E26265"/>
    <w:rsid w:val="00E26299"/>
    <w:rsid w:val="00E26431"/>
    <w:rsid w:val="00E26493"/>
    <w:rsid w:val="00E264BD"/>
    <w:rsid w:val="00E264D6"/>
    <w:rsid w:val="00E266A8"/>
    <w:rsid w:val="00E26708"/>
    <w:rsid w:val="00E267E2"/>
    <w:rsid w:val="00E26838"/>
    <w:rsid w:val="00E269F7"/>
    <w:rsid w:val="00E26A7C"/>
    <w:rsid w:val="00E26AE8"/>
    <w:rsid w:val="00E26B44"/>
    <w:rsid w:val="00E26C49"/>
    <w:rsid w:val="00E2714A"/>
    <w:rsid w:val="00E271C6"/>
    <w:rsid w:val="00E27345"/>
    <w:rsid w:val="00E27363"/>
    <w:rsid w:val="00E27372"/>
    <w:rsid w:val="00E27391"/>
    <w:rsid w:val="00E273F2"/>
    <w:rsid w:val="00E27439"/>
    <w:rsid w:val="00E2745B"/>
    <w:rsid w:val="00E27573"/>
    <w:rsid w:val="00E275E9"/>
    <w:rsid w:val="00E2762A"/>
    <w:rsid w:val="00E27690"/>
    <w:rsid w:val="00E27862"/>
    <w:rsid w:val="00E278CF"/>
    <w:rsid w:val="00E2796B"/>
    <w:rsid w:val="00E279B7"/>
    <w:rsid w:val="00E27A2C"/>
    <w:rsid w:val="00E27A56"/>
    <w:rsid w:val="00E27A5B"/>
    <w:rsid w:val="00E27B6E"/>
    <w:rsid w:val="00E27C78"/>
    <w:rsid w:val="00E27CF3"/>
    <w:rsid w:val="00E27D6E"/>
    <w:rsid w:val="00E27E7F"/>
    <w:rsid w:val="00E27EA4"/>
    <w:rsid w:val="00E27EB5"/>
    <w:rsid w:val="00E27FF9"/>
    <w:rsid w:val="00E3009C"/>
    <w:rsid w:val="00E302EE"/>
    <w:rsid w:val="00E30434"/>
    <w:rsid w:val="00E3055E"/>
    <w:rsid w:val="00E30581"/>
    <w:rsid w:val="00E3066D"/>
    <w:rsid w:val="00E3096F"/>
    <w:rsid w:val="00E309D7"/>
    <w:rsid w:val="00E30A8F"/>
    <w:rsid w:val="00E30ABA"/>
    <w:rsid w:val="00E30ABF"/>
    <w:rsid w:val="00E30B73"/>
    <w:rsid w:val="00E30BD2"/>
    <w:rsid w:val="00E30D2F"/>
    <w:rsid w:val="00E30D96"/>
    <w:rsid w:val="00E30F44"/>
    <w:rsid w:val="00E30F5E"/>
    <w:rsid w:val="00E31054"/>
    <w:rsid w:val="00E31248"/>
    <w:rsid w:val="00E312C9"/>
    <w:rsid w:val="00E3132A"/>
    <w:rsid w:val="00E313AC"/>
    <w:rsid w:val="00E3144E"/>
    <w:rsid w:val="00E314EC"/>
    <w:rsid w:val="00E31524"/>
    <w:rsid w:val="00E315B4"/>
    <w:rsid w:val="00E316C2"/>
    <w:rsid w:val="00E317CD"/>
    <w:rsid w:val="00E317D6"/>
    <w:rsid w:val="00E318B4"/>
    <w:rsid w:val="00E31928"/>
    <w:rsid w:val="00E31A8E"/>
    <w:rsid w:val="00E31BE8"/>
    <w:rsid w:val="00E31BFC"/>
    <w:rsid w:val="00E31C46"/>
    <w:rsid w:val="00E31D4A"/>
    <w:rsid w:val="00E31E45"/>
    <w:rsid w:val="00E31E54"/>
    <w:rsid w:val="00E31EB0"/>
    <w:rsid w:val="00E31FCC"/>
    <w:rsid w:val="00E320B5"/>
    <w:rsid w:val="00E320EB"/>
    <w:rsid w:val="00E32138"/>
    <w:rsid w:val="00E32178"/>
    <w:rsid w:val="00E3229E"/>
    <w:rsid w:val="00E32306"/>
    <w:rsid w:val="00E32333"/>
    <w:rsid w:val="00E323BF"/>
    <w:rsid w:val="00E32539"/>
    <w:rsid w:val="00E3259C"/>
    <w:rsid w:val="00E325ED"/>
    <w:rsid w:val="00E326C5"/>
    <w:rsid w:val="00E327AE"/>
    <w:rsid w:val="00E328F7"/>
    <w:rsid w:val="00E32A75"/>
    <w:rsid w:val="00E32B89"/>
    <w:rsid w:val="00E32BE4"/>
    <w:rsid w:val="00E32D28"/>
    <w:rsid w:val="00E32D39"/>
    <w:rsid w:val="00E32E9E"/>
    <w:rsid w:val="00E32F35"/>
    <w:rsid w:val="00E32FAB"/>
    <w:rsid w:val="00E33209"/>
    <w:rsid w:val="00E33258"/>
    <w:rsid w:val="00E33281"/>
    <w:rsid w:val="00E332BD"/>
    <w:rsid w:val="00E3330F"/>
    <w:rsid w:val="00E3334A"/>
    <w:rsid w:val="00E33408"/>
    <w:rsid w:val="00E3340F"/>
    <w:rsid w:val="00E33470"/>
    <w:rsid w:val="00E33528"/>
    <w:rsid w:val="00E3353E"/>
    <w:rsid w:val="00E3375A"/>
    <w:rsid w:val="00E33868"/>
    <w:rsid w:val="00E338B4"/>
    <w:rsid w:val="00E338D8"/>
    <w:rsid w:val="00E3391B"/>
    <w:rsid w:val="00E33935"/>
    <w:rsid w:val="00E33AC1"/>
    <w:rsid w:val="00E33B90"/>
    <w:rsid w:val="00E33BE3"/>
    <w:rsid w:val="00E33D36"/>
    <w:rsid w:val="00E33DCF"/>
    <w:rsid w:val="00E33DF0"/>
    <w:rsid w:val="00E33EBA"/>
    <w:rsid w:val="00E33FAA"/>
    <w:rsid w:val="00E33FB5"/>
    <w:rsid w:val="00E340A2"/>
    <w:rsid w:val="00E340D3"/>
    <w:rsid w:val="00E341DB"/>
    <w:rsid w:val="00E3421A"/>
    <w:rsid w:val="00E3425D"/>
    <w:rsid w:val="00E34281"/>
    <w:rsid w:val="00E34459"/>
    <w:rsid w:val="00E344C8"/>
    <w:rsid w:val="00E344E1"/>
    <w:rsid w:val="00E3453D"/>
    <w:rsid w:val="00E34593"/>
    <w:rsid w:val="00E34627"/>
    <w:rsid w:val="00E3470C"/>
    <w:rsid w:val="00E34A5E"/>
    <w:rsid w:val="00E34BBC"/>
    <w:rsid w:val="00E34BDF"/>
    <w:rsid w:val="00E34C48"/>
    <w:rsid w:val="00E34C4C"/>
    <w:rsid w:val="00E34D8B"/>
    <w:rsid w:val="00E34F6C"/>
    <w:rsid w:val="00E34FC4"/>
    <w:rsid w:val="00E35145"/>
    <w:rsid w:val="00E352C8"/>
    <w:rsid w:val="00E354B2"/>
    <w:rsid w:val="00E354E2"/>
    <w:rsid w:val="00E35751"/>
    <w:rsid w:val="00E3589C"/>
    <w:rsid w:val="00E3597D"/>
    <w:rsid w:val="00E359D1"/>
    <w:rsid w:val="00E35A56"/>
    <w:rsid w:val="00E35A87"/>
    <w:rsid w:val="00E35AAE"/>
    <w:rsid w:val="00E35B6B"/>
    <w:rsid w:val="00E35C00"/>
    <w:rsid w:val="00E35CE4"/>
    <w:rsid w:val="00E35D2C"/>
    <w:rsid w:val="00E35E7E"/>
    <w:rsid w:val="00E35EBE"/>
    <w:rsid w:val="00E35ED1"/>
    <w:rsid w:val="00E35F97"/>
    <w:rsid w:val="00E35FBC"/>
    <w:rsid w:val="00E36008"/>
    <w:rsid w:val="00E360F5"/>
    <w:rsid w:val="00E36195"/>
    <w:rsid w:val="00E362FD"/>
    <w:rsid w:val="00E36351"/>
    <w:rsid w:val="00E36582"/>
    <w:rsid w:val="00E366F6"/>
    <w:rsid w:val="00E367F2"/>
    <w:rsid w:val="00E3685D"/>
    <w:rsid w:val="00E369EA"/>
    <w:rsid w:val="00E36AA2"/>
    <w:rsid w:val="00E36ABF"/>
    <w:rsid w:val="00E36BD0"/>
    <w:rsid w:val="00E36C4A"/>
    <w:rsid w:val="00E36C70"/>
    <w:rsid w:val="00E36C86"/>
    <w:rsid w:val="00E36F8E"/>
    <w:rsid w:val="00E3700F"/>
    <w:rsid w:val="00E37044"/>
    <w:rsid w:val="00E37143"/>
    <w:rsid w:val="00E37295"/>
    <w:rsid w:val="00E373FE"/>
    <w:rsid w:val="00E37420"/>
    <w:rsid w:val="00E37535"/>
    <w:rsid w:val="00E37553"/>
    <w:rsid w:val="00E37555"/>
    <w:rsid w:val="00E375D9"/>
    <w:rsid w:val="00E3762E"/>
    <w:rsid w:val="00E376D4"/>
    <w:rsid w:val="00E376E6"/>
    <w:rsid w:val="00E3775D"/>
    <w:rsid w:val="00E3785B"/>
    <w:rsid w:val="00E3790C"/>
    <w:rsid w:val="00E3792A"/>
    <w:rsid w:val="00E3793E"/>
    <w:rsid w:val="00E37A83"/>
    <w:rsid w:val="00E37AD0"/>
    <w:rsid w:val="00E37BC5"/>
    <w:rsid w:val="00E37C17"/>
    <w:rsid w:val="00E37C8F"/>
    <w:rsid w:val="00E37D9F"/>
    <w:rsid w:val="00E37E64"/>
    <w:rsid w:val="00E37F74"/>
    <w:rsid w:val="00E37F79"/>
    <w:rsid w:val="00E40020"/>
    <w:rsid w:val="00E400AA"/>
    <w:rsid w:val="00E4012F"/>
    <w:rsid w:val="00E4013D"/>
    <w:rsid w:val="00E4017F"/>
    <w:rsid w:val="00E403A9"/>
    <w:rsid w:val="00E40420"/>
    <w:rsid w:val="00E40437"/>
    <w:rsid w:val="00E404C8"/>
    <w:rsid w:val="00E4050B"/>
    <w:rsid w:val="00E405F3"/>
    <w:rsid w:val="00E40625"/>
    <w:rsid w:val="00E40712"/>
    <w:rsid w:val="00E40750"/>
    <w:rsid w:val="00E408AD"/>
    <w:rsid w:val="00E40A6C"/>
    <w:rsid w:val="00E40A79"/>
    <w:rsid w:val="00E40BFF"/>
    <w:rsid w:val="00E40C42"/>
    <w:rsid w:val="00E40D6F"/>
    <w:rsid w:val="00E40E06"/>
    <w:rsid w:val="00E40E97"/>
    <w:rsid w:val="00E40F21"/>
    <w:rsid w:val="00E4117F"/>
    <w:rsid w:val="00E41266"/>
    <w:rsid w:val="00E4136C"/>
    <w:rsid w:val="00E414C0"/>
    <w:rsid w:val="00E417F7"/>
    <w:rsid w:val="00E4187A"/>
    <w:rsid w:val="00E419F0"/>
    <w:rsid w:val="00E41A12"/>
    <w:rsid w:val="00E41B1B"/>
    <w:rsid w:val="00E41C0B"/>
    <w:rsid w:val="00E41CB4"/>
    <w:rsid w:val="00E41CDC"/>
    <w:rsid w:val="00E41DA9"/>
    <w:rsid w:val="00E41E2D"/>
    <w:rsid w:val="00E41EFC"/>
    <w:rsid w:val="00E42255"/>
    <w:rsid w:val="00E42368"/>
    <w:rsid w:val="00E4239E"/>
    <w:rsid w:val="00E423EE"/>
    <w:rsid w:val="00E42427"/>
    <w:rsid w:val="00E42447"/>
    <w:rsid w:val="00E42643"/>
    <w:rsid w:val="00E4283E"/>
    <w:rsid w:val="00E42921"/>
    <w:rsid w:val="00E42939"/>
    <w:rsid w:val="00E42A32"/>
    <w:rsid w:val="00E42A5D"/>
    <w:rsid w:val="00E42ABC"/>
    <w:rsid w:val="00E42AD9"/>
    <w:rsid w:val="00E42B7D"/>
    <w:rsid w:val="00E42E87"/>
    <w:rsid w:val="00E42FEF"/>
    <w:rsid w:val="00E4300C"/>
    <w:rsid w:val="00E43052"/>
    <w:rsid w:val="00E430D7"/>
    <w:rsid w:val="00E430DD"/>
    <w:rsid w:val="00E43108"/>
    <w:rsid w:val="00E43111"/>
    <w:rsid w:val="00E43113"/>
    <w:rsid w:val="00E431A6"/>
    <w:rsid w:val="00E43200"/>
    <w:rsid w:val="00E43201"/>
    <w:rsid w:val="00E43259"/>
    <w:rsid w:val="00E43263"/>
    <w:rsid w:val="00E432A6"/>
    <w:rsid w:val="00E4334B"/>
    <w:rsid w:val="00E4337C"/>
    <w:rsid w:val="00E4341A"/>
    <w:rsid w:val="00E4352F"/>
    <w:rsid w:val="00E435A3"/>
    <w:rsid w:val="00E435FC"/>
    <w:rsid w:val="00E43683"/>
    <w:rsid w:val="00E4372B"/>
    <w:rsid w:val="00E4373C"/>
    <w:rsid w:val="00E43773"/>
    <w:rsid w:val="00E437AC"/>
    <w:rsid w:val="00E438B2"/>
    <w:rsid w:val="00E4392D"/>
    <w:rsid w:val="00E43979"/>
    <w:rsid w:val="00E43987"/>
    <w:rsid w:val="00E43A29"/>
    <w:rsid w:val="00E43A49"/>
    <w:rsid w:val="00E43A66"/>
    <w:rsid w:val="00E43B76"/>
    <w:rsid w:val="00E43B82"/>
    <w:rsid w:val="00E43BC0"/>
    <w:rsid w:val="00E43F3A"/>
    <w:rsid w:val="00E43FA1"/>
    <w:rsid w:val="00E440C0"/>
    <w:rsid w:val="00E44108"/>
    <w:rsid w:val="00E441C5"/>
    <w:rsid w:val="00E4423E"/>
    <w:rsid w:val="00E44413"/>
    <w:rsid w:val="00E44495"/>
    <w:rsid w:val="00E444EE"/>
    <w:rsid w:val="00E44536"/>
    <w:rsid w:val="00E44538"/>
    <w:rsid w:val="00E44844"/>
    <w:rsid w:val="00E4489B"/>
    <w:rsid w:val="00E44964"/>
    <w:rsid w:val="00E4498C"/>
    <w:rsid w:val="00E44B32"/>
    <w:rsid w:val="00E44D0A"/>
    <w:rsid w:val="00E44DB6"/>
    <w:rsid w:val="00E44F12"/>
    <w:rsid w:val="00E44F46"/>
    <w:rsid w:val="00E44F83"/>
    <w:rsid w:val="00E4507B"/>
    <w:rsid w:val="00E45132"/>
    <w:rsid w:val="00E451C4"/>
    <w:rsid w:val="00E45277"/>
    <w:rsid w:val="00E452C6"/>
    <w:rsid w:val="00E45303"/>
    <w:rsid w:val="00E4538F"/>
    <w:rsid w:val="00E45544"/>
    <w:rsid w:val="00E4557B"/>
    <w:rsid w:val="00E455FA"/>
    <w:rsid w:val="00E456E1"/>
    <w:rsid w:val="00E45764"/>
    <w:rsid w:val="00E457EC"/>
    <w:rsid w:val="00E45981"/>
    <w:rsid w:val="00E45A00"/>
    <w:rsid w:val="00E45AB0"/>
    <w:rsid w:val="00E45C03"/>
    <w:rsid w:val="00E45C1B"/>
    <w:rsid w:val="00E45D0E"/>
    <w:rsid w:val="00E45D73"/>
    <w:rsid w:val="00E45DC8"/>
    <w:rsid w:val="00E45E5A"/>
    <w:rsid w:val="00E45EDE"/>
    <w:rsid w:val="00E45FE0"/>
    <w:rsid w:val="00E46057"/>
    <w:rsid w:val="00E4618D"/>
    <w:rsid w:val="00E46294"/>
    <w:rsid w:val="00E462A6"/>
    <w:rsid w:val="00E46346"/>
    <w:rsid w:val="00E463C2"/>
    <w:rsid w:val="00E463E6"/>
    <w:rsid w:val="00E46434"/>
    <w:rsid w:val="00E464EF"/>
    <w:rsid w:val="00E46518"/>
    <w:rsid w:val="00E46594"/>
    <w:rsid w:val="00E46719"/>
    <w:rsid w:val="00E4672C"/>
    <w:rsid w:val="00E467E1"/>
    <w:rsid w:val="00E467E5"/>
    <w:rsid w:val="00E46BDF"/>
    <w:rsid w:val="00E46CDF"/>
    <w:rsid w:val="00E46D0F"/>
    <w:rsid w:val="00E46D63"/>
    <w:rsid w:val="00E46D7A"/>
    <w:rsid w:val="00E46DAE"/>
    <w:rsid w:val="00E46E58"/>
    <w:rsid w:val="00E46EA7"/>
    <w:rsid w:val="00E46EBD"/>
    <w:rsid w:val="00E46F76"/>
    <w:rsid w:val="00E470A0"/>
    <w:rsid w:val="00E470A8"/>
    <w:rsid w:val="00E47200"/>
    <w:rsid w:val="00E472CE"/>
    <w:rsid w:val="00E472F1"/>
    <w:rsid w:val="00E47397"/>
    <w:rsid w:val="00E473EE"/>
    <w:rsid w:val="00E476BC"/>
    <w:rsid w:val="00E4775D"/>
    <w:rsid w:val="00E47787"/>
    <w:rsid w:val="00E47825"/>
    <w:rsid w:val="00E47833"/>
    <w:rsid w:val="00E478E7"/>
    <w:rsid w:val="00E4798A"/>
    <w:rsid w:val="00E479B4"/>
    <w:rsid w:val="00E47BD5"/>
    <w:rsid w:val="00E47C34"/>
    <w:rsid w:val="00E47E94"/>
    <w:rsid w:val="00E47FE5"/>
    <w:rsid w:val="00E50007"/>
    <w:rsid w:val="00E5010E"/>
    <w:rsid w:val="00E50326"/>
    <w:rsid w:val="00E503A6"/>
    <w:rsid w:val="00E503AF"/>
    <w:rsid w:val="00E503EB"/>
    <w:rsid w:val="00E5052D"/>
    <w:rsid w:val="00E505C0"/>
    <w:rsid w:val="00E50833"/>
    <w:rsid w:val="00E50BAC"/>
    <w:rsid w:val="00E50D35"/>
    <w:rsid w:val="00E50DB6"/>
    <w:rsid w:val="00E50E4D"/>
    <w:rsid w:val="00E50EBD"/>
    <w:rsid w:val="00E50F29"/>
    <w:rsid w:val="00E50FD7"/>
    <w:rsid w:val="00E51187"/>
    <w:rsid w:val="00E5118C"/>
    <w:rsid w:val="00E51356"/>
    <w:rsid w:val="00E51399"/>
    <w:rsid w:val="00E513C7"/>
    <w:rsid w:val="00E5143C"/>
    <w:rsid w:val="00E5156F"/>
    <w:rsid w:val="00E515CC"/>
    <w:rsid w:val="00E5171F"/>
    <w:rsid w:val="00E51960"/>
    <w:rsid w:val="00E51A4A"/>
    <w:rsid w:val="00E51AE2"/>
    <w:rsid w:val="00E51B7E"/>
    <w:rsid w:val="00E51BD9"/>
    <w:rsid w:val="00E51BFA"/>
    <w:rsid w:val="00E51DE5"/>
    <w:rsid w:val="00E51EC5"/>
    <w:rsid w:val="00E51F6A"/>
    <w:rsid w:val="00E5213B"/>
    <w:rsid w:val="00E52285"/>
    <w:rsid w:val="00E522EB"/>
    <w:rsid w:val="00E522F3"/>
    <w:rsid w:val="00E523A3"/>
    <w:rsid w:val="00E524F6"/>
    <w:rsid w:val="00E52520"/>
    <w:rsid w:val="00E5260A"/>
    <w:rsid w:val="00E52624"/>
    <w:rsid w:val="00E52685"/>
    <w:rsid w:val="00E52763"/>
    <w:rsid w:val="00E52832"/>
    <w:rsid w:val="00E52892"/>
    <w:rsid w:val="00E528BB"/>
    <w:rsid w:val="00E52985"/>
    <w:rsid w:val="00E52997"/>
    <w:rsid w:val="00E529A7"/>
    <w:rsid w:val="00E529DD"/>
    <w:rsid w:val="00E52A5B"/>
    <w:rsid w:val="00E52A8E"/>
    <w:rsid w:val="00E52AFB"/>
    <w:rsid w:val="00E52C22"/>
    <w:rsid w:val="00E52C46"/>
    <w:rsid w:val="00E52C9A"/>
    <w:rsid w:val="00E52CD3"/>
    <w:rsid w:val="00E52D19"/>
    <w:rsid w:val="00E531D0"/>
    <w:rsid w:val="00E531F9"/>
    <w:rsid w:val="00E5338D"/>
    <w:rsid w:val="00E533CB"/>
    <w:rsid w:val="00E533EB"/>
    <w:rsid w:val="00E5344E"/>
    <w:rsid w:val="00E5353D"/>
    <w:rsid w:val="00E53612"/>
    <w:rsid w:val="00E5364D"/>
    <w:rsid w:val="00E5365F"/>
    <w:rsid w:val="00E5371D"/>
    <w:rsid w:val="00E53736"/>
    <w:rsid w:val="00E53809"/>
    <w:rsid w:val="00E53892"/>
    <w:rsid w:val="00E538D2"/>
    <w:rsid w:val="00E539B9"/>
    <w:rsid w:val="00E539C8"/>
    <w:rsid w:val="00E539D9"/>
    <w:rsid w:val="00E53B25"/>
    <w:rsid w:val="00E53B76"/>
    <w:rsid w:val="00E53C30"/>
    <w:rsid w:val="00E53C6E"/>
    <w:rsid w:val="00E53E26"/>
    <w:rsid w:val="00E53E4C"/>
    <w:rsid w:val="00E53FB4"/>
    <w:rsid w:val="00E5404E"/>
    <w:rsid w:val="00E54076"/>
    <w:rsid w:val="00E54078"/>
    <w:rsid w:val="00E541C2"/>
    <w:rsid w:val="00E54345"/>
    <w:rsid w:val="00E5440C"/>
    <w:rsid w:val="00E54575"/>
    <w:rsid w:val="00E54603"/>
    <w:rsid w:val="00E546C7"/>
    <w:rsid w:val="00E54774"/>
    <w:rsid w:val="00E5496F"/>
    <w:rsid w:val="00E54A05"/>
    <w:rsid w:val="00E54B91"/>
    <w:rsid w:val="00E54BC2"/>
    <w:rsid w:val="00E54C90"/>
    <w:rsid w:val="00E54CF1"/>
    <w:rsid w:val="00E54E0E"/>
    <w:rsid w:val="00E54E11"/>
    <w:rsid w:val="00E54EFD"/>
    <w:rsid w:val="00E5504D"/>
    <w:rsid w:val="00E5506B"/>
    <w:rsid w:val="00E5510E"/>
    <w:rsid w:val="00E551E6"/>
    <w:rsid w:val="00E55287"/>
    <w:rsid w:val="00E55320"/>
    <w:rsid w:val="00E5534B"/>
    <w:rsid w:val="00E5535A"/>
    <w:rsid w:val="00E553D3"/>
    <w:rsid w:val="00E5541F"/>
    <w:rsid w:val="00E554DF"/>
    <w:rsid w:val="00E5558E"/>
    <w:rsid w:val="00E556EC"/>
    <w:rsid w:val="00E55855"/>
    <w:rsid w:val="00E55BB6"/>
    <w:rsid w:val="00E55C71"/>
    <w:rsid w:val="00E55D08"/>
    <w:rsid w:val="00E55E57"/>
    <w:rsid w:val="00E55EBE"/>
    <w:rsid w:val="00E5614E"/>
    <w:rsid w:val="00E56276"/>
    <w:rsid w:val="00E563DA"/>
    <w:rsid w:val="00E563EA"/>
    <w:rsid w:val="00E56459"/>
    <w:rsid w:val="00E56476"/>
    <w:rsid w:val="00E564CF"/>
    <w:rsid w:val="00E566AA"/>
    <w:rsid w:val="00E566AD"/>
    <w:rsid w:val="00E566DB"/>
    <w:rsid w:val="00E567DC"/>
    <w:rsid w:val="00E56807"/>
    <w:rsid w:val="00E56A1E"/>
    <w:rsid w:val="00E56A5B"/>
    <w:rsid w:val="00E56C41"/>
    <w:rsid w:val="00E56C61"/>
    <w:rsid w:val="00E56DBE"/>
    <w:rsid w:val="00E56DC7"/>
    <w:rsid w:val="00E56E4C"/>
    <w:rsid w:val="00E56E87"/>
    <w:rsid w:val="00E56ED0"/>
    <w:rsid w:val="00E56ED6"/>
    <w:rsid w:val="00E56F3D"/>
    <w:rsid w:val="00E56F9E"/>
    <w:rsid w:val="00E57010"/>
    <w:rsid w:val="00E57135"/>
    <w:rsid w:val="00E5713E"/>
    <w:rsid w:val="00E571D2"/>
    <w:rsid w:val="00E5724B"/>
    <w:rsid w:val="00E572C4"/>
    <w:rsid w:val="00E572E0"/>
    <w:rsid w:val="00E5730F"/>
    <w:rsid w:val="00E57355"/>
    <w:rsid w:val="00E57368"/>
    <w:rsid w:val="00E573CF"/>
    <w:rsid w:val="00E5741B"/>
    <w:rsid w:val="00E574A0"/>
    <w:rsid w:val="00E574AA"/>
    <w:rsid w:val="00E575EA"/>
    <w:rsid w:val="00E57601"/>
    <w:rsid w:val="00E57633"/>
    <w:rsid w:val="00E57773"/>
    <w:rsid w:val="00E57830"/>
    <w:rsid w:val="00E579E8"/>
    <w:rsid w:val="00E579F0"/>
    <w:rsid w:val="00E57B43"/>
    <w:rsid w:val="00E57B6D"/>
    <w:rsid w:val="00E57C63"/>
    <w:rsid w:val="00E57D60"/>
    <w:rsid w:val="00E57D67"/>
    <w:rsid w:val="00E57D90"/>
    <w:rsid w:val="00E57E07"/>
    <w:rsid w:val="00E57EBD"/>
    <w:rsid w:val="00E57EF8"/>
    <w:rsid w:val="00E60037"/>
    <w:rsid w:val="00E60150"/>
    <w:rsid w:val="00E60208"/>
    <w:rsid w:val="00E60369"/>
    <w:rsid w:val="00E60399"/>
    <w:rsid w:val="00E60434"/>
    <w:rsid w:val="00E6045C"/>
    <w:rsid w:val="00E604D4"/>
    <w:rsid w:val="00E6061B"/>
    <w:rsid w:val="00E60624"/>
    <w:rsid w:val="00E60761"/>
    <w:rsid w:val="00E607B7"/>
    <w:rsid w:val="00E6090C"/>
    <w:rsid w:val="00E6095A"/>
    <w:rsid w:val="00E60989"/>
    <w:rsid w:val="00E609D5"/>
    <w:rsid w:val="00E60A69"/>
    <w:rsid w:val="00E60A80"/>
    <w:rsid w:val="00E60D5D"/>
    <w:rsid w:val="00E60F55"/>
    <w:rsid w:val="00E60F73"/>
    <w:rsid w:val="00E610BD"/>
    <w:rsid w:val="00E610C7"/>
    <w:rsid w:val="00E610C8"/>
    <w:rsid w:val="00E61146"/>
    <w:rsid w:val="00E6126E"/>
    <w:rsid w:val="00E612FE"/>
    <w:rsid w:val="00E6135C"/>
    <w:rsid w:val="00E61389"/>
    <w:rsid w:val="00E613E0"/>
    <w:rsid w:val="00E61426"/>
    <w:rsid w:val="00E61563"/>
    <w:rsid w:val="00E6162E"/>
    <w:rsid w:val="00E61644"/>
    <w:rsid w:val="00E6164D"/>
    <w:rsid w:val="00E61650"/>
    <w:rsid w:val="00E616F0"/>
    <w:rsid w:val="00E6171C"/>
    <w:rsid w:val="00E617AC"/>
    <w:rsid w:val="00E61836"/>
    <w:rsid w:val="00E61949"/>
    <w:rsid w:val="00E619C9"/>
    <w:rsid w:val="00E61A0E"/>
    <w:rsid w:val="00E61A15"/>
    <w:rsid w:val="00E61A38"/>
    <w:rsid w:val="00E61B00"/>
    <w:rsid w:val="00E61B03"/>
    <w:rsid w:val="00E61C1D"/>
    <w:rsid w:val="00E61C82"/>
    <w:rsid w:val="00E61CB3"/>
    <w:rsid w:val="00E61D5D"/>
    <w:rsid w:val="00E61ECE"/>
    <w:rsid w:val="00E61F08"/>
    <w:rsid w:val="00E61F1D"/>
    <w:rsid w:val="00E61F3A"/>
    <w:rsid w:val="00E61F4D"/>
    <w:rsid w:val="00E6204A"/>
    <w:rsid w:val="00E620DC"/>
    <w:rsid w:val="00E62124"/>
    <w:rsid w:val="00E6225A"/>
    <w:rsid w:val="00E623B4"/>
    <w:rsid w:val="00E623D0"/>
    <w:rsid w:val="00E623DB"/>
    <w:rsid w:val="00E62446"/>
    <w:rsid w:val="00E624EC"/>
    <w:rsid w:val="00E6257E"/>
    <w:rsid w:val="00E625BC"/>
    <w:rsid w:val="00E62660"/>
    <w:rsid w:val="00E626BD"/>
    <w:rsid w:val="00E628F3"/>
    <w:rsid w:val="00E629FC"/>
    <w:rsid w:val="00E62A20"/>
    <w:rsid w:val="00E62A27"/>
    <w:rsid w:val="00E62AD1"/>
    <w:rsid w:val="00E62C28"/>
    <w:rsid w:val="00E62D37"/>
    <w:rsid w:val="00E62E3E"/>
    <w:rsid w:val="00E62FBC"/>
    <w:rsid w:val="00E62FCA"/>
    <w:rsid w:val="00E62FD7"/>
    <w:rsid w:val="00E62FE3"/>
    <w:rsid w:val="00E630EC"/>
    <w:rsid w:val="00E6310E"/>
    <w:rsid w:val="00E6343D"/>
    <w:rsid w:val="00E63528"/>
    <w:rsid w:val="00E63712"/>
    <w:rsid w:val="00E63721"/>
    <w:rsid w:val="00E6380C"/>
    <w:rsid w:val="00E63A75"/>
    <w:rsid w:val="00E63A99"/>
    <w:rsid w:val="00E63ABC"/>
    <w:rsid w:val="00E63C0D"/>
    <w:rsid w:val="00E63C20"/>
    <w:rsid w:val="00E63D73"/>
    <w:rsid w:val="00E63DEC"/>
    <w:rsid w:val="00E63E10"/>
    <w:rsid w:val="00E63EF9"/>
    <w:rsid w:val="00E6412D"/>
    <w:rsid w:val="00E64221"/>
    <w:rsid w:val="00E64240"/>
    <w:rsid w:val="00E642DB"/>
    <w:rsid w:val="00E6437C"/>
    <w:rsid w:val="00E643ED"/>
    <w:rsid w:val="00E64412"/>
    <w:rsid w:val="00E645C4"/>
    <w:rsid w:val="00E6475B"/>
    <w:rsid w:val="00E6479F"/>
    <w:rsid w:val="00E648B3"/>
    <w:rsid w:val="00E648B7"/>
    <w:rsid w:val="00E64A51"/>
    <w:rsid w:val="00E64B76"/>
    <w:rsid w:val="00E64BF2"/>
    <w:rsid w:val="00E64E23"/>
    <w:rsid w:val="00E6500D"/>
    <w:rsid w:val="00E65017"/>
    <w:rsid w:val="00E65171"/>
    <w:rsid w:val="00E6519E"/>
    <w:rsid w:val="00E651A3"/>
    <w:rsid w:val="00E6523F"/>
    <w:rsid w:val="00E652B5"/>
    <w:rsid w:val="00E652D8"/>
    <w:rsid w:val="00E6532E"/>
    <w:rsid w:val="00E6554B"/>
    <w:rsid w:val="00E6556B"/>
    <w:rsid w:val="00E655A9"/>
    <w:rsid w:val="00E656D2"/>
    <w:rsid w:val="00E65762"/>
    <w:rsid w:val="00E65801"/>
    <w:rsid w:val="00E65819"/>
    <w:rsid w:val="00E65B3E"/>
    <w:rsid w:val="00E65B87"/>
    <w:rsid w:val="00E65C0A"/>
    <w:rsid w:val="00E65D75"/>
    <w:rsid w:val="00E65DD0"/>
    <w:rsid w:val="00E65F40"/>
    <w:rsid w:val="00E65F41"/>
    <w:rsid w:val="00E65F9C"/>
    <w:rsid w:val="00E66135"/>
    <w:rsid w:val="00E66287"/>
    <w:rsid w:val="00E662E6"/>
    <w:rsid w:val="00E66363"/>
    <w:rsid w:val="00E6643F"/>
    <w:rsid w:val="00E66624"/>
    <w:rsid w:val="00E66772"/>
    <w:rsid w:val="00E66AFF"/>
    <w:rsid w:val="00E66BB7"/>
    <w:rsid w:val="00E66C5C"/>
    <w:rsid w:val="00E66D2F"/>
    <w:rsid w:val="00E66D5B"/>
    <w:rsid w:val="00E66E9F"/>
    <w:rsid w:val="00E66EA1"/>
    <w:rsid w:val="00E66ECA"/>
    <w:rsid w:val="00E66FE3"/>
    <w:rsid w:val="00E6721E"/>
    <w:rsid w:val="00E67263"/>
    <w:rsid w:val="00E6729B"/>
    <w:rsid w:val="00E673C4"/>
    <w:rsid w:val="00E673CB"/>
    <w:rsid w:val="00E6763B"/>
    <w:rsid w:val="00E6770E"/>
    <w:rsid w:val="00E6771C"/>
    <w:rsid w:val="00E67842"/>
    <w:rsid w:val="00E67AC4"/>
    <w:rsid w:val="00E67B31"/>
    <w:rsid w:val="00E67DBF"/>
    <w:rsid w:val="00E67E16"/>
    <w:rsid w:val="00E67E6B"/>
    <w:rsid w:val="00E67EC0"/>
    <w:rsid w:val="00E70043"/>
    <w:rsid w:val="00E7004A"/>
    <w:rsid w:val="00E70085"/>
    <w:rsid w:val="00E70199"/>
    <w:rsid w:val="00E701B2"/>
    <w:rsid w:val="00E70266"/>
    <w:rsid w:val="00E7026C"/>
    <w:rsid w:val="00E702FC"/>
    <w:rsid w:val="00E703E0"/>
    <w:rsid w:val="00E70489"/>
    <w:rsid w:val="00E704A0"/>
    <w:rsid w:val="00E704B5"/>
    <w:rsid w:val="00E704F7"/>
    <w:rsid w:val="00E7054C"/>
    <w:rsid w:val="00E70705"/>
    <w:rsid w:val="00E7083A"/>
    <w:rsid w:val="00E7094B"/>
    <w:rsid w:val="00E70C54"/>
    <w:rsid w:val="00E70C6F"/>
    <w:rsid w:val="00E70D35"/>
    <w:rsid w:val="00E70E6B"/>
    <w:rsid w:val="00E70FE1"/>
    <w:rsid w:val="00E71353"/>
    <w:rsid w:val="00E71424"/>
    <w:rsid w:val="00E7142A"/>
    <w:rsid w:val="00E7144E"/>
    <w:rsid w:val="00E717A8"/>
    <w:rsid w:val="00E717AA"/>
    <w:rsid w:val="00E717DA"/>
    <w:rsid w:val="00E71963"/>
    <w:rsid w:val="00E7196F"/>
    <w:rsid w:val="00E719A9"/>
    <w:rsid w:val="00E719DC"/>
    <w:rsid w:val="00E71A41"/>
    <w:rsid w:val="00E71A56"/>
    <w:rsid w:val="00E71A98"/>
    <w:rsid w:val="00E71C21"/>
    <w:rsid w:val="00E71C48"/>
    <w:rsid w:val="00E71D0F"/>
    <w:rsid w:val="00E71D40"/>
    <w:rsid w:val="00E71D44"/>
    <w:rsid w:val="00E71D6B"/>
    <w:rsid w:val="00E71E3E"/>
    <w:rsid w:val="00E71F56"/>
    <w:rsid w:val="00E72046"/>
    <w:rsid w:val="00E7218B"/>
    <w:rsid w:val="00E722B1"/>
    <w:rsid w:val="00E722C2"/>
    <w:rsid w:val="00E723FB"/>
    <w:rsid w:val="00E72445"/>
    <w:rsid w:val="00E72458"/>
    <w:rsid w:val="00E7247E"/>
    <w:rsid w:val="00E724C5"/>
    <w:rsid w:val="00E725C7"/>
    <w:rsid w:val="00E725D9"/>
    <w:rsid w:val="00E725EC"/>
    <w:rsid w:val="00E7268A"/>
    <w:rsid w:val="00E727EC"/>
    <w:rsid w:val="00E72A1B"/>
    <w:rsid w:val="00E72A1E"/>
    <w:rsid w:val="00E72AE4"/>
    <w:rsid w:val="00E72B54"/>
    <w:rsid w:val="00E72B81"/>
    <w:rsid w:val="00E72C54"/>
    <w:rsid w:val="00E72C67"/>
    <w:rsid w:val="00E72CB7"/>
    <w:rsid w:val="00E72D3B"/>
    <w:rsid w:val="00E72DBD"/>
    <w:rsid w:val="00E72EED"/>
    <w:rsid w:val="00E72F6F"/>
    <w:rsid w:val="00E73186"/>
    <w:rsid w:val="00E73284"/>
    <w:rsid w:val="00E7329E"/>
    <w:rsid w:val="00E7330C"/>
    <w:rsid w:val="00E733F7"/>
    <w:rsid w:val="00E7344F"/>
    <w:rsid w:val="00E734BF"/>
    <w:rsid w:val="00E734F1"/>
    <w:rsid w:val="00E73506"/>
    <w:rsid w:val="00E73550"/>
    <w:rsid w:val="00E73677"/>
    <w:rsid w:val="00E73723"/>
    <w:rsid w:val="00E737A7"/>
    <w:rsid w:val="00E737BD"/>
    <w:rsid w:val="00E7383D"/>
    <w:rsid w:val="00E73878"/>
    <w:rsid w:val="00E738E6"/>
    <w:rsid w:val="00E739CE"/>
    <w:rsid w:val="00E73B9D"/>
    <w:rsid w:val="00E73C40"/>
    <w:rsid w:val="00E73D2B"/>
    <w:rsid w:val="00E73DFB"/>
    <w:rsid w:val="00E73E49"/>
    <w:rsid w:val="00E73E6C"/>
    <w:rsid w:val="00E73F05"/>
    <w:rsid w:val="00E73F87"/>
    <w:rsid w:val="00E7401D"/>
    <w:rsid w:val="00E74078"/>
    <w:rsid w:val="00E74300"/>
    <w:rsid w:val="00E74317"/>
    <w:rsid w:val="00E74540"/>
    <w:rsid w:val="00E745B1"/>
    <w:rsid w:val="00E745FE"/>
    <w:rsid w:val="00E74729"/>
    <w:rsid w:val="00E7490B"/>
    <w:rsid w:val="00E74A96"/>
    <w:rsid w:val="00E74B61"/>
    <w:rsid w:val="00E74BFC"/>
    <w:rsid w:val="00E74C05"/>
    <w:rsid w:val="00E74F1A"/>
    <w:rsid w:val="00E750C0"/>
    <w:rsid w:val="00E751F6"/>
    <w:rsid w:val="00E75201"/>
    <w:rsid w:val="00E75227"/>
    <w:rsid w:val="00E75231"/>
    <w:rsid w:val="00E75235"/>
    <w:rsid w:val="00E75236"/>
    <w:rsid w:val="00E752FA"/>
    <w:rsid w:val="00E754B7"/>
    <w:rsid w:val="00E755CC"/>
    <w:rsid w:val="00E756BA"/>
    <w:rsid w:val="00E756DA"/>
    <w:rsid w:val="00E758BC"/>
    <w:rsid w:val="00E759EE"/>
    <w:rsid w:val="00E75A29"/>
    <w:rsid w:val="00E75AFA"/>
    <w:rsid w:val="00E75BB3"/>
    <w:rsid w:val="00E75C14"/>
    <w:rsid w:val="00E75CE2"/>
    <w:rsid w:val="00E75E23"/>
    <w:rsid w:val="00E75EC5"/>
    <w:rsid w:val="00E75F54"/>
    <w:rsid w:val="00E75F87"/>
    <w:rsid w:val="00E75FBB"/>
    <w:rsid w:val="00E761B1"/>
    <w:rsid w:val="00E761D4"/>
    <w:rsid w:val="00E76280"/>
    <w:rsid w:val="00E762B3"/>
    <w:rsid w:val="00E76375"/>
    <w:rsid w:val="00E763F0"/>
    <w:rsid w:val="00E7642A"/>
    <w:rsid w:val="00E76555"/>
    <w:rsid w:val="00E7657D"/>
    <w:rsid w:val="00E765CD"/>
    <w:rsid w:val="00E765E5"/>
    <w:rsid w:val="00E765F9"/>
    <w:rsid w:val="00E7666F"/>
    <w:rsid w:val="00E76684"/>
    <w:rsid w:val="00E7668B"/>
    <w:rsid w:val="00E766B9"/>
    <w:rsid w:val="00E7690F"/>
    <w:rsid w:val="00E7693B"/>
    <w:rsid w:val="00E769AE"/>
    <w:rsid w:val="00E769E9"/>
    <w:rsid w:val="00E769FC"/>
    <w:rsid w:val="00E76AC6"/>
    <w:rsid w:val="00E76BD3"/>
    <w:rsid w:val="00E76BE7"/>
    <w:rsid w:val="00E76C4C"/>
    <w:rsid w:val="00E76C6A"/>
    <w:rsid w:val="00E76C88"/>
    <w:rsid w:val="00E76CA1"/>
    <w:rsid w:val="00E76CC8"/>
    <w:rsid w:val="00E76CD2"/>
    <w:rsid w:val="00E76DEF"/>
    <w:rsid w:val="00E76E1B"/>
    <w:rsid w:val="00E76E98"/>
    <w:rsid w:val="00E76F6B"/>
    <w:rsid w:val="00E76FC2"/>
    <w:rsid w:val="00E7713C"/>
    <w:rsid w:val="00E7713D"/>
    <w:rsid w:val="00E77147"/>
    <w:rsid w:val="00E77198"/>
    <w:rsid w:val="00E771C4"/>
    <w:rsid w:val="00E774B3"/>
    <w:rsid w:val="00E77565"/>
    <w:rsid w:val="00E77612"/>
    <w:rsid w:val="00E776F3"/>
    <w:rsid w:val="00E77821"/>
    <w:rsid w:val="00E77899"/>
    <w:rsid w:val="00E77A62"/>
    <w:rsid w:val="00E77B79"/>
    <w:rsid w:val="00E77B7D"/>
    <w:rsid w:val="00E77BC4"/>
    <w:rsid w:val="00E77C22"/>
    <w:rsid w:val="00E77C82"/>
    <w:rsid w:val="00E77D90"/>
    <w:rsid w:val="00E77D93"/>
    <w:rsid w:val="00E77DB9"/>
    <w:rsid w:val="00E77E99"/>
    <w:rsid w:val="00E80046"/>
    <w:rsid w:val="00E80064"/>
    <w:rsid w:val="00E80104"/>
    <w:rsid w:val="00E8010A"/>
    <w:rsid w:val="00E80116"/>
    <w:rsid w:val="00E8017A"/>
    <w:rsid w:val="00E80373"/>
    <w:rsid w:val="00E803AA"/>
    <w:rsid w:val="00E803B5"/>
    <w:rsid w:val="00E803F4"/>
    <w:rsid w:val="00E804CF"/>
    <w:rsid w:val="00E80579"/>
    <w:rsid w:val="00E80584"/>
    <w:rsid w:val="00E80721"/>
    <w:rsid w:val="00E807CE"/>
    <w:rsid w:val="00E80846"/>
    <w:rsid w:val="00E8084B"/>
    <w:rsid w:val="00E808F0"/>
    <w:rsid w:val="00E80995"/>
    <w:rsid w:val="00E80A0D"/>
    <w:rsid w:val="00E80A13"/>
    <w:rsid w:val="00E80A2F"/>
    <w:rsid w:val="00E80B42"/>
    <w:rsid w:val="00E80B7F"/>
    <w:rsid w:val="00E80B83"/>
    <w:rsid w:val="00E80D00"/>
    <w:rsid w:val="00E80D12"/>
    <w:rsid w:val="00E80E60"/>
    <w:rsid w:val="00E80E97"/>
    <w:rsid w:val="00E80F21"/>
    <w:rsid w:val="00E80F5C"/>
    <w:rsid w:val="00E80F78"/>
    <w:rsid w:val="00E80F7D"/>
    <w:rsid w:val="00E810BE"/>
    <w:rsid w:val="00E81267"/>
    <w:rsid w:val="00E812D7"/>
    <w:rsid w:val="00E81302"/>
    <w:rsid w:val="00E81357"/>
    <w:rsid w:val="00E813E6"/>
    <w:rsid w:val="00E81435"/>
    <w:rsid w:val="00E8145D"/>
    <w:rsid w:val="00E81486"/>
    <w:rsid w:val="00E81529"/>
    <w:rsid w:val="00E81667"/>
    <w:rsid w:val="00E8172A"/>
    <w:rsid w:val="00E817AF"/>
    <w:rsid w:val="00E817BA"/>
    <w:rsid w:val="00E817D2"/>
    <w:rsid w:val="00E817D6"/>
    <w:rsid w:val="00E81845"/>
    <w:rsid w:val="00E818F3"/>
    <w:rsid w:val="00E819E1"/>
    <w:rsid w:val="00E81BB1"/>
    <w:rsid w:val="00E81BC8"/>
    <w:rsid w:val="00E81CA5"/>
    <w:rsid w:val="00E81CB0"/>
    <w:rsid w:val="00E81CD4"/>
    <w:rsid w:val="00E81D54"/>
    <w:rsid w:val="00E81E70"/>
    <w:rsid w:val="00E81F9B"/>
    <w:rsid w:val="00E81FF6"/>
    <w:rsid w:val="00E81FFD"/>
    <w:rsid w:val="00E82033"/>
    <w:rsid w:val="00E820FB"/>
    <w:rsid w:val="00E8215F"/>
    <w:rsid w:val="00E821A5"/>
    <w:rsid w:val="00E8224E"/>
    <w:rsid w:val="00E822E2"/>
    <w:rsid w:val="00E82351"/>
    <w:rsid w:val="00E823F4"/>
    <w:rsid w:val="00E823FB"/>
    <w:rsid w:val="00E82425"/>
    <w:rsid w:val="00E82458"/>
    <w:rsid w:val="00E824A3"/>
    <w:rsid w:val="00E82571"/>
    <w:rsid w:val="00E82615"/>
    <w:rsid w:val="00E8275A"/>
    <w:rsid w:val="00E82804"/>
    <w:rsid w:val="00E828F3"/>
    <w:rsid w:val="00E8298C"/>
    <w:rsid w:val="00E829DF"/>
    <w:rsid w:val="00E829F4"/>
    <w:rsid w:val="00E82AF7"/>
    <w:rsid w:val="00E82B23"/>
    <w:rsid w:val="00E82B47"/>
    <w:rsid w:val="00E82C21"/>
    <w:rsid w:val="00E82C8A"/>
    <w:rsid w:val="00E82D56"/>
    <w:rsid w:val="00E82D71"/>
    <w:rsid w:val="00E82DDD"/>
    <w:rsid w:val="00E82DFA"/>
    <w:rsid w:val="00E82E56"/>
    <w:rsid w:val="00E82E9C"/>
    <w:rsid w:val="00E82EFD"/>
    <w:rsid w:val="00E82F91"/>
    <w:rsid w:val="00E82FB7"/>
    <w:rsid w:val="00E82FDB"/>
    <w:rsid w:val="00E8303F"/>
    <w:rsid w:val="00E83095"/>
    <w:rsid w:val="00E830A8"/>
    <w:rsid w:val="00E831D0"/>
    <w:rsid w:val="00E832AD"/>
    <w:rsid w:val="00E8335A"/>
    <w:rsid w:val="00E833B6"/>
    <w:rsid w:val="00E833F8"/>
    <w:rsid w:val="00E83599"/>
    <w:rsid w:val="00E83749"/>
    <w:rsid w:val="00E837B5"/>
    <w:rsid w:val="00E83928"/>
    <w:rsid w:val="00E83964"/>
    <w:rsid w:val="00E83A77"/>
    <w:rsid w:val="00E83C21"/>
    <w:rsid w:val="00E83C60"/>
    <w:rsid w:val="00E83D63"/>
    <w:rsid w:val="00E83D66"/>
    <w:rsid w:val="00E83D8A"/>
    <w:rsid w:val="00E83E0F"/>
    <w:rsid w:val="00E83E16"/>
    <w:rsid w:val="00E83F8E"/>
    <w:rsid w:val="00E8404A"/>
    <w:rsid w:val="00E8405A"/>
    <w:rsid w:val="00E840F3"/>
    <w:rsid w:val="00E8436F"/>
    <w:rsid w:val="00E843B0"/>
    <w:rsid w:val="00E843B4"/>
    <w:rsid w:val="00E84448"/>
    <w:rsid w:val="00E844AA"/>
    <w:rsid w:val="00E8451D"/>
    <w:rsid w:val="00E84590"/>
    <w:rsid w:val="00E845B7"/>
    <w:rsid w:val="00E845F6"/>
    <w:rsid w:val="00E84631"/>
    <w:rsid w:val="00E8463D"/>
    <w:rsid w:val="00E8478D"/>
    <w:rsid w:val="00E84970"/>
    <w:rsid w:val="00E84977"/>
    <w:rsid w:val="00E849E7"/>
    <w:rsid w:val="00E84A07"/>
    <w:rsid w:val="00E84A30"/>
    <w:rsid w:val="00E84B2E"/>
    <w:rsid w:val="00E84B52"/>
    <w:rsid w:val="00E84B55"/>
    <w:rsid w:val="00E84BC6"/>
    <w:rsid w:val="00E84C31"/>
    <w:rsid w:val="00E84D19"/>
    <w:rsid w:val="00E84D9F"/>
    <w:rsid w:val="00E84E08"/>
    <w:rsid w:val="00E84E55"/>
    <w:rsid w:val="00E84EA7"/>
    <w:rsid w:val="00E85022"/>
    <w:rsid w:val="00E8504B"/>
    <w:rsid w:val="00E85068"/>
    <w:rsid w:val="00E8509B"/>
    <w:rsid w:val="00E850C4"/>
    <w:rsid w:val="00E8521D"/>
    <w:rsid w:val="00E85524"/>
    <w:rsid w:val="00E855F7"/>
    <w:rsid w:val="00E856A8"/>
    <w:rsid w:val="00E856F2"/>
    <w:rsid w:val="00E8572D"/>
    <w:rsid w:val="00E85731"/>
    <w:rsid w:val="00E858A7"/>
    <w:rsid w:val="00E85924"/>
    <w:rsid w:val="00E8595B"/>
    <w:rsid w:val="00E859C8"/>
    <w:rsid w:val="00E85B13"/>
    <w:rsid w:val="00E85D50"/>
    <w:rsid w:val="00E85D65"/>
    <w:rsid w:val="00E85DDF"/>
    <w:rsid w:val="00E85EC8"/>
    <w:rsid w:val="00E8605F"/>
    <w:rsid w:val="00E86081"/>
    <w:rsid w:val="00E86136"/>
    <w:rsid w:val="00E8613E"/>
    <w:rsid w:val="00E862D4"/>
    <w:rsid w:val="00E8634E"/>
    <w:rsid w:val="00E86461"/>
    <w:rsid w:val="00E864D5"/>
    <w:rsid w:val="00E86531"/>
    <w:rsid w:val="00E865EB"/>
    <w:rsid w:val="00E8662C"/>
    <w:rsid w:val="00E86704"/>
    <w:rsid w:val="00E86910"/>
    <w:rsid w:val="00E86DF5"/>
    <w:rsid w:val="00E86E80"/>
    <w:rsid w:val="00E86ECC"/>
    <w:rsid w:val="00E86EDB"/>
    <w:rsid w:val="00E86F49"/>
    <w:rsid w:val="00E86FA7"/>
    <w:rsid w:val="00E87041"/>
    <w:rsid w:val="00E871B3"/>
    <w:rsid w:val="00E87481"/>
    <w:rsid w:val="00E87487"/>
    <w:rsid w:val="00E874BA"/>
    <w:rsid w:val="00E87554"/>
    <w:rsid w:val="00E87857"/>
    <w:rsid w:val="00E8794F"/>
    <w:rsid w:val="00E87A1C"/>
    <w:rsid w:val="00E87AD6"/>
    <w:rsid w:val="00E87B0A"/>
    <w:rsid w:val="00E87C12"/>
    <w:rsid w:val="00E87C83"/>
    <w:rsid w:val="00E87CF6"/>
    <w:rsid w:val="00E87F1B"/>
    <w:rsid w:val="00E900B3"/>
    <w:rsid w:val="00E90118"/>
    <w:rsid w:val="00E90183"/>
    <w:rsid w:val="00E901B0"/>
    <w:rsid w:val="00E902E0"/>
    <w:rsid w:val="00E90491"/>
    <w:rsid w:val="00E90576"/>
    <w:rsid w:val="00E907E7"/>
    <w:rsid w:val="00E90811"/>
    <w:rsid w:val="00E9083C"/>
    <w:rsid w:val="00E908B2"/>
    <w:rsid w:val="00E908EB"/>
    <w:rsid w:val="00E909B5"/>
    <w:rsid w:val="00E90AC8"/>
    <w:rsid w:val="00E90ACB"/>
    <w:rsid w:val="00E90AF3"/>
    <w:rsid w:val="00E90B73"/>
    <w:rsid w:val="00E90B7A"/>
    <w:rsid w:val="00E90ED5"/>
    <w:rsid w:val="00E90F02"/>
    <w:rsid w:val="00E90F48"/>
    <w:rsid w:val="00E9103B"/>
    <w:rsid w:val="00E91123"/>
    <w:rsid w:val="00E91147"/>
    <w:rsid w:val="00E9117A"/>
    <w:rsid w:val="00E91285"/>
    <w:rsid w:val="00E912CB"/>
    <w:rsid w:val="00E91306"/>
    <w:rsid w:val="00E91313"/>
    <w:rsid w:val="00E9131F"/>
    <w:rsid w:val="00E91384"/>
    <w:rsid w:val="00E913A2"/>
    <w:rsid w:val="00E913BC"/>
    <w:rsid w:val="00E9143B"/>
    <w:rsid w:val="00E91488"/>
    <w:rsid w:val="00E91498"/>
    <w:rsid w:val="00E914AA"/>
    <w:rsid w:val="00E914FD"/>
    <w:rsid w:val="00E916ED"/>
    <w:rsid w:val="00E91792"/>
    <w:rsid w:val="00E917BD"/>
    <w:rsid w:val="00E91815"/>
    <w:rsid w:val="00E91849"/>
    <w:rsid w:val="00E91897"/>
    <w:rsid w:val="00E91AA3"/>
    <w:rsid w:val="00E91B85"/>
    <w:rsid w:val="00E91C3B"/>
    <w:rsid w:val="00E91CEB"/>
    <w:rsid w:val="00E91D5A"/>
    <w:rsid w:val="00E91DB8"/>
    <w:rsid w:val="00E91E0F"/>
    <w:rsid w:val="00E91E16"/>
    <w:rsid w:val="00E91E2E"/>
    <w:rsid w:val="00E91E68"/>
    <w:rsid w:val="00E91F97"/>
    <w:rsid w:val="00E92010"/>
    <w:rsid w:val="00E9209A"/>
    <w:rsid w:val="00E92125"/>
    <w:rsid w:val="00E921EE"/>
    <w:rsid w:val="00E923B9"/>
    <w:rsid w:val="00E9249F"/>
    <w:rsid w:val="00E924B6"/>
    <w:rsid w:val="00E924BE"/>
    <w:rsid w:val="00E9258B"/>
    <w:rsid w:val="00E92607"/>
    <w:rsid w:val="00E9271A"/>
    <w:rsid w:val="00E92772"/>
    <w:rsid w:val="00E927C1"/>
    <w:rsid w:val="00E92828"/>
    <w:rsid w:val="00E92841"/>
    <w:rsid w:val="00E928A9"/>
    <w:rsid w:val="00E928AD"/>
    <w:rsid w:val="00E92A0C"/>
    <w:rsid w:val="00E92A74"/>
    <w:rsid w:val="00E92B3F"/>
    <w:rsid w:val="00E92B46"/>
    <w:rsid w:val="00E92B89"/>
    <w:rsid w:val="00E92D9D"/>
    <w:rsid w:val="00E92E76"/>
    <w:rsid w:val="00E92F2D"/>
    <w:rsid w:val="00E92F64"/>
    <w:rsid w:val="00E93134"/>
    <w:rsid w:val="00E931F0"/>
    <w:rsid w:val="00E93257"/>
    <w:rsid w:val="00E9325C"/>
    <w:rsid w:val="00E93341"/>
    <w:rsid w:val="00E93434"/>
    <w:rsid w:val="00E9343E"/>
    <w:rsid w:val="00E93658"/>
    <w:rsid w:val="00E93708"/>
    <w:rsid w:val="00E9376D"/>
    <w:rsid w:val="00E93779"/>
    <w:rsid w:val="00E937D6"/>
    <w:rsid w:val="00E93811"/>
    <w:rsid w:val="00E9387A"/>
    <w:rsid w:val="00E93920"/>
    <w:rsid w:val="00E93923"/>
    <w:rsid w:val="00E93A6E"/>
    <w:rsid w:val="00E93C47"/>
    <w:rsid w:val="00E93DBD"/>
    <w:rsid w:val="00E93EA6"/>
    <w:rsid w:val="00E93F1C"/>
    <w:rsid w:val="00E94066"/>
    <w:rsid w:val="00E94136"/>
    <w:rsid w:val="00E942DD"/>
    <w:rsid w:val="00E942E0"/>
    <w:rsid w:val="00E9431A"/>
    <w:rsid w:val="00E9452F"/>
    <w:rsid w:val="00E945D1"/>
    <w:rsid w:val="00E945ED"/>
    <w:rsid w:val="00E9465E"/>
    <w:rsid w:val="00E94752"/>
    <w:rsid w:val="00E94791"/>
    <w:rsid w:val="00E947BC"/>
    <w:rsid w:val="00E94802"/>
    <w:rsid w:val="00E94845"/>
    <w:rsid w:val="00E94962"/>
    <w:rsid w:val="00E949BB"/>
    <w:rsid w:val="00E949FC"/>
    <w:rsid w:val="00E94A96"/>
    <w:rsid w:val="00E94AD5"/>
    <w:rsid w:val="00E94C72"/>
    <w:rsid w:val="00E94C8B"/>
    <w:rsid w:val="00E94CAC"/>
    <w:rsid w:val="00E94D4A"/>
    <w:rsid w:val="00E94DFC"/>
    <w:rsid w:val="00E94E88"/>
    <w:rsid w:val="00E94ECA"/>
    <w:rsid w:val="00E94ED2"/>
    <w:rsid w:val="00E94EFC"/>
    <w:rsid w:val="00E94F05"/>
    <w:rsid w:val="00E94F39"/>
    <w:rsid w:val="00E95062"/>
    <w:rsid w:val="00E95109"/>
    <w:rsid w:val="00E9517C"/>
    <w:rsid w:val="00E953A3"/>
    <w:rsid w:val="00E9545C"/>
    <w:rsid w:val="00E95623"/>
    <w:rsid w:val="00E95671"/>
    <w:rsid w:val="00E95776"/>
    <w:rsid w:val="00E95827"/>
    <w:rsid w:val="00E95920"/>
    <w:rsid w:val="00E95AA9"/>
    <w:rsid w:val="00E95B1C"/>
    <w:rsid w:val="00E95B9C"/>
    <w:rsid w:val="00E95BE0"/>
    <w:rsid w:val="00E95BED"/>
    <w:rsid w:val="00E95C22"/>
    <w:rsid w:val="00E95C29"/>
    <w:rsid w:val="00E95D70"/>
    <w:rsid w:val="00E95D9A"/>
    <w:rsid w:val="00E95E01"/>
    <w:rsid w:val="00E95E81"/>
    <w:rsid w:val="00E96047"/>
    <w:rsid w:val="00E960AF"/>
    <w:rsid w:val="00E960E0"/>
    <w:rsid w:val="00E960FA"/>
    <w:rsid w:val="00E9629D"/>
    <w:rsid w:val="00E963ED"/>
    <w:rsid w:val="00E9655E"/>
    <w:rsid w:val="00E9659B"/>
    <w:rsid w:val="00E965FA"/>
    <w:rsid w:val="00E966CF"/>
    <w:rsid w:val="00E966D6"/>
    <w:rsid w:val="00E96712"/>
    <w:rsid w:val="00E967C3"/>
    <w:rsid w:val="00E96812"/>
    <w:rsid w:val="00E968A1"/>
    <w:rsid w:val="00E968A3"/>
    <w:rsid w:val="00E968AB"/>
    <w:rsid w:val="00E968B9"/>
    <w:rsid w:val="00E96A5D"/>
    <w:rsid w:val="00E96A6A"/>
    <w:rsid w:val="00E96A6B"/>
    <w:rsid w:val="00E96D2D"/>
    <w:rsid w:val="00E96F0F"/>
    <w:rsid w:val="00E96F36"/>
    <w:rsid w:val="00E96F75"/>
    <w:rsid w:val="00E97003"/>
    <w:rsid w:val="00E97071"/>
    <w:rsid w:val="00E9710D"/>
    <w:rsid w:val="00E9712F"/>
    <w:rsid w:val="00E97253"/>
    <w:rsid w:val="00E974D0"/>
    <w:rsid w:val="00E974E8"/>
    <w:rsid w:val="00E975A6"/>
    <w:rsid w:val="00E975BB"/>
    <w:rsid w:val="00E97677"/>
    <w:rsid w:val="00E97713"/>
    <w:rsid w:val="00E977F1"/>
    <w:rsid w:val="00E9784D"/>
    <w:rsid w:val="00E978C1"/>
    <w:rsid w:val="00E97AFB"/>
    <w:rsid w:val="00E97BB6"/>
    <w:rsid w:val="00E97BE7"/>
    <w:rsid w:val="00E97D1E"/>
    <w:rsid w:val="00E97D6D"/>
    <w:rsid w:val="00E97DD0"/>
    <w:rsid w:val="00E97F04"/>
    <w:rsid w:val="00E97F1C"/>
    <w:rsid w:val="00E97FDD"/>
    <w:rsid w:val="00EA00C8"/>
    <w:rsid w:val="00EA0203"/>
    <w:rsid w:val="00EA021D"/>
    <w:rsid w:val="00EA0342"/>
    <w:rsid w:val="00EA05A7"/>
    <w:rsid w:val="00EA05BF"/>
    <w:rsid w:val="00EA05DD"/>
    <w:rsid w:val="00EA0733"/>
    <w:rsid w:val="00EA0894"/>
    <w:rsid w:val="00EA08A9"/>
    <w:rsid w:val="00EA08EB"/>
    <w:rsid w:val="00EA0909"/>
    <w:rsid w:val="00EA0925"/>
    <w:rsid w:val="00EA095A"/>
    <w:rsid w:val="00EA0B1D"/>
    <w:rsid w:val="00EA0C12"/>
    <w:rsid w:val="00EA0C7B"/>
    <w:rsid w:val="00EA0CC9"/>
    <w:rsid w:val="00EA0D56"/>
    <w:rsid w:val="00EA0F4A"/>
    <w:rsid w:val="00EA0F58"/>
    <w:rsid w:val="00EA1022"/>
    <w:rsid w:val="00EA12B1"/>
    <w:rsid w:val="00EA1372"/>
    <w:rsid w:val="00EA17A5"/>
    <w:rsid w:val="00EA18B4"/>
    <w:rsid w:val="00EA18EB"/>
    <w:rsid w:val="00EA1A2D"/>
    <w:rsid w:val="00EA1A5D"/>
    <w:rsid w:val="00EA1B4E"/>
    <w:rsid w:val="00EA1BA6"/>
    <w:rsid w:val="00EA1C01"/>
    <w:rsid w:val="00EA1C05"/>
    <w:rsid w:val="00EA1DAB"/>
    <w:rsid w:val="00EA1DC6"/>
    <w:rsid w:val="00EA1FA0"/>
    <w:rsid w:val="00EA208A"/>
    <w:rsid w:val="00EA2148"/>
    <w:rsid w:val="00EA2150"/>
    <w:rsid w:val="00EA21A4"/>
    <w:rsid w:val="00EA220D"/>
    <w:rsid w:val="00EA22D6"/>
    <w:rsid w:val="00EA23DB"/>
    <w:rsid w:val="00EA23DE"/>
    <w:rsid w:val="00EA2433"/>
    <w:rsid w:val="00EA2455"/>
    <w:rsid w:val="00EA248D"/>
    <w:rsid w:val="00EA25BB"/>
    <w:rsid w:val="00EA2666"/>
    <w:rsid w:val="00EA2683"/>
    <w:rsid w:val="00EA280B"/>
    <w:rsid w:val="00EA283E"/>
    <w:rsid w:val="00EA28B5"/>
    <w:rsid w:val="00EA28D2"/>
    <w:rsid w:val="00EA292F"/>
    <w:rsid w:val="00EA29BE"/>
    <w:rsid w:val="00EA2AA9"/>
    <w:rsid w:val="00EA2C09"/>
    <w:rsid w:val="00EA2D1C"/>
    <w:rsid w:val="00EA2D4D"/>
    <w:rsid w:val="00EA2D75"/>
    <w:rsid w:val="00EA2DB2"/>
    <w:rsid w:val="00EA2DBA"/>
    <w:rsid w:val="00EA2E5D"/>
    <w:rsid w:val="00EA2EE1"/>
    <w:rsid w:val="00EA2FA1"/>
    <w:rsid w:val="00EA30A1"/>
    <w:rsid w:val="00EA30BC"/>
    <w:rsid w:val="00EA30E1"/>
    <w:rsid w:val="00EA30F7"/>
    <w:rsid w:val="00EA31F9"/>
    <w:rsid w:val="00EA32E2"/>
    <w:rsid w:val="00EA336F"/>
    <w:rsid w:val="00EA33E5"/>
    <w:rsid w:val="00EA34CF"/>
    <w:rsid w:val="00EA3691"/>
    <w:rsid w:val="00EA36EB"/>
    <w:rsid w:val="00EA37FE"/>
    <w:rsid w:val="00EA38C1"/>
    <w:rsid w:val="00EA3A73"/>
    <w:rsid w:val="00EA3A7D"/>
    <w:rsid w:val="00EA3ADC"/>
    <w:rsid w:val="00EA3B16"/>
    <w:rsid w:val="00EA3BB7"/>
    <w:rsid w:val="00EA3BE3"/>
    <w:rsid w:val="00EA3CD2"/>
    <w:rsid w:val="00EA3EA3"/>
    <w:rsid w:val="00EA3F00"/>
    <w:rsid w:val="00EA40A6"/>
    <w:rsid w:val="00EA4175"/>
    <w:rsid w:val="00EA4185"/>
    <w:rsid w:val="00EA4278"/>
    <w:rsid w:val="00EA42EF"/>
    <w:rsid w:val="00EA4496"/>
    <w:rsid w:val="00EA4592"/>
    <w:rsid w:val="00EA45C8"/>
    <w:rsid w:val="00EA4646"/>
    <w:rsid w:val="00EA4652"/>
    <w:rsid w:val="00EA46BD"/>
    <w:rsid w:val="00EA46D9"/>
    <w:rsid w:val="00EA4725"/>
    <w:rsid w:val="00EA47D4"/>
    <w:rsid w:val="00EA47FF"/>
    <w:rsid w:val="00EA4853"/>
    <w:rsid w:val="00EA48F2"/>
    <w:rsid w:val="00EA4A1C"/>
    <w:rsid w:val="00EA4D01"/>
    <w:rsid w:val="00EA4DBF"/>
    <w:rsid w:val="00EA4F29"/>
    <w:rsid w:val="00EA4F43"/>
    <w:rsid w:val="00EA4FC7"/>
    <w:rsid w:val="00EA4FF2"/>
    <w:rsid w:val="00EA5157"/>
    <w:rsid w:val="00EA5165"/>
    <w:rsid w:val="00EA51E4"/>
    <w:rsid w:val="00EA5241"/>
    <w:rsid w:val="00EA557A"/>
    <w:rsid w:val="00EA55A6"/>
    <w:rsid w:val="00EA5625"/>
    <w:rsid w:val="00EA569B"/>
    <w:rsid w:val="00EA5787"/>
    <w:rsid w:val="00EA59A3"/>
    <w:rsid w:val="00EA59EB"/>
    <w:rsid w:val="00EA5A07"/>
    <w:rsid w:val="00EA5A13"/>
    <w:rsid w:val="00EA5BB8"/>
    <w:rsid w:val="00EA5BC0"/>
    <w:rsid w:val="00EA5CB2"/>
    <w:rsid w:val="00EA5D89"/>
    <w:rsid w:val="00EA5DF2"/>
    <w:rsid w:val="00EA5E4C"/>
    <w:rsid w:val="00EA5FF6"/>
    <w:rsid w:val="00EA6063"/>
    <w:rsid w:val="00EA6147"/>
    <w:rsid w:val="00EA63B3"/>
    <w:rsid w:val="00EA6415"/>
    <w:rsid w:val="00EA6472"/>
    <w:rsid w:val="00EA64DE"/>
    <w:rsid w:val="00EA65A6"/>
    <w:rsid w:val="00EA68CC"/>
    <w:rsid w:val="00EA6901"/>
    <w:rsid w:val="00EA6922"/>
    <w:rsid w:val="00EA69C4"/>
    <w:rsid w:val="00EA6A7F"/>
    <w:rsid w:val="00EA6A91"/>
    <w:rsid w:val="00EA6AB1"/>
    <w:rsid w:val="00EA6AD8"/>
    <w:rsid w:val="00EA6B36"/>
    <w:rsid w:val="00EA6C3A"/>
    <w:rsid w:val="00EA6C3D"/>
    <w:rsid w:val="00EA6C80"/>
    <w:rsid w:val="00EA6D72"/>
    <w:rsid w:val="00EA6E87"/>
    <w:rsid w:val="00EA6F2C"/>
    <w:rsid w:val="00EA6FBD"/>
    <w:rsid w:val="00EA7146"/>
    <w:rsid w:val="00EA726A"/>
    <w:rsid w:val="00EA72AC"/>
    <w:rsid w:val="00EA73A2"/>
    <w:rsid w:val="00EA7500"/>
    <w:rsid w:val="00EA7529"/>
    <w:rsid w:val="00EA7668"/>
    <w:rsid w:val="00EA7698"/>
    <w:rsid w:val="00EA769E"/>
    <w:rsid w:val="00EA76AA"/>
    <w:rsid w:val="00EA7715"/>
    <w:rsid w:val="00EA77CE"/>
    <w:rsid w:val="00EA77D1"/>
    <w:rsid w:val="00EA77E0"/>
    <w:rsid w:val="00EA787E"/>
    <w:rsid w:val="00EA788F"/>
    <w:rsid w:val="00EA79CC"/>
    <w:rsid w:val="00EA79E7"/>
    <w:rsid w:val="00EA7A3B"/>
    <w:rsid w:val="00EA7A4F"/>
    <w:rsid w:val="00EA7B55"/>
    <w:rsid w:val="00EA7B7B"/>
    <w:rsid w:val="00EA7DCB"/>
    <w:rsid w:val="00EA7DDE"/>
    <w:rsid w:val="00EA7DF0"/>
    <w:rsid w:val="00EA7E10"/>
    <w:rsid w:val="00EA7EFB"/>
    <w:rsid w:val="00EA7FB8"/>
    <w:rsid w:val="00EB0043"/>
    <w:rsid w:val="00EB01A5"/>
    <w:rsid w:val="00EB0249"/>
    <w:rsid w:val="00EB024F"/>
    <w:rsid w:val="00EB0268"/>
    <w:rsid w:val="00EB032B"/>
    <w:rsid w:val="00EB0359"/>
    <w:rsid w:val="00EB03B4"/>
    <w:rsid w:val="00EB03C1"/>
    <w:rsid w:val="00EB0576"/>
    <w:rsid w:val="00EB05BA"/>
    <w:rsid w:val="00EB05DC"/>
    <w:rsid w:val="00EB0763"/>
    <w:rsid w:val="00EB07A9"/>
    <w:rsid w:val="00EB0829"/>
    <w:rsid w:val="00EB0959"/>
    <w:rsid w:val="00EB0A97"/>
    <w:rsid w:val="00EB0BBF"/>
    <w:rsid w:val="00EB0C43"/>
    <w:rsid w:val="00EB0E2F"/>
    <w:rsid w:val="00EB0F45"/>
    <w:rsid w:val="00EB109C"/>
    <w:rsid w:val="00EB10B0"/>
    <w:rsid w:val="00EB1106"/>
    <w:rsid w:val="00EB11FE"/>
    <w:rsid w:val="00EB1200"/>
    <w:rsid w:val="00EB123D"/>
    <w:rsid w:val="00EB12AD"/>
    <w:rsid w:val="00EB1389"/>
    <w:rsid w:val="00EB13D7"/>
    <w:rsid w:val="00EB14A5"/>
    <w:rsid w:val="00EB1557"/>
    <w:rsid w:val="00EB162C"/>
    <w:rsid w:val="00EB1671"/>
    <w:rsid w:val="00EB16A0"/>
    <w:rsid w:val="00EB17E6"/>
    <w:rsid w:val="00EB1A24"/>
    <w:rsid w:val="00EB1CE5"/>
    <w:rsid w:val="00EB1DC1"/>
    <w:rsid w:val="00EB1EC9"/>
    <w:rsid w:val="00EB1F2D"/>
    <w:rsid w:val="00EB20D3"/>
    <w:rsid w:val="00EB2240"/>
    <w:rsid w:val="00EB22E7"/>
    <w:rsid w:val="00EB2300"/>
    <w:rsid w:val="00EB2371"/>
    <w:rsid w:val="00EB23DC"/>
    <w:rsid w:val="00EB23E0"/>
    <w:rsid w:val="00EB247C"/>
    <w:rsid w:val="00EB25DF"/>
    <w:rsid w:val="00EB263C"/>
    <w:rsid w:val="00EB2728"/>
    <w:rsid w:val="00EB2827"/>
    <w:rsid w:val="00EB2855"/>
    <w:rsid w:val="00EB2884"/>
    <w:rsid w:val="00EB2A03"/>
    <w:rsid w:val="00EB2A4A"/>
    <w:rsid w:val="00EB2A56"/>
    <w:rsid w:val="00EB2B69"/>
    <w:rsid w:val="00EB2B6D"/>
    <w:rsid w:val="00EB2B9D"/>
    <w:rsid w:val="00EB2D55"/>
    <w:rsid w:val="00EB2DD4"/>
    <w:rsid w:val="00EB2E7D"/>
    <w:rsid w:val="00EB2ED9"/>
    <w:rsid w:val="00EB2F3E"/>
    <w:rsid w:val="00EB2F45"/>
    <w:rsid w:val="00EB2FAA"/>
    <w:rsid w:val="00EB2FFB"/>
    <w:rsid w:val="00EB3128"/>
    <w:rsid w:val="00EB3138"/>
    <w:rsid w:val="00EB3210"/>
    <w:rsid w:val="00EB3255"/>
    <w:rsid w:val="00EB32F2"/>
    <w:rsid w:val="00EB3357"/>
    <w:rsid w:val="00EB33E0"/>
    <w:rsid w:val="00EB33E1"/>
    <w:rsid w:val="00EB349C"/>
    <w:rsid w:val="00EB3507"/>
    <w:rsid w:val="00EB3659"/>
    <w:rsid w:val="00EB3672"/>
    <w:rsid w:val="00EB3719"/>
    <w:rsid w:val="00EB37E3"/>
    <w:rsid w:val="00EB37E7"/>
    <w:rsid w:val="00EB3815"/>
    <w:rsid w:val="00EB391A"/>
    <w:rsid w:val="00EB3B0D"/>
    <w:rsid w:val="00EB3B6A"/>
    <w:rsid w:val="00EB3D1B"/>
    <w:rsid w:val="00EB3E43"/>
    <w:rsid w:val="00EB4091"/>
    <w:rsid w:val="00EB40BD"/>
    <w:rsid w:val="00EB41E4"/>
    <w:rsid w:val="00EB4254"/>
    <w:rsid w:val="00EB4285"/>
    <w:rsid w:val="00EB4321"/>
    <w:rsid w:val="00EB43B5"/>
    <w:rsid w:val="00EB44EC"/>
    <w:rsid w:val="00EB453E"/>
    <w:rsid w:val="00EB45F0"/>
    <w:rsid w:val="00EB464B"/>
    <w:rsid w:val="00EB465E"/>
    <w:rsid w:val="00EB4697"/>
    <w:rsid w:val="00EB46D8"/>
    <w:rsid w:val="00EB46E6"/>
    <w:rsid w:val="00EB4710"/>
    <w:rsid w:val="00EB4735"/>
    <w:rsid w:val="00EB4908"/>
    <w:rsid w:val="00EB4B0E"/>
    <w:rsid w:val="00EB4B5E"/>
    <w:rsid w:val="00EB4C02"/>
    <w:rsid w:val="00EB4D5F"/>
    <w:rsid w:val="00EB4DDB"/>
    <w:rsid w:val="00EB4FB3"/>
    <w:rsid w:val="00EB51D8"/>
    <w:rsid w:val="00EB52A2"/>
    <w:rsid w:val="00EB52F1"/>
    <w:rsid w:val="00EB53F5"/>
    <w:rsid w:val="00EB5452"/>
    <w:rsid w:val="00EB54F6"/>
    <w:rsid w:val="00EB5561"/>
    <w:rsid w:val="00EB5683"/>
    <w:rsid w:val="00EB56BF"/>
    <w:rsid w:val="00EB573A"/>
    <w:rsid w:val="00EB5768"/>
    <w:rsid w:val="00EB57B3"/>
    <w:rsid w:val="00EB57ED"/>
    <w:rsid w:val="00EB590D"/>
    <w:rsid w:val="00EB5914"/>
    <w:rsid w:val="00EB593B"/>
    <w:rsid w:val="00EB593F"/>
    <w:rsid w:val="00EB599A"/>
    <w:rsid w:val="00EB59BD"/>
    <w:rsid w:val="00EB5B2B"/>
    <w:rsid w:val="00EB5B5E"/>
    <w:rsid w:val="00EB5B9B"/>
    <w:rsid w:val="00EB5BB0"/>
    <w:rsid w:val="00EB5C88"/>
    <w:rsid w:val="00EB5D26"/>
    <w:rsid w:val="00EB5FAF"/>
    <w:rsid w:val="00EB606F"/>
    <w:rsid w:val="00EB60C4"/>
    <w:rsid w:val="00EB6155"/>
    <w:rsid w:val="00EB61B1"/>
    <w:rsid w:val="00EB62FA"/>
    <w:rsid w:val="00EB6333"/>
    <w:rsid w:val="00EB6537"/>
    <w:rsid w:val="00EB6628"/>
    <w:rsid w:val="00EB6690"/>
    <w:rsid w:val="00EB66C3"/>
    <w:rsid w:val="00EB684F"/>
    <w:rsid w:val="00EB68DA"/>
    <w:rsid w:val="00EB6985"/>
    <w:rsid w:val="00EB6A11"/>
    <w:rsid w:val="00EB6A3B"/>
    <w:rsid w:val="00EB6B38"/>
    <w:rsid w:val="00EB6BE3"/>
    <w:rsid w:val="00EB6BEE"/>
    <w:rsid w:val="00EB6D1A"/>
    <w:rsid w:val="00EB6DD1"/>
    <w:rsid w:val="00EB6DEF"/>
    <w:rsid w:val="00EB6E58"/>
    <w:rsid w:val="00EB6E6D"/>
    <w:rsid w:val="00EB6E93"/>
    <w:rsid w:val="00EB6F43"/>
    <w:rsid w:val="00EB7122"/>
    <w:rsid w:val="00EB71ED"/>
    <w:rsid w:val="00EB72E3"/>
    <w:rsid w:val="00EB7310"/>
    <w:rsid w:val="00EB738E"/>
    <w:rsid w:val="00EB73DE"/>
    <w:rsid w:val="00EB7453"/>
    <w:rsid w:val="00EB74D1"/>
    <w:rsid w:val="00EB750C"/>
    <w:rsid w:val="00EB7770"/>
    <w:rsid w:val="00EB7874"/>
    <w:rsid w:val="00EB78CA"/>
    <w:rsid w:val="00EB7989"/>
    <w:rsid w:val="00EB7A04"/>
    <w:rsid w:val="00EB7A8F"/>
    <w:rsid w:val="00EB7AE0"/>
    <w:rsid w:val="00EB7BE8"/>
    <w:rsid w:val="00EB7C53"/>
    <w:rsid w:val="00EB7C91"/>
    <w:rsid w:val="00EB7CC2"/>
    <w:rsid w:val="00EB7CF6"/>
    <w:rsid w:val="00EB7D96"/>
    <w:rsid w:val="00EB7DD8"/>
    <w:rsid w:val="00EB7E26"/>
    <w:rsid w:val="00EB7EE6"/>
    <w:rsid w:val="00EB7F25"/>
    <w:rsid w:val="00EB7F8F"/>
    <w:rsid w:val="00EC0049"/>
    <w:rsid w:val="00EC017B"/>
    <w:rsid w:val="00EC0242"/>
    <w:rsid w:val="00EC03F4"/>
    <w:rsid w:val="00EC049A"/>
    <w:rsid w:val="00EC04CD"/>
    <w:rsid w:val="00EC0608"/>
    <w:rsid w:val="00EC061E"/>
    <w:rsid w:val="00EC06D8"/>
    <w:rsid w:val="00EC077A"/>
    <w:rsid w:val="00EC0851"/>
    <w:rsid w:val="00EC08EF"/>
    <w:rsid w:val="00EC0937"/>
    <w:rsid w:val="00EC0956"/>
    <w:rsid w:val="00EC0973"/>
    <w:rsid w:val="00EC0A75"/>
    <w:rsid w:val="00EC0B25"/>
    <w:rsid w:val="00EC0C20"/>
    <w:rsid w:val="00EC0C7D"/>
    <w:rsid w:val="00EC0D93"/>
    <w:rsid w:val="00EC0F25"/>
    <w:rsid w:val="00EC0FC7"/>
    <w:rsid w:val="00EC1006"/>
    <w:rsid w:val="00EC104A"/>
    <w:rsid w:val="00EC11A3"/>
    <w:rsid w:val="00EC1224"/>
    <w:rsid w:val="00EC1242"/>
    <w:rsid w:val="00EC1279"/>
    <w:rsid w:val="00EC1325"/>
    <w:rsid w:val="00EC1402"/>
    <w:rsid w:val="00EC1497"/>
    <w:rsid w:val="00EC1827"/>
    <w:rsid w:val="00EC1863"/>
    <w:rsid w:val="00EC199A"/>
    <w:rsid w:val="00EC19E0"/>
    <w:rsid w:val="00EC1A98"/>
    <w:rsid w:val="00EC1ABD"/>
    <w:rsid w:val="00EC1AF5"/>
    <w:rsid w:val="00EC1B27"/>
    <w:rsid w:val="00EC1BA7"/>
    <w:rsid w:val="00EC1CFB"/>
    <w:rsid w:val="00EC1D99"/>
    <w:rsid w:val="00EC1D9F"/>
    <w:rsid w:val="00EC1E69"/>
    <w:rsid w:val="00EC1EA1"/>
    <w:rsid w:val="00EC1F2D"/>
    <w:rsid w:val="00EC1F78"/>
    <w:rsid w:val="00EC2094"/>
    <w:rsid w:val="00EC23FF"/>
    <w:rsid w:val="00EC2464"/>
    <w:rsid w:val="00EC24BB"/>
    <w:rsid w:val="00EC253D"/>
    <w:rsid w:val="00EC2726"/>
    <w:rsid w:val="00EC2757"/>
    <w:rsid w:val="00EC2853"/>
    <w:rsid w:val="00EC2984"/>
    <w:rsid w:val="00EC29D8"/>
    <w:rsid w:val="00EC2A87"/>
    <w:rsid w:val="00EC2B22"/>
    <w:rsid w:val="00EC2B5E"/>
    <w:rsid w:val="00EC2BDA"/>
    <w:rsid w:val="00EC2BFD"/>
    <w:rsid w:val="00EC2C9B"/>
    <w:rsid w:val="00EC2C9C"/>
    <w:rsid w:val="00EC2F0E"/>
    <w:rsid w:val="00EC2F12"/>
    <w:rsid w:val="00EC2F57"/>
    <w:rsid w:val="00EC2FD5"/>
    <w:rsid w:val="00EC300A"/>
    <w:rsid w:val="00EC30E2"/>
    <w:rsid w:val="00EC3134"/>
    <w:rsid w:val="00EC324C"/>
    <w:rsid w:val="00EC33DF"/>
    <w:rsid w:val="00EC3471"/>
    <w:rsid w:val="00EC34F1"/>
    <w:rsid w:val="00EC350D"/>
    <w:rsid w:val="00EC352B"/>
    <w:rsid w:val="00EC357B"/>
    <w:rsid w:val="00EC35A5"/>
    <w:rsid w:val="00EC3645"/>
    <w:rsid w:val="00EC365E"/>
    <w:rsid w:val="00EC36BD"/>
    <w:rsid w:val="00EC376D"/>
    <w:rsid w:val="00EC3995"/>
    <w:rsid w:val="00EC3AA8"/>
    <w:rsid w:val="00EC3BC8"/>
    <w:rsid w:val="00EC3CB0"/>
    <w:rsid w:val="00EC3CD6"/>
    <w:rsid w:val="00EC3EAC"/>
    <w:rsid w:val="00EC3F9C"/>
    <w:rsid w:val="00EC3FFE"/>
    <w:rsid w:val="00EC4011"/>
    <w:rsid w:val="00EC40BA"/>
    <w:rsid w:val="00EC40E0"/>
    <w:rsid w:val="00EC4297"/>
    <w:rsid w:val="00EC42C8"/>
    <w:rsid w:val="00EC4381"/>
    <w:rsid w:val="00EC43AF"/>
    <w:rsid w:val="00EC441D"/>
    <w:rsid w:val="00EC4428"/>
    <w:rsid w:val="00EC44D3"/>
    <w:rsid w:val="00EC4577"/>
    <w:rsid w:val="00EC4763"/>
    <w:rsid w:val="00EC487F"/>
    <w:rsid w:val="00EC4946"/>
    <w:rsid w:val="00EC4964"/>
    <w:rsid w:val="00EC49DA"/>
    <w:rsid w:val="00EC4A35"/>
    <w:rsid w:val="00EC4A8C"/>
    <w:rsid w:val="00EC4A9B"/>
    <w:rsid w:val="00EC4AC5"/>
    <w:rsid w:val="00EC4B5F"/>
    <w:rsid w:val="00EC4BF5"/>
    <w:rsid w:val="00EC4FC9"/>
    <w:rsid w:val="00EC502D"/>
    <w:rsid w:val="00EC50FF"/>
    <w:rsid w:val="00EC5171"/>
    <w:rsid w:val="00EC5227"/>
    <w:rsid w:val="00EC534E"/>
    <w:rsid w:val="00EC53E7"/>
    <w:rsid w:val="00EC55D5"/>
    <w:rsid w:val="00EC571E"/>
    <w:rsid w:val="00EC573E"/>
    <w:rsid w:val="00EC58BD"/>
    <w:rsid w:val="00EC58E6"/>
    <w:rsid w:val="00EC59AB"/>
    <w:rsid w:val="00EC59EE"/>
    <w:rsid w:val="00EC5B49"/>
    <w:rsid w:val="00EC5B88"/>
    <w:rsid w:val="00EC5BF3"/>
    <w:rsid w:val="00EC5DAD"/>
    <w:rsid w:val="00EC5F1C"/>
    <w:rsid w:val="00EC5F58"/>
    <w:rsid w:val="00EC5F6A"/>
    <w:rsid w:val="00EC61FA"/>
    <w:rsid w:val="00EC6246"/>
    <w:rsid w:val="00EC63E9"/>
    <w:rsid w:val="00EC6470"/>
    <w:rsid w:val="00EC64A9"/>
    <w:rsid w:val="00EC6519"/>
    <w:rsid w:val="00EC65B6"/>
    <w:rsid w:val="00EC65F7"/>
    <w:rsid w:val="00EC6679"/>
    <w:rsid w:val="00EC66EB"/>
    <w:rsid w:val="00EC676F"/>
    <w:rsid w:val="00EC677E"/>
    <w:rsid w:val="00EC67A2"/>
    <w:rsid w:val="00EC684B"/>
    <w:rsid w:val="00EC685F"/>
    <w:rsid w:val="00EC687F"/>
    <w:rsid w:val="00EC68B8"/>
    <w:rsid w:val="00EC68CC"/>
    <w:rsid w:val="00EC68E4"/>
    <w:rsid w:val="00EC697D"/>
    <w:rsid w:val="00EC6A51"/>
    <w:rsid w:val="00EC6B91"/>
    <w:rsid w:val="00EC6BE2"/>
    <w:rsid w:val="00EC6D79"/>
    <w:rsid w:val="00EC6D89"/>
    <w:rsid w:val="00EC6DC9"/>
    <w:rsid w:val="00EC6DFD"/>
    <w:rsid w:val="00EC6EDF"/>
    <w:rsid w:val="00EC6F2A"/>
    <w:rsid w:val="00EC7113"/>
    <w:rsid w:val="00EC719A"/>
    <w:rsid w:val="00EC73F4"/>
    <w:rsid w:val="00EC742D"/>
    <w:rsid w:val="00EC7444"/>
    <w:rsid w:val="00EC75CC"/>
    <w:rsid w:val="00EC7877"/>
    <w:rsid w:val="00EC78F7"/>
    <w:rsid w:val="00EC7B38"/>
    <w:rsid w:val="00EC7C6E"/>
    <w:rsid w:val="00EC7F2F"/>
    <w:rsid w:val="00EC7F5B"/>
    <w:rsid w:val="00ED0034"/>
    <w:rsid w:val="00ED004E"/>
    <w:rsid w:val="00ED006A"/>
    <w:rsid w:val="00ED0071"/>
    <w:rsid w:val="00ED0134"/>
    <w:rsid w:val="00ED0170"/>
    <w:rsid w:val="00ED0242"/>
    <w:rsid w:val="00ED0250"/>
    <w:rsid w:val="00ED029A"/>
    <w:rsid w:val="00ED0423"/>
    <w:rsid w:val="00ED049F"/>
    <w:rsid w:val="00ED052C"/>
    <w:rsid w:val="00ED0566"/>
    <w:rsid w:val="00ED059E"/>
    <w:rsid w:val="00ED06C8"/>
    <w:rsid w:val="00ED0743"/>
    <w:rsid w:val="00ED0835"/>
    <w:rsid w:val="00ED08F2"/>
    <w:rsid w:val="00ED0990"/>
    <w:rsid w:val="00ED0ACE"/>
    <w:rsid w:val="00ED0BC3"/>
    <w:rsid w:val="00ED0C26"/>
    <w:rsid w:val="00ED0C44"/>
    <w:rsid w:val="00ED0CD8"/>
    <w:rsid w:val="00ED0DA4"/>
    <w:rsid w:val="00ED0DBA"/>
    <w:rsid w:val="00ED0E96"/>
    <w:rsid w:val="00ED0F84"/>
    <w:rsid w:val="00ED114A"/>
    <w:rsid w:val="00ED11E7"/>
    <w:rsid w:val="00ED11FA"/>
    <w:rsid w:val="00ED120E"/>
    <w:rsid w:val="00ED1385"/>
    <w:rsid w:val="00ED13A3"/>
    <w:rsid w:val="00ED13B5"/>
    <w:rsid w:val="00ED1453"/>
    <w:rsid w:val="00ED1466"/>
    <w:rsid w:val="00ED154F"/>
    <w:rsid w:val="00ED156C"/>
    <w:rsid w:val="00ED1661"/>
    <w:rsid w:val="00ED173F"/>
    <w:rsid w:val="00ED1745"/>
    <w:rsid w:val="00ED1755"/>
    <w:rsid w:val="00ED17DF"/>
    <w:rsid w:val="00ED1818"/>
    <w:rsid w:val="00ED188A"/>
    <w:rsid w:val="00ED18B6"/>
    <w:rsid w:val="00ED1BBD"/>
    <w:rsid w:val="00ED1D6C"/>
    <w:rsid w:val="00ED1D9A"/>
    <w:rsid w:val="00ED1EBE"/>
    <w:rsid w:val="00ED1F52"/>
    <w:rsid w:val="00ED1F91"/>
    <w:rsid w:val="00ED1FC8"/>
    <w:rsid w:val="00ED2031"/>
    <w:rsid w:val="00ED2115"/>
    <w:rsid w:val="00ED212C"/>
    <w:rsid w:val="00ED2155"/>
    <w:rsid w:val="00ED2252"/>
    <w:rsid w:val="00ED2257"/>
    <w:rsid w:val="00ED246E"/>
    <w:rsid w:val="00ED25E7"/>
    <w:rsid w:val="00ED264E"/>
    <w:rsid w:val="00ED289A"/>
    <w:rsid w:val="00ED289F"/>
    <w:rsid w:val="00ED29A3"/>
    <w:rsid w:val="00ED2B33"/>
    <w:rsid w:val="00ED2BF4"/>
    <w:rsid w:val="00ED2E39"/>
    <w:rsid w:val="00ED2E7E"/>
    <w:rsid w:val="00ED2EB6"/>
    <w:rsid w:val="00ED2F1C"/>
    <w:rsid w:val="00ED2F70"/>
    <w:rsid w:val="00ED302F"/>
    <w:rsid w:val="00ED30A5"/>
    <w:rsid w:val="00ED3199"/>
    <w:rsid w:val="00ED32BB"/>
    <w:rsid w:val="00ED32C5"/>
    <w:rsid w:val="00ED3359"/>
    <w:rsid w:val="00ED33C3"/>
    <w:rsid w:val="00ED34B6"/>
    <w:rsid w:val="00ED350D"/>
    <w:rsid w:val="00ED3564"/>
    <w:rsid w:val="00ED3566"/>
    <w:rsid w:val="00ED35DE"/>
    <w:rsid w:val="00ED3631"/>
    <w:rsid w:val="00ED3719"/>
    <w:rsid w:val="00ED3768"/>
    <w:rsid w:val="00ED38E5"/>
    <w:rsid w:val="00ED3911"/>
    <w:rsid w:val="00ED3998"/>
    <w:rsid w:val="00ED3A14"/>
    <w:rsid w:val="00ED3B3E"/>
    <w:rsid w:val="00ED3B48"/>
    <w:rsid w:val="00ED3CAD"/>
    <w:rsid w:val="00ED3E32"/>
    <w:rsid w:val="00ED3F0A"/>
    <w:rsid w:val="00ED400C"/>
    <w:rsid w:val="00ED407D"/>
    <w:rsid w:val="00ED40D1"/>
    <w:rsid w:val="00ED40FE"/>
    <w:rsid w:val="00ED419B"/>
    <w:rsid w:val="00ED420A"/>
    <w:rsid w:val="00ED42CB"/>
    <w:rsid w:val="00ED4384"/>
    <w:rsid w:val="00ED4494"/>
    <w:rsid w:val="00ED44E9"/>
    <w:rsid w:val="00ED453E"/>
    <w:rsid w:val="00ED45CB"/>
    <w:rsid w:val="00ED460C"/>
    <w:rsid w:val="00ED4759"/>
    <w:rsid w:val="00ED47D5"/>
    <w:rsid w:val="00ED47E3"/>
    <w:rsid w:val="00ED4898"/>
    <w:rsid w:val="00ED4960"/>
    <w:rsid w:val="00ED4999"/>
    <w:rsid w:val="00ED4B59"/>
    <w:rsid w:val="00ED4BB0"/>
    <w:rsid w:val="00ED4BE4"/>
    <w:rsid w:val="00ED4C86"/>
    <w:rsid w:val="00ED4DA5"/>
    <w:rsid w:val="00ED4DC5"/>
    <w:rsid w:val="00ED4EA8"/>
    <w:rsid w:val="00ED4F1A"/>
    <w:rsid w:val="00ED4F4C"/>
    <w:rsid w:val="00ED4FB5"/>
    <w:rsid w:val="00ED4FD0"/>
    <w:rsid w:val="00ED5006"/>
    <w:rsid w:val="00ED5086"/>
    <w:rsid w:val="00ED50A9"/>
    <w:rsid w:val="00ED50FD"/>
    <w:rsid w:val="00ED51CD"/>
    <w:rsid w:val="00ED51F5"/>
    <w:rsid w:val="00ED5268"/>
    <w:rsid w:val="00ED52B7"/>
    <w:rsid w:val="00ED5340"/>
    <w:rsid w:val="00ED535F"/>
    <w:rsid w:val="00ED5403"/>
    <w:rsid w:val="00ED5436"/>
    <w:rsid w:val="00ED54CC"/>
    <w:rsid w:val="00ED54D4"/>
    <w:rsid w:val="00ED55E2"/>
    <w:rsid w:val="00ED55EF"/>
    <w:rsid w:val="00ED575B"/>
    <w:rsid w:val="00ED59C2"/>
    <w:rsid w:val="00ED5A90"/>
    <w:rsid w:val="00ED5B03"/>
    <w:rsid w:val="00ED5B57"/>
    <w:rsid w:val="00ED5D85"/>
    <w:rsid w:val="00ED5E32"/>
    <w:rsid w:val="00ED5E65"/>
    <w:rsid w:val="00ED5E95"/>
    <w:rsid w:val="00ED5F54"/>
    <w:rsid w:val="00ED5F9B"/>
    <w:rsid w:val="00ED5FCC"/>
    <w:rsid w:val="00ED6012"/>
    <w:rsid w:val="00ED60C8"/>
    <w:rsid w:val="00ED615C"/>
    <w:rsid w:val="00ED6173"/>
    <w:rsid w:val="00ED62F0"/>
    <w:rsid w:val="00ED62F5"/>
    <w:rsid w:val="00ED631D"/>
    <w:rsid w:val="00ED6466"/>
    <w:rsid w:val="00ED64C6"/>
    <w:rsid w:val="00ED6566"/>
    <w:rsid w:val="00ED66B6"/>
    <w:rsid w:val="00ED6889"/>
    <w:rsid w:val="00ED68B2"/>
    <w:rsid w:val="00ED6B44"/>
    <w:rsid w:val="00ED6BAD"/>
    <w:rsid w:val="00ED6C73"/>
    <w:rsid w:val="00ED6C9D"/>
    <w:rsid w:val="00ED6CA2"/>
    <w:rsid w:val="00ED6D18"/>
    <w:rsid w:val="00ED6D2F"/>
    <w:rsid w:val="00ED6E08"/>
    <w:rsid w:val="00ED6E0A"/>
    <w:rsid w:val="00ED6E53"/>
    <w:rsid w:val="00ED6E97"/>
    <w:rsid w:val="00ED6F7D"/>
    <w:rsid w:val="00ED7076"/>
    <w:rsid w:val="00ED7115"/>
    <w:rsid w:val="00ED71B9"/>
    <w:rsid w:val="00ED71BE"/>
    <w:rsid w:val="00ED7207"/>
    <w:rsid w:val="00ED7244"/>
    <w:rsid w:val="00ED735B"/>
    <w:rsid w:val="00ED73F5"/>
    <w:rsid w:val="00ED7462"/>
    <w:rsid w:val="00ED747D"/>
    <w:rsid w:val="00ED7520"/>
    <w:rsid w:val="00ED7570"/>
    <w:rsid w:val="00ED761C"/>
    <w:rsid w:val="00ED7648"/>
    <w:rsid w:val="00ED76C4"/>
    <w:rsid w:val="00ED76EC"/>
    <w:rsid w:val="00ED7875"/>
    <w:rsid w:val="00ED78A2"/>
    <w:rsid w:val="00ED78EC"/>
    <w:rsid w:val="00ED7914"/>
    <w:rsid w:val="00ED7962"/>
    <w:rsid w:val="00ED79CB"/>
    <w:rsid w:val="00ED7B2D"/>
    <w:rsid w:val="00ED7BD0"/>
    <w:rsid w:val="00ED7C3D"/>
    <w:rsid w:val="00ED7C99"/>
    <w:rsid w:val="00ED7CC8"/>
    <w:rsid w:val="00ED7CE5"/>
    <w:rsid w:val="00ED7D5A"/>
    <w:rsid w:val="00ED7DE2"/>
    <w:rsid w:val="00ED7DFD"/>
    <w:rsid w:val="00ED7E60"/>
    <w:rsid w:val="00ED7F17"/>
    <w:rsid w:val="00ED7FA4"/>
    <w:rsid w:val="00ED7FD4"/>
    <w:rsid w:val="00ED7FD6"/>
    <w:rsid w:val="00ED7FFE"/>
    <w:rsid w:val="00EE0011"/>
    <w:rsid w:val="00EE001B"/>
    <w:rsid w:val="00EE0115"/>
    <w:rsid w:val="00EE0144"/>
    <w:rsid w:val="00EE01A2"/>
    <w:rsid w:val="00EE026F"/>
    <w:rsid w:val="00EE02C7"/>
    <w:rsid w:val="00EE02D4"/>
    <w:rsid w:val="00EE0316"/>
    <w:rsid w:val="00EE0373"/>
    <w:rsid w:val="00EE0386"/>
    <w:rsid w:val="00EE039F"/>
    <w:rsid w:val="00EE042C"/>
    <w:rsid w:val="00EE044E"/>
    <w:rsid w:val="00EE0666"/>
    <w:rsid w:val="00EE06A7"/>
    <w:rsid w:val="00EE06B4"/>
    <w:rsid w:val="00EE078B"/>
    <w:rsid w:val="00EE07D9"/>
    <w:rsid w:val="00EE07FF"/>
    <w:rsid w:val="00EE0917"/>
    <w:rsid w:val="00EE09E7"/>
    <w:rsid w:val="00EE0A51"/>
    <w:rsid w:val="00EE0AAA"/>
    <w:rsid w:val="00EE0ADE"/>
    <w:rsid w:val="00EE0D88"/>
    <w:rsid w:val="00EE0F29"/>
    <w:rsid w:val="00EE11CA"/>
    <w:rsid w:val="00EE121A"/>
    <w:rsid w:val="00EE126E"/>
    <w:rsid w:val="00EE12C1"/>
    <w:rsid w:val="00EE12EB"/>
    <w:rsid w:val="00EE12F9"/>
    <w:rsid w:val="00EE155D"/>
    <w:rsid w:val="00EE1679"/>
    <w:rsid w:val="00EE1708"/>
    <w:rsid w:val="00EE1752"/>
    <w:rsid w:val="00EE1800"/>
    <w:rsid w:val="00EE18D0"/>
    <w:rsid w:val="00EE19A6"/>
    <w:rsid w:val="00EE19A9"/>
    <w:rsid w:val="00EE1A47"/>
    <w:rsid w:val="00EE1AB4"/>
    <w:rsid w:val="00EE1B27"/>
    <w:rsid w:val="00EE1BDE"/>
    <w:rsid w:val="00EE1C6C"/>
    <w:rsid w:val="00EE1D91"/>
    <w:rsid w:val="00EE1E16"/>
    <w:rsid w:val="00EE1E32"/>
    <w:rsid w:val="00EE1E6E"/>
    <w:rsid w:val="00EE1F60"/>
    <w:rsid w:val="00EE1F88"/>
    <w:rsid w:val="00EE1F9C"/>
    <w:rsid w:val="00EE1FB0"/>
    <w:rsid w:val="00EE2051"/>
    <w:rsid w:val="00EE20C3"/>
    <w:rsid w:val="00EE215A"/>
    <w:rsid w:val="00EE223A"/>
    <w:rsid w:val="00EE23F7"/>
    <w:rsid w:val="00EE2486"/>
    <w:rsid w:val="00EE24C2"/>
    <w:rsid w:val="00EE2605"/>
    <w:rsid w:val="00EE26CA"/>
    <w:rsid w:val="00EE2704"/>
    <w:rsid w:val="00EE2B14"/>
    <w:rsid w:val="00EE2BCC"/>
    <w:rsid w:val="00EE2C37"/>
    <w:rsid w:val="00EE2C5E"/>
    <w:rsid w:val="00EE2D57"/>
    <w:rsid w:val="00EE2DBC"/>
    <w:rsid w:val="00EE2EE3"/>
    <w:rsid w:val="00EE2FA0"/>
    <w:rsid w:val="00EE2FBE"/>
    <w:rsid w:val="00EE3046"/>
    <w:rsid w:val="00EE3090"/>
    <w:rsid w:val="00EE30B6"/>
    <w:rsid w:val="00EE3138"/>
    <w:rsid w:val="00EE3223"/>
    <w:rsid w:val="00EE32D8"/>
    <w:rsid w:val="00EE3404"/>
    <w:rsid w:val="00EE3436"/>
    <w:rsid w:val="00EE349A"/>
    <w:rsid w:val="00EE350B"/>
    <w:rsid w:val="00EE358B"/>
    <w:rsid w:val="00EE35A6"/>
    <w:rsid w:val="00EE3663"/>
    <w:rsid w:val="00EE371D"/>
    <w:rsid w:val="00EE3765"/>
    <w:rsid w:val="00EE376B"/>
    <w:rsid w:val="00EE37B6"/>
    <w:rsid w:val="00EE37F5"/>
    <w:rsid w:val="00EE38BC"/>
    <w:rsid w:val="00EE39ED"/>
    <w:rsid w:val="00EE3A6E"/>
    <w:rsid w:val="00EE3B91"/>
    <w:rsid w:val="00EE3C7A"/>
    <w:rsid w:val="00EE3C80"/>
    <w:rsid w:val="00EE3CBF"/>
    <w:rsid w:val="00EE3D03"/>
    <w:rsid w:val="00EE3DA5"/>
    <w:rsid w:val="00EE3DCC"/>
    <w:rsid w:val="00EE3EAC"/>
    <w:rsid w:val="00EE3EC9"/>
    <w:rsid w:val="00EE3F3A"/>
    <w:rsid w:val="00EE3F73"/>
    <w:rsid w:val="00EE40CE"/>
    <w:rsid w:val="00EE4100"/>
    <w:rsid w:val="00EE416A"/>
    <w:rsid w:val="00EE421D"/>
    <w:rsid w:val="00EE4247"/>
    <w:rsid w:val="00EE42E8"/>
    <w:rsid w:val="00EE4445"/>
    <w:rsid w:val="00EE444A"/>
    <w:rsid w:val="00EE4507"/>
    <w:rsid w:val="00EE462F"/>
    <w:rsid w:val="00EE46BF"/>
    <w:rsid w:val="00EE46E2"/>
    <w:rsid w:val="00EE4782"/>
    <w:rsid w:val="00EE4811"/>
    <w:rsid w:val="00EE4815"/>
    <w:rsid w:val="00EE48F4"/>
    <w:rsid w:val="00EE4A0A"/>
    <w:rsid w:val="00EE4AE7"/>
    <w:rsid w:val="00EE4BAD"/>
    <w:rsid w:val="00EE4CA0"/>
    <w:rsid w:val="00EE4D03"/>
    <w:rsid w:val="00EE4E5B"/>
    <w:rsid w:val="00EE4F38"/>
    <w:rsid w:val="00EE4FFE"/>
    <w:rsid w:val="00EE5020"/>
    <w:rsid w:val="00EE506A"/>
    <w:rsid w:val="00EE5123"/>
    <w:rsid w:val="00EE512D"/>
    <w:rsid w:val="00EE51BE"/>
    <w:rsid w:val="00EE5263"/>
    <w:rsid w:val="00EE52C8"/>
    <w:rsid w:val="00EE53BC"/>
    <w:rsid w:val="00EE5445"/>
    <w:rsid w:val="00EE5476"/>
    <w:rsid w:val="00EE54D1"/>
    <w:rsid w:val="00EE54E0"/>
    <w:rsid w:val="00EE55C7"/>
    <w:rsid w:val="00EE5612"/>
    <w:rsid w:val="00EE572F"/>
    <w:rsid w:val="00EE57B9"/>
    <w:rsid w:val="00EE57C6"/>
    <w:rsid w:val="00EE57CE"/>
    <w:rsid w:val="00EE58B0"/>
    <w:rsid w:val="00EE5A13"/>
    <w:rsid w:val="00EE5AA5"/>
    <w:rsid w:val="00EE5AE5"/>
    <w:rsid w:val="00EE5AF1"/>
    <w:rsid w:val="00EE5BDA"/>
    <w:rsid w:val="00EE5BE3"/>
    <w:rsid w:val="00EE5D93"/>
    <w:rsid w:val="00EE5DCF"/>
    <w:rsid w:val="00EE5DEA"/>
    <w:rsid w:val="00EE5FD6"/>
    <w:rsid w:val="00EE606B"/>
    <w:rsid w:val="00EE60F6"/>
    <w:rsid w:val="00EE614C"/>
    <w:rsid w:val="00EE638F"/>
    <w:rsid w:val="00EE63F9"/>
    <w:rsid w:val="00EE6400"/>
    <w:rsid w:val="00EE648F"/>
    <w:rsid w:val="00EE653D"/>
    <w:rsid w:val="00EE6555"/>
    <w:rsid w:val="00EE6592"/>
    <w:rsid w:val="00EE65B8"/>
    <w:rsid w:val="00EE661A"/>
    <w:rsid w:val="00EE664E"/>
    <w:rsid w:val="00EE66B0"/>
    <w:rsid w:val="00EE66DF"/>
    <w:rsid w:val="00EE6788"/>
    <w:rsid w:val="00EE679A"/>
    <w:rsid w:val="00EE6801"/>
    <w:rsid w:val="00EE68A3"/>
    <w:rsid w:val="00EE6A0C"/>
    <w:rsid w:val="00EE6A8D"/>
    <w:rsid w:val="00EE6B1B"/>
    <w:rsid w:val="00EE6B57"/>
    <w:rsid w:val="00EE6B86"/>
    <w:rsid w:val="00EE6C9D"/>
    <w:rsid w:val="00EE6D77"/>
    <w:rsid w:val="00EE6D99"/>
    <w:rsid w:val="00EE6EB9"/>
    <w:rsid w:val="00EE6F1D"/>
    <w:rsid w:val="00EE702E"/>
    <w:rsid w:val="00EE7176"/>
    <w:rsid w:val="00EE733C"/>
    <w:rsid w:val="00EE745F"/>
    <w:rsid w:val="00EE752B"/>
    <w:rsid w:val="00EE7550"/>
    <w:rsid w:val="00EE759D"/>
    <w:rsid w:val="00EE7677"/>
    <w:rsid w:val="00EE76D8"/>
    <w:rsid w:val="00EE773E"/>
    <w:rsid w:val="00EE781A"/>
    <w:rsid w:val="00EE783F"/>
    <w:rsid w:val="00EE7856"/>
    <w:rsid w:val="00EE7969"/>
    <w:rsid w:val="00EE7CC1"/>
    <w:rsid w:val="00EE7D15"/>
    <w:rsid w:val="00EE7D51"/>
    <w:rsid w:val="00EE7DB5"/>
    <w:rsid w:val="00EE7E37"/>
    <w:rsid w:val="00EE7EAE"/>
    <w:rsid w:val="00EE7FB3"/>
    <w:rsid w:val="00EF0107"/>
    <w:rsid w:val="00EF0143"/>
    <w:rsid w:val="00EF0160"/>
    <w:rsid w:val="00EF021A"/>
    <w:rsid w:val="00EF0312"/>
    <w:rsid w:val="00EF04B1"/>
    <w:rsid w:val="00EF0510"/>
    <w:rsid w:val="00EF05DA"/>
    <w:rsid w:val="00EF072F"/>
    <w:rsid w:val="00EF0759"/>
    <w:rsid w:val="00EF082B"/>
    <w:rsid w:val="00EF08B2"/>
    <w:rsid w:val="00EF0978"/>
    <w:rsid w:val="00EF0ADE"/>
    <w:rsid w:val="00EF0B0B"/>
    <w:rsid w:val="00EF0BA1"/>
    <w:rsid w:val="00EF0C9C"/>
    <w:rsid w:val="00EF0E33"/>
    <w:rsid w:val="00EF0E51"/>
    <w:rsid w:val="00EF0F13"/>
    <w:rsid w:val="00EF0F8E"/>
    <w:rsid w:val="00EF0F9C"/>
    <w:rsid w:val="00EF107B"/>
    <w:rsid w:val="00EF124F"/>
    <w:rsid w:val="00EF1333"/>
    <w:rsid w:val="00EF141E"/>
    <w:rsid w:val="00EF1430"/>
    <w:rsid w:val="00EF155E"/>
    <w:rsid w:val="00EF1776"/>
    <w:rsid w:val="00EF17E6"/>
    <w:rsid w:val="00EF17F0"/>
    <w:rsid w:val="00EF1803"/>
    <w:rsid w:val="00EF18FF"/>
    <w:rsid w:val="00EF1962"/>
    <w:rsid w:val="00EF1B8A"/>
    <w:rsid w:val="00EF1CD4"/>
    <w:rsid w:val="00EF1D0D"/>
    <w:rsid w:val="00EF1DEC"/>
    <w:rsid w:val="00EF1F05"/>
    <w:rsid w:val="00EF1FF6"/>
    <w:rsid w:val="00EF2300"/>
    <w:rsid w:val="00EF2428"/>
    <w:rsid w:val="00EF2874"/>
    <w:rsid w:val="00EF29A9"/>
    <w:rsid w:val="00EF2A68"/>
    <w:rsid w:val="00EF2AB8"/>
    <w:rsid w:val="00EF2CC0"/>
    <w:rsid w:val="00EF2D33"/>
    <w:rsid w:val="00EF2E4A"/>
    <w:rsid w:val="00EF31E1"/>
    <w:rsid w:val="00EF3272"/>
    <w:rsid w:val="00EF334C"/>
    <w:rsid w:val="00EF33A4"/>
    <w:rsid w:val="00EF33B7"/>
    <w:rsid w:val="00EF33BD"/>
    <w:rsid w:val="00EF3424"/>
    <w:rsid w:val="00EF34EC"/>
    <w:rsid w:val="00EF34EF"/>
    <w:rsid w:val="00EF3687"/>
    <w:rsid w:val="00EF36DF"/>
    <w:rsid w:val="00EF3864"/>
    <w:rsid w:val="00EF38A9"/>
    <w:rsid w:val="00EF398A"/>
    <w:rsid w:val="00EF3BF3"/>
    <w:rsid w:val="00EF3C50"/>
    <w:rsid w:val="00EF3CF5"/>
    <w:rsid w:val="00EF3D7C"/>
    <w:rsid w:val="00EF3E5F"/>
    <w:rsid w:val="00EF3F22"/>
    <w:rsid w:val="00EF3FE7"/>
    <w:rsid w:val="00EF4162"/>
    <w:rsid w:val="00EF4185"/>
    <w:rsid w:val="00EF4325"/>
    <w:rsid w:val="00EF4368"/>
    <w:rsid w:val="00EF43C0"/>
    <w:rsid w:val="00EF4415"/>
    <w:rsid w:val="00EF4425"/>
    <w:rsid w:val="00EF454D"/>
    <w:rsid w:val="00EF476B"/>
    <w:rsid w:val="00EF47F4"/>
    <w:rsid w:val="00EF498C"/>
    <w:rsid w:val="00EF499D"/>
    <w:rsid w:val="00EF4C72"/>
    <w:rsid w:val="00EF4D6A"/>
    <w:rsid w:val="00EF4E89"/>
    <w:rsid w:val="00EF4F6D"/>
    <w:rsid w:val="00EF514E"/>
    <w:rsid w:val="00EF5177"/>
    <w:rsid w:val="00EF51A6"/>
    <w:rsid w:val="00EF5277"/>
    <w:rsid w:val="00EF5555"/>
    <w:rsid w:val="00EF56CD"/>
    <w:rsid w:val="00EF5912"/>
    <w:rsid w:val="00EF5933"/>
    <w:rsid w:val="00EF5CFF"/>
    <w:rsid w:val="00EF5D1B"/>
    <w:rsid w:val="00EF5E08"/>
    <w:rsid w:val="00EF5E68"/>
    <w:rsid w:val="00EF5ED9"/>
    <w:rsid w:val="00EF6091"/>
    <w:rsid w:val="00EF6107"/>
    <w:rsid w:val="00EF61CB"/>
    <w:rsid w:val="00EF629A"/>
    <w:rsid w:val="00EF62F3"/>
    <w:rsid w:val="00EF630E"/>
    <w:rsid w:val="00EF637F"/>
    <w:rsid w:val="00EF6394"/>
    <w:rsid w:val="00EF63A6"/>
    <w:rsid w:val="00EF65E7"/>
    <w:rsid w:val="00EF667C"/>
    <w:rsid w:val="00EF668D"/>
    <w:rsid w:val="00EF66D2"/>
    <w:rsid w:val="00EF679F"/>
    <w:rsid w:val="00EF6828"/>
    <w:rsid w:val="00EF6962"/>
    <w:rsid w:val="00EF6AE3"/>
    <w:rsid w:val="00EF6C8A"/>
    <w:rsid w:val="00EF6D17"/>
    <w:rsid w:val="00EF6EB9"/>
    <w:rsid w:val="00EF6EF9"/>
    <w:rsid w:val="00EF6F80"/>
    <w:rsid w:val="00EF6F81"/>
    <w:rsid w:val="00EF7155"/>
    <w:rsid w:val="00EF7173"/>
    <w:rsid w:val="00EF71AA"/>
    <w:rsid w:val="00EF7232"/>
    <w:rsid w:val="00EF732C"/>
    <w:rsid w:val="00EF74B0"/>
    <w:rsid w:val="00EF75CA"/>
    <w:rsid w:val="00EF7669"/>
    <w:rsid w:val="00EF7844"/>
    <w:rsid w:val="00EF78A9"/>
    <w:rsid w:val="00EF7923"/>
    <w:rsid w:val="00EF7942"/>
    <w:rsid w:val="00EF797F"/>
    <w:rsid w:val="00EF7A8E"/>
    <w:rsid w:val="00EF7AB3"/>
    <w:rsid w:val="00EF7E2A"/>
    <w:rsid w:val="00EF7E54"/>
    <w:rsid w:val="00EF7E71"/>
    <w:rsid w:val="00EF7F6B"/>
    <w:rsid w:val="00EF7F99"/>
    <w:rsid w:val="00EF7FD8"/>
    <w:rsid w:val="00F00049"/>
    <w:rsid w:val="00F00415"/>
    <w:rsid w:val="00F0041D"/>
    <w:rsid w:val="00F00432"/>
    <w:rsid w:val="00F00454"/>
    <w:rsid w:val="00F0046F"/>
    <w:rsid w:val="00F004B7"/>
    <w:rsid w:val="00F00564"/>
    <w:rsid w:val="00F006C4"/>
    <w:rsid w:val="00F0077F"/>
    <w:rsid w:val="00F007B0"/>
    <w:rsid w:val="00F008D8"/>
    <w:rsid w:val="00F00A99"/>
    <w:rsid w:val="00F00B16"/>
    <w:rsid w:val="00F00B17"/>
    <w:rsid w:val="00F00BCE"/>
    <w:rsid w:val="00F00F58"/>
    <w:rsid w:val="00F011BE"/>
    <w:rsid w:val="00F012F1"/>
    <w:rsid w:val="00F01487"/>
    <w:rsid w:val="00F014F2"/>
    <w:rsid w:val="00F0155C"/>
    <w:rsid w:val="00F01646"/>
    <w:rsid w:val="00F0181B"/>
    <w:rsid w:val="00F0185E"/>
    <w:rsid w:val="00F018EF"/>
    <w:rsid w:val="00F01915"/>
    <w:rsid w:val="00F01943"/>
    <w:rsid w:val="00F0194C"/>
    <w:rsid w:val="00F0194E"/>
    <w:rsid w:val="00F019BB"/>
    <w:rsid w:val="00F01AD8"/>
    <w:rsid w:val="00F01AE3"/>
    <w:rsid w:val="00F01AE7"/>
    <w:rsid w:val="00F01BB2"/>
    <w:rsid w:val="00F01C11"/>
    <w:rsid w:val="00F01C1E"/>
    <w:rsid w:val="00F01C77"/>
    <w:rsid w:val="00F01D44"/>
    <w:rsid w:val="00F01DAA"/>
    <w:rsid w:val="00F01F2E"/>
    <w:rsid w:val="00F01F51"/>
    <w:rsid w:val="00F02073"/>
    <w:rsid w:val="00F020A9"/>
    <w:rsid w:val="00F020BE"/>
    <w:rsid w:val="00F020D6"/>
    <w:rsid w:val="00F021B2"/>
    <w:rsid w:val="00F0222E"/>
    <w:rsid w:val="00F022C8"/>
    <w:rsid w:val="00F022EA"/>
    <w:rsid w:val="00F02391"/>
    <w:rsid w:val="00F02468"/>
    <w:rsid w:val="00F02480"/>
    <w:rsid w:val="00F024DE"/>
    <w:rsid w:val="00F025A3"/>
    <w:rsid w:val="00F0260D"/>
    <w:rsid w:val="00F02791"/>
    <w:rsid w:val="00F029A3"/>
    <w:rsid w:val="00F029F5"/>
    <w:rsid w:val="00F02B7A"/>
    <w:rsid w:val="00F02C2A"/>
    <w:rsid w:val="00F02D90"/>
    <w:rsid w:val="00F02E93"/>
    <w:rsid w:val="00F03094"/>
    <w:rsid w:val="00F03229"/>
    <w:rsid w:val="00F032AB"/>
    <w:rsid w:val="00F033F0"/>
    <w:rsid w:val="00F03443"/>
    <w:rsid w:val="00F0347F"/>
    <w:rsid w:val="00F03543"/>
    <w:rsid w:val="00F03550"/>
    <w:rsid w:val="00F035AF"/>
    <w:rsid w:val="00F03630"/>
    <w:rsid w:val="00F0373E"/>
    <w:rsid w:val="00F037AF"/>
    <w:rsid w:val="00F03828"/>
    <w:rsid w:val="00F03855"/>
    <w:rsid w:val="00F0389F"/>
    <w:rsid w:val="00F03946"/>
    <w:rsid w:val="00F03B0C"/>
    <w:rsid w:val="00F03B0D"/>
    <w:rsid w:val="00F03C96"/>
    <w:rsid w:val="00F03CAA"/>
    <w:rsid w:val="00F03D4A"/>
    <w:rsid w:val="00F03E72"/>
    <w:rsid w:val="00F03FE0"/>
    <w:rsid w:val="00F04027"/>
    <w:rsid w:val="00F040FC"/>
    <w:rsid w:val="00F041D3"/>
    <w:rsid w:val="00F0431F"/>
    <w:rsid w:val="00F043BE"/>
    <w:rsid w:val="00F043BF"/>
    <w:rsid w:val="00F0441B"/>
    <w:rsid w:val="00F044A6"/>
    <w:rsid w:val="00F04531"/>
    <w:rsid w:val="00F04541"/>
    <w:rsid w:val="00F0462E"/>
    <w:rsid w:val="00F0463A"/>
    <w:rsid w:val="00F046F5"/>
    <w:rsid w:val="00F0480D"/>
    <w:rsid w:val="00F04855"/>
    <w:rsid w:val="00F048AC"/>
    <w:rsid w:val="00F04922"/>
    <w:rsid w:val="00F049D8"/>
    <w:rsid w:val="00F04A8D"/>
    <w:rsid w:val="00F04AB1"/>
    <w:rsid w:val="00F04C7E"/>
    <w:rsid w:val="00F04C90"/>
    <w:rsid w:val="00F04C93"/>
    <w:rsid w:val="00F04CAE"/>
    <w:rsid w:val="00F04D62"/>
    <w:rsid w:val="00F04DCF"/>
    <w:rsid w:val="00F04DF5"/>
    <w:rsid w:val="00F04E1D"/>
    <w:rsid w:val="00F04F04"/>
    <w:rsid w:val="00F04F3B"/>
    <w:rsid w:val="00F051B8"/>
    <w:rsid w:val="00F051DF"/>
    <w:rsid w:val="00F0535D"/>
    <w:rsid w:val="00F05488"/>
    <w:rsid w:val="00F05875"/>
    <w:rsid w:val="00F058E7"/>
    <w:rsid w:val="00F05909"/>
    <w:rsid w:val="00F05996"/>
    <w:rsid w:val="00F059D3"/>
    <w:rsid w:val="00F05A1B"/>
    <w:rsid w:val="00F05B6A"/>
    <w:rsid w:val="00F05BB7"/>
    <w:rsid w:val="00F05C39"/>
    <w:rsid w:val="00F05CB2"/>
    <w:rsid w:val="00F05D1B"/>
    <w:rsid w:val="00F05E42"/>
    <w:rsid w:val="00F05FE6"/>
    <w:rsid w:val="00F0600A"/>
    <w:rsid w:val="00F06274"/>
    <w:rsid w:val="00F0627D"/>
    <w:rsid w:val="00F064E3"/>
    <w:rsid w:val="00F0658A"/>
    <w:rsid w:val="00F068A3"/>
    <w:rsid w:val="00F068D0"/>
    <w:rsid w:val="00F06903"/>
    <w:rsid w:val="00F06981"/>
    <w:rsid w:val="00F06AFB"/>
    <w:rsid w:val="00F06FC6"/>
    <w:rsid w:val="00F0706B"/>
    <w:rsid w:val="00F072A7"/>
    <w:rsid w:val="00F072E8"/>
    <w:rsid w:val="00F072F1"/>
    <w:rsid w:val="00F07316"/>
    <w:rsid w:val="00F07471"/>
    <w:rsid w:val="00F07565"/>
    <w:rsid w:val="00F075F5"/>
    <w:rsid w:val="00F07683"/>
    <w:rsid w:val="00F07828"/>
    <w:rsid w:val="00F07875"/>
    <w:rsid w:val="00F07900"/>
    <w:rsid w:val="00F079BA"/>
    <w:rsid w:val="00F079DA"/>
    <w:rsid w:val="00F07B10"/>
    <w:rsid w:val="00F07B1B"/>
    <w:rsid w:val="00F07BCE"/>
    <w:rsid w:val="00F07C04"/>
    <w:rsid w:val="00F07C10"/>
    <w:rsid w:val="00F07C70"/>
    <w:rsid w:val="00F07D14"/>
    <w:rsid w:val="00F07D2E"/>
    <w:rsid w:val="00F07E84"/>
    <w:rsid w:val="00F07FEE"/>
    <w:rsid w:val="00F10000"/>
    <w:rsid w:val="00F10113"/>
    <w:rsid w:val="00F101B2"/>
    <w:rsid w:val="00F1022D"/>
    <w:rsid w:val="00F10244"/>
    <w:rsid w:val="00F102A3"/>
    <w:rsid w:val="00F10373"/>
    <w:rsid w:val="00F103EE"/>
    <w:rsid w:val="00F1051B"/>
    <w:rsid w:val="00F10584"/>
    <w:rsid w:val="00F10730"/>
    <w:rsid w:val="00F1073F"/>
    <w:rsid w:val="00F10907"/>
    <w:rsid w:val="00F109A9"/>
    <w:rsid w:val="00F10A53"/>
    <w:rsid w:val="00F10D66"/>
    <w:rsid w:val="00F10E63"/>
    <w:rsid w:val="00F10E66"/>
    <w:rsid w:val="00F10E85"/>
    <w:rsid w:val="00F10EA9"/>
    <w:rsid w:val="00F111CB"/>
    <w:rsid w:val="00F11373"/>
    <w:rsid w:val="00F114BB"/>
    <w:rsid w:val="00F114BF"/>
    <w:rsid w:val="00F114CF"/>
    <w:rsid w:val="00F114F8"/>
    <w:rsid w:val="00F115C0"/>
    <w:rsid w:val="00F115E3"/>
    <w:rsid w:val="00F1164B"/>
    <w:rsid w:val="00F116F0"/>
    <w:rsid w:val="00F11788"/>
    <w:rsid w:val="00F117FA"/>
    <w:rsid w:val="00F1186D"/>
    <w:rsid w:val="00F1191A"/>
    <w:rsid w:val="00F11920"/>
    <w:rsid w:val="00F11947"/>
    <w:rsid w:val="00F1196A"/>
    <w:rsid w:val="00F11BB3"/>
    <w:rsid w:val="00F11BFA"/>
    <w:rsid w:val="00F11C4A"/>
    <w:rsid w:val="00F11CE0"/>
    <w:rsid w:val="00F11D27"/>
    <w:rsid w:val="00F11DAD"/>
    <w:rsid w:val="00F11E21"/>
    <w:rsid w:val="00F11EF5"/>
    <w:rsid w:val="00F12156"/>
    <w:rsid w:val="00F1221B"/>
    <w:rsid w:val="00F1222D"/>
    <w:rsid w:val="00F12274"/>
    <w:rsid w:val="00F12285"/>
    <w:rsid w:val="00F124A6"/>
    <w:rsid w:val="00F124C7"/>
    <w:rsid w:val="00F124FF"/>
    <w:rsid w:val="00F125D9"/>
    <w:rsid w:val="00F12604"/>
    <w:rsid w:val="00F12607"/>
    <w:rsid w:val="00F12678"/>
    <w:rsid w:val="00F126BB"/>
    <w:rsid w:val="00F1277B"/>
    <w:rsid w:val="00F1291D"/>
    <w:rsid w:val="00F12972"/>
    <w:rsid w:val="00F12B09"/>
    <w:rsid w:val="00F12B3D"/>
    <w:rsid w:val="00F12B71"/>
    <w:rsid w:val="00F12DBB"/>
    <w:rsid w:val="00F12EC0"/>
    <w:rsid w:val="00F12FF8"/>
    <w:rsid w:val="00F1308B"/>
    <w:rsid w:val="00F1309B"/>
    <w:rsid w:val="00F13126"/>
    <w:rsid w:val="00F13148"/>
    <w:rsid w:val="00F13222"/>
    <w:rsid w:val="00F13475"/>
    <w:rsid w:val="00F135A9"/>
    <w:rsid w:val="00F1368A"/>
    <w:rsid w:val="00F137EE"/>
    <w:rsid w:val="00F13842"/>
    <w:rsid w:val="00F13AC6"/>
    <w:rsid w:val="00F13AD4"/>
    <w:rsid w:val="00F13AFC"/>
    <w:rsid w:val="00F13B16"/>
    <w:rsid w:val="00F13BDC"/>
    <w:rsid w:val="00F13C08"/>
    <w:rsid w:val="00F13C50"/>
    <w:rsid w:val="00F13C5D"/>
    <w:rsid w:val="00F13D2B"/>
    <w:rsid w:val="00F13E05"/>
    <w:rsid w:val="00F14083"/>
    <w:rsid w:val="00F14087"/>
    <w:rsid w:val="00F14124"/>
    <w:rsid w:val="00F1412E"/>
    <w:rsid w:val="00F1417C"/>
    <w:rsid w:val="00F141DB"/>
    <w:rsid w:val="00F141E6"/>
    <w:rsid w:val="00F1444B"/>
    <w:rsid w:val="00F144EA"/>
    <w:rsid w:val="00F145CF"/>
    <w:rsid w:val="00F145D9"/>
    <w:rsid w:val="00F147D2"/>
    <w:rsid w:val="00F147F5"/>
    <w:rsid w:val="00F1486A"/>
    <w:rsid w:val="00F14893"/>
    <w:rsid w:val="00F149F1"/>
    <w:rsid w:val="00F14A9D"/>
    <w:rsid w:val="00F14AA8"/>
    <w:rsid w:val="00F14CF0"/>
    <w:rsid w:val="00F14D1F"/>
    <w:rsid w:val="00F14E15"/>
    <w:rsid w:val="00F14E63"/>
    <w:rsid w:val="00F14E6D"/>
    <w:rsid w:val="00F14E77"/>
    <w:rsid w:val="00F14EDB"/>
    <w:rsid w:val="00F1511D"/>
    <w:rsid w:val="00F151BE"/>
    <w:rsid w:val="00F1529C"/>
    <w:rsid w:val="00F154D4"/>
    <w:rsid w:val="00F157A4"/>
    <w:rsid w:val="00F15864"/>
    <w:rsid w:val="00F15871"/>
    <w:rsid w:val="00F1591C"/>
    <w:rsid w:val="00F159CC"/>
    <w:rsid w:val="00F15A90"/>
    <w:rsid w:val="00F15A93"/>
    <w:rsid w:val="00F15B36"/>
    <w:rsid w:val="00F15B93"/>
    <w:rsid w:val="00F15D11"/>
    <w:rsid w:val="00F15DB9"/>
    <w:rsid w:val="00F15F78"/>
    <w:rsid w:val="00F161C3"/>
    <w:rsid w:val="00F161C8"/>
    <w:rsid w:val="00F1622D"/>
    <w:rsid w:val="00F1624C"/>
    <w:rsid w:val="00F16252"/>
    <w:rsid w:val="00F162A4"/>
    <w:rsid w:val="00F16455"/>
    <w:rsid w:val="00F16662"/>
    <w:rsid w:val="00F16670"/>
    <w:rsid w:val="00F16675"/>
    <w:rsid w:val="00F1667D"/>
    <w:rsid w:val="00F16822"/>
    <w:rsid w:val="00F169E0"/>
    <w:rsid w:val="00F16B0D"/>
    <w:rsid w:val="00F16B69"/>
    <w:rsid w:val="00F16CC9"/>
    <w:rsid w:val="00F16CDD"/>
    <w:rsid w:val="00F16D40"/>
    <w:rsid w:val="00F16D43"/>
    <w:rsid w:val="00F16F45"/>
    <w:rsid w:val="00F16F51"/>
    <w:rsid w:val="00F16FE1"/>
    <w:rsid w:val="00F17068"/>
    <w:rsid w:val="00F17085"/>
    <w:rsid w:val="00F1721B"/>
    <w:rsid w:val="00F172B0"/>
    <w:rsid w:val="00F17378"/>
    <w:rsid w:val="00F17471"/>
    <w:rsid w:val="00F17578"/>
    <w:rsid w:val="00F1769E"/>
    <w:rsid w:val="00F176F1"/>
    <w:rsid w:val="00F178D4"/>
    <w:rsid w:val="00F178F2"/>
    <w:rsid w:val="00F179FB"/>
    <w:rsid w:val="00F17A32"/>
    <w:rsid w:val="00F17A3B"/>
    <w:rsid w:val="00F17AB1"/>
    <w:rsid w:val="00F17ABE"/>
    <w:rsid w:val="00F17BA7"/>
    <w:rsid w:val="00F17CBA"/>
    <w:rsid w:val="00F17D4C"/>
    <w:rsid w:val="00F17EA9"/>
    <w:rsid w:val="00F17ED7"/>
    <w:rsid w:val="00F17F48"/>
    <w:rsid w:val="00F17F69"/>
    <w:rsid w:val="00F20019"/>
    <w:rsid w:val="00F20053"/>
    <w:rsid w:val="00F20071"/>
    <w:rsid w:val="00F20075"/>
    <w:rsid w:val="00F200AD"/>
    <w:rsid w:val="00F20116"/>
    <w:rsid w:val="00F2025C"/>
    <w:rsid w:val="00F20379"/>
    <w:rsid w:val="00F20389"/>
    <w:rsid w:val="00F203FB"/>
    <w:rsid w:val="00F20421"/>
    <w:rsid w:val="00F20462"/>
    <w:rsid w:val="00F20734"/>
    <w:rsid w:val="00F207B0"/>
    <w:rsid w:val="00F20810"/>
    <w:rsid w:val="00F20A6D"/>
    <w:rsid w:val="00F20A8B"/>
    <w:rsid w:val="00F20B84"/>
    <w:rsid w:val="00F20C2E"/>
    <w:rsid w:val="00F20CDB"/>
    <w:rsid w:val="00F20CDE"/>
    <w:rsid w:val="00F20D77"/>
    <w:rsid w:val="00F20E38"/>
    <w:rsid w:val="00F20E8D"/>
    <w:rsid w:val="00F20EB5"/>
    <w:rsid w:val="00F20EC3"/>
    <w:rsid w:val="00F20F74"/>
    <w:rsid w:val="00F20FC7"/>
    <w:rsid w:val="00F20FF9"/>
    <w:rsid w:val="00F2104C"/>
    <w:rsid w:val="00F2104F"/>
    <w:rsid w:val="00F210D9"/>
    <w:rsid w:val="00F2110C"/>
    <w:rsid w:val="00F2130C"/>
    <w:rsid w:val="00F213B5"/>
    <w:rsid w:val="00F21432"/>
    <w:rsid w:val="00F21485"/>
    <w:rsid w:val="00F214BC"/>
    <w:rsid w:val="00F21536"/>
    <w:rsid w:val="00F21593"/>
    <w:rsid w:val="00F215DC"/>
    <w:rsid w:val="00F21601"/>
    <w:rsid w:val="00F21611"/>
    <w:rsid w:val="00F2168C"/>
    <w:rsid w:val="00F21792"/>
    <w:rsid w:val="00F218C3"/>
    <w:rsid w:val="00F218EF"/>
    <w:rsid w:val="00F21955"/>
    <w:rsid w:val="00F21AB7"/>
    <w:rsid w:val="00F21BD0"/>
    <w:rsid w:val="00F21CC2"/>
    <w:rsid w:val="00F21D44"/>
    <w:rsid w:val="00F21E03"/>
    <w:rsid w:val="00F22022"/>
    <w:rsid w:val="00F2204A"/>
    <w:rsid w:val="00F222FA"/>
    <w:rsid w:val="00F22383"/>
    <w:rsid w:val="00F223B1"/>
    <w:rsid w:val="00F2240A"/>
    <w:rsid w:val="00F224B9"/>
    <w:rsid w:val="00F224F0"/>
    <w:rsid w:val="00F224FC"/>
    <w:rsid w:val="00F22B95"/>
    <w:rsid w:val="00F22C2F"/>
    <w:rsid w:val="00F22D34"/>
    <w:rsid w:val="00F22DA6"/>
    <w:rsid w:val="00F22DAF"/>
    <w:rsid w:val="00F22DD1"/>
    <w:rsid w:val="00F22F33"/>
    <w:rsid w:val="00F22F46"/>
    <w:rsid w:val="00F23034"/>
    <w:rsid w:val="00F231DF"/>
    <w:rsid w:val="00F231E7"/>
    <w:rsid w:val="00F23386"/>
    <w:rsid w:val="00F23450"/>
    <w:rsid w:val="00F23456"/>
    <w:rsid w:val="00F23571"/>
    <w:rsid w:val="00F23700"/>
    <w:rsid w:val="00F237C6"/>
    <w:rsid w:val="00F23AF6"/>
    <w:rsid w:val="00F23AFF"/>
    <w:rsid w:val="00F23B8A"/>
    <w:rsid w:val="00F23D07"/>
    <w:rsid w:val="00F23D1E"/>
    <w:rsid w:val="00F23E3B"/>
    <w:rsid w:val="00F23EDC"/>
    <w:rsid w:val="00F23F07"/>
    <w:rsid w:val="00F23F87"/>
    <w:rsid w:val="00F23FBA"/>
    <w:rsid w:val="00F240B5"/>
    <w:rsid w:val="00F24123"/>
    <w:rsid w:val="00F24188"/>
    <w:rsid w:val="00F241F7"/>
    <w:rsid w:val="00F24369"/>
    <w:rsid w:val="00F24400"/>
    <w:rsid w:val="00F24428"/>
    <w:rsid w:val="00F24508"/>
    <w:rsid w:val="00F245B4"/>
    <w:rsid w:val="00F245B6"/>
    <w:rsid w:val="00F24603"/>
    <w:rsid w:val="00F2460A"/>
    <w:rsid w:val="00F24703"/>
    <w:rsid w:val="00F24776"/>
    <w:rsid w:val="00F24790"/>
    <w:rsid w:val="00F2480F"/>
    <w:rsid w:val="00F24899"/>
    <w:rsid w:val="00F248B6"/>
    <w:rsid w:val="00F248C6"/>
    <w:rsid w:val="00F248D6"/>
    <w:rsid w:val="00F24947"/>
    <w:rsid w:val="00F24A68"/>
    <w:rsid w:val="00F24B35"/>
    <w:rsid w:val="00F24BF4"/>
    <w:rsid w:val="00F24C27"/>
    <w:rsid w:val="00F24CBE"/>
    <w:rsid w:val="00F24D39"/>
    <w:rsid w:val="00F24DA3"/>
    <w:rsid w:val="00F24EC8"/>
    <w:rsid w:val="00F24F76"/>
    <w:rsid w:val="00F24FFB"/>
    <w:rsid w:val="00F25006"/>
    <w:rsid w:val="00F2502E"/>
    <w:rsid w:val="00F250D7"/>
    <w:rsid w:val="00F2519B"/>
    <w:rsid w:val="00F251E7"/>
    <w:rsid w:val="00F25281"/>
    <w:rsid w:val="00F25322"/>
    <w:rsid w:val="00F25438"/>
    <w:rsid w:val="00F255B2"/>
    <w:rsid w:val="00F25710"/>
    <w:rsid w:val="00F25817"/>
    <w:rsid w:val="00F2590E"/>
    <w:rsid w:val="00F25928"/>
    <w:rsid w:val="00F25A14"/>
    <w:rsid w:val="00F25AED"/>
    <w:rsid w:val="00F25C5B"/>
    <w:rsid w:val="00F25C9B"/>
    <w:rsid w:val="00F25CEA"/>
    <w:rsid w:val="00F25D68"/>
    <w:rsid w:val="00F25DA1"/>
    <w:rsid w:val="00F25DBC"/>
    <w:rsid w:val="00F25EAE"/>
    <w:rsid w:val="00F25EDE"/>
    <w:rsid w:val="00F25F14"/>
    <w:rsid w:val="00F25F41"/>
    <w:rsid w:val="00F26014"/>
    <w:rsid w:val="00F26063"/>
    <w:rsid w:val="00F2612B"/>
    <w:rsid w:val="00F261A9"/>
    <w:rsid w:val="00F261EE"/>
    <w:rsid w:val="00F26241"/>
    <w:rsid w:val="00F263F0"/>
    <w:rsid w:val="00F26616"/>
    <w:rsid w:val="00F26649"/>
    <w:rsid w:val="00F26695"/>
    <w:rsid w:val="00F26869"/>
    <w:rsid w:val="00F268EA"/>
    <w:rsid w:val="00F269FF"/>
    <w:rsid w:val="00F26A7B"/>
    <w:rsid w:val="00F26C06"/>
    <w:rsid w:val="00F26CAF"/>
    <w:rsid w:val="00F27175"/>
    <w:rsid w:val="00F2731D"/>
    <w:rsid w:val="00F274A8"/>
    <w:rsid w:val="00F274F6"/>
    <w:rsid w:val="00F274FA"/>
    <w:rsid w:val="00F27612"/>
    <w:rsid w:val="00F2764A"/>
    <w:rsid w:val="00F2766D"/>
    <w:rsid w:val="00F276F3"/>
    <w:rsid w:val="00F2797B"/>
    <w:rsid w:val="00F27A9E"/>
    <w:rsid w:val="00F27B86"/>
    <w:rsid w:val="00F27D21"/>
    <w:rsid w:val="00F27D36"/>
    <w:rsid w:val="00F27E0A"/>
    <w:rsid w:val="00F27E15"/>
    <w:rsid w:val="00F27F01"/>
    <w:rsid w:val="00F30026"/>
    <w:rsid w:val="00F30030"/>
    <w:rsid w:val="00F300E0"/>
    <w:rsid w:val="00F30327"/>
    <w:rsid w:val="00F303B4"/>
    <w:rsid w:val="00F303C2"/>
    <w:rsid w:val="00F3070E"/>
    <w:rsid w:val="00F30710"/>
    <w:rsid w:val="00F30786"/>
    <w:rsid w:val="00F309E0"/>
    <w:rsid w:val="00F30A43"/>
    <w:rsid w:val="00F30AFC"/>
    <w:rsid w:val="00F30B82"/>
    <w:rsid w:val="00F30C17"/>
    <w:rsid w:val="00F30D7B"/>
    <w:rsid w:val="00F30DAB"/>
    <w:rsid w:val="00F30E5F"/>
    <w:rsid w:val="00F30EED"/>
    <w:rsid w:val="00F30EFC"/>
    <w:rsid w:val="00F30F67"/>
    <w:rsid w:val="00F310BA"/>
    <w:rsid w:val="00F310D7"/>
    <w:rsid w:val="00F311FC"/>
    <w:rsid w:val="00F31224"/>
    <w:rsid w:val="00F31272"/>
    <w:rsid w:val="00F31308"/>
    <w:rsid w:val="00F3131B"/>
    <w:rsid w:val="00F31404"/>
    <w:rsid w:val="00F3143D"/>
    <w:rsid w:val="00F314A7"/>
    <w:rsid w:val="00F3151B"/>
    <w:rsid w:val="00F3152B"/>
    <w:rsid w:val="00F31532"/>
    <w:rsid w:val="00F315B5"/>
    <w:rsid w:val="00F315E2"/>
    <w:rsid w:val="00F31692"/>
    <w:rsid w:val="00F316DD"/>
    <w:rsid w:val="00F319EA"/>
    <w:rsid w:val="00F31A17"/>
    <w:rsid w:val="00F31A3D"/>
    <w:rsid w:val="00F31B5C"/>
    <w:rsid w:val="00F31C36"/>
    <w:rsid w:val="00F31D3D"/>
    <w:rsid w:val="00F31D6A"/>
    <w:rsid w:val="00F31E21"/>
    <w:rsid w:val="00F31E36"/>
    <w:rsid w:val="00F31E46"/>
    <w:rsid w:val="00F31E95"/>
    <w:rsid w:val="00F31FA9"/>
    <w:rsid w:val="00F320DC"/>
    <w:rsid w:val="00F320DF"/>
    <w:rsid w:val="00F323C4"/>
    <w:rsid w:val="00F32512"/>
    <w:rsid w:val="00F3254D"/>
    <w:rsid w:val="00F32562"/>
    <w:rsid w:val="00F3259A"/>
    <w:rsid w:val="00F325FD"/>
    <w:rsid w:val="00F32711"/>
    <w:rsid w:val="00F327A1"/>
    <w:rsid w:val="00F328A2"/>
    <w:rsid w:val="00F3292C"/>
    <w:rsid w:val="00F3296B"/>
    <w:rsid w:val="00F329C6"/>
    <w:rsid w:val="00F32A1E"/>
    <w:rsid w:val="00F32A49"/>
    <w:rsid w:val="00F32A54"/>
    <w:rsid w:val="00F32B05"/>
    <w:rsid w:val="00F32B6C"/>
    <w:rsid w:val="00F32D32"/>
    <w:rsid w:val="00F32F65"/>
    <w:rsid w:val="00F33009"/>
    <w:rsid w:val="00F330A3"/>
    <w:rsid w:val="00F33107"/>
    <w:rsid w:val="00F3319F"/>
    <w:rsid w:val="00F33228"/>
    <w:rsid w:val="00F332DA"/>
    <w:rsid w:val="00F333BB"/>
    <w:rsid w:val="00F334DF"/>
    <w:rsid w:val="00F33683"/>
    <w:rsid w:val="00F33722"/>
    <w:rsid w:val="00F33755"/>
    <w:rsid w:val="00F337A2"/>
    <w:rsid w:val="00F337A5"/>
    <w:rsid w:val="00F3388C"/>
    <w:rsid w:val="00F33940"/>
    <w:rsid w:val="00F339A2"/>
    <w:rsid w:val="00F33A0D"/>
    <w:rsid w:val="00F33AD6"/>
    <w:rsid w:val="00F33BA6"/>
    <w:rsid w:val="00F33C01"/>
    <w:rsid w:val="00F33C06"/>
    <w:rsid w:val="00F33DE3"/>
    <w:rsid w:val="00F33E92"/>
    <w:rsid w:val="00F33EDC"/>
    <w:rsid w:val="00F340E6"/>
    <w:rsid w:val="00F34109"/>
    <w:rsid w:val="00F3420D"/>
    <w:rsid w:val="00F342D9"/>
    <w:rsid w:val="00F343BE"/>
    <w:rsid w:val="00F344BA"/>
    <w:rsid w:val="00F3486E"/>
    <w:rsid w:val="00F349D7"/>
    <w:rsid w:val="00F34A42"/>
    <w:rsid w:val="00F34C22"/>
    <w:rsid w:val="00F34CCD"/>
    <w:rsid w:val="00F34DFB"/>
    <w:rsid w:val="00F34E21"/>
    <w:rsid w:val="00F34E92"/>
    <w:rsid w:val="00F34EDA"/>
    <w:rsid w:val="00F34F2D"/>
    <w:rsid w:val="00F34F58"/>
    <w:rsid w:val="00F34F61"/>
    <w:rsid w:val="00F3500E"/>
    <w:rsid w:val="00F35046"/>
    <w:rsid w:val="00F3513B"/>
    <w:rsid w:val="00F35193"/>
    <w:rsid w:val="00F351F5"/>
    <w:rsid w:val="00F3525E"/>
    <w:rsid w:val="00F3536A"/>
    <w:rsid w:val="00F35582"/>
    <w:rsid w:val="00F35737"/>
    <w:rsid w:val="00F3574B"/>
    <w:rsid w:val="00F35887"/>
    <w:rsid w:val="00F359AD"/>
    <w:rsid w:val="00F35A7D"/>
    <w:rsid w:val="00F35B1D"/>
    <w:rsid w:val="00F35ED8"/>
    <w:rsid w:val="00F35F69"/>
    <w:rsid w:val="00F35F9E"/>
    <w:rsid w:val="00F35FA8"/>
    <w:rsid w:val="00F361B4"/>
    <w:rsid w:val="00F36213"/>
    <w:rsid w:val="00F36333"/>
    <w:rsid w:val="00F3638C"/>
    <w:rsid w:val="00F363B6"/>
    <w:rsid w:val="00F363DE"/>
    <w:rsid w:val="00F363FB"/>
    <w:rsid w:val="00F364C3"/>
    <w:rsid w:val="00F36503"/>
    <w:rsid w:val="00F36510"/>
    <w:rsid w:val="00F3658D"/>
    <w:rsid w:val="00F36676"/>
    <w:rsid w:val="00F367E6"/>
    <w:rsid w:val="00F3680D"/>
    <w:rsid w:val="00F36A19"/>
    <w:rsid w:val="00F36A33"/>
    <w:rsid w:val="00F36B3B"/>
    <w:rsid w:val="00F36B42"/>
    <w:rsid w:val="00F36B73"/>
    <w:rsid w:val="00F36CA2"/>
    <w:rsid w:val="00F36CB8"/>
    <w:rsid w:val="00F36CCA"/>
    <w:rsid w:val="00F36FDA"/>
    <w:rsid w:val="00F37013"/>
    <w:rsid w:val="00F37016"/>
    <w:rsid w:val="00F37066"/>
    <w:rsid w:val="00F370A1"/>
    <w:rsid w:val="00F370EE"/>
    <w:rsid w:val="00F37121"/>
    <w:rsid w:val="00F371C2"/>
    <w:rsid w:val="00F371D1"/>
    <w:rsid w:val="00F372B4"/>
    <w:rsid w:val="00F373C9"/>
    <w:rsid w:val="00F373FA"/>
    <w:rsid w:val="00F37427"/>
    <w:rsid w:val="00F374A4"/>
    <w:rsid w:val="00F374BF"/>
    <w:rsid w:val="00F374CD"/>
    <w:rsid w:val="00F3757E"/>
    <w:rsid w:val="00F375F2"/>
    <w:rsid w:val="00F376FA"/>
    <w:rsid w:val="00F37B94"/>
    <w:rsid w:val="00F37C09"/>
    <w:rsid w:val="00F37C0F"/>
    <w:rsid w:val="00F37C8F"/>
    <w:rsid w:val="00F37D68"/>
    <w:rsid w:val="00F37E79"/>
    <w:rsid w:val="00F37FDB"/>
    <w:rsid w:val="00F40030"/>
    <w:rsid w:val="00F40118"/>
    <w:rsid w:val="00F40148"/>
    <w:rsid w:val="00F4018D"/>
    <w:rsid w:val="00F401A8"/>
    <w:rsid w:val="00F40273"/>
    <w:rsid w:val="00F4030A"/>
    <w:rsid w:val="00F4034B"/>
    <w:rsid w:val="00F40456"/>
    <w:rsid w:val="00F40495"/>
    <w:rsid w:val="00F40506"/>
    <w:rsid w:val="00F405AB"/>
    <w:rsid w:val="00F405EF"/>
    <w:rsid w:val="00F40611"/>
    <w:rsid w:val="00F406A5"/>
    <w:rsid w:val="00F406EA"/>
    <w:rsid w:val="00F40803"/>
    <w:rsid w:val="00F40807"/>
    <w:rsid w:val="00F408B4"/>
    <w:rsid w:val="00F40C22"/>
    <w:rsid w:val="00F40C57"/>
    <w:rsid w:val="00F40C9B"/>
    <w:rsid w:val="00F40C9C"/>
    <w:rsid w:val="00F40DB8"/>
    <w:rsid w:val="00F40DC6"/>
    <w:rsid w:val="00F40E8D"/>
    <w:rsid w:val="00F40FE7"/>
    <w:rsid w:val="00F410A1"/>
    <w:rsid w:val="00F410B4"/>
    <w:rsid w:val="00F4114F"/>
    <w:rsid w:val="00F41283"/>
    <w:rsid w:val="00F413B0"/>
    <w:rsid w:val="00F414C0"/>
    <w:rsid w:val="00F41531"/>
    <w:rsid w:val="00F41607"/>
    <w:rsid w:val="00F4168C"/>
    <w:rsid w:val="00F416B4"/>
    <w:rsid w:val="00F41724"/>
    <w:rsid w:val="00F41737"/>
    <w:rsid w:val="00F417C7"/>
    <w:rsid w:val="00F417CC"/>
    <w:rsid w:val="00F417E3"/>
    <w:rsid w:val="00F41844"/>
    <w:rsid w:val="00F419BE"/>
    <w:rsid w:val="00F41A8D"/>
    <w:rsid w:val="00F41B53"/>
    <w:rsid w:val="00F41C77"/>
    <w:rsid w:val="00F41E23"/>
    <w:rsid w:val="00F41F4F"/>
    <w:rsid w:val="00F41F80"/>
    <w:rsid w:val="00F42099"/>
    <w:rsid w:val="00F42150"/>
    <w:rsid w:val="00F4220F"/>
    <w:rsid w:val="00F4225A"/>
    <w:rsid w:val="00F4225E"/>
    <w:rsid w:val="00F422E8"/>
    <w:rsid w:val="00F42365"/>
    <w:rsid w:val="00F423F3"/>
    <w:rsid w:val="00F42410"/>
    <w:rsid w:val="00F42455"/>
    <w:rsid w:val="00F424CC"/>
    <w:rsid w:val="00F424F0"/>
    <w:rsid w:val="00F425A4"/>
    <w:rsid w:val="00F425DE"/>
    <w:rsid w:val="00F42627"/>
    <w:rsid w:val="00F4263F"/>
    <w:rsid w:val="00F42765"/>
    <w:rsid w:val="00F427D4"/>
    <w:rsid w:val="00F42953"/>
    <w:rsid w:val="00F42A66"/>
    <w:rsid w:val="00F42B89"/>
    <w:rsid w:val="00F42BBE"/>
    <w:rsid w:val="00F42C00"/>
    <w:rsid w:val="00F42DBF"/>
    <w:rsid w:val="00F42DC9"/>
    <w:rsid w:val="00F42E29"/>
    <w:rsid w:val="00F42F1B"/>
    <w:rsid w:val="00F42F53"/>
    <w:rsid w:val="00F4306C"/>
    <w:rsid w:val="00F4314F"/>
    <w:rsid w:val="00F43289"/>
    <w:rsid w:val="00F433A2"/>
    <w:rsid w:val="00F433C1"/>
    <w:rsid w:val="00F4344B"/>
    <w:rsid w:val="00F434F1"/>
    <w:rsid w:val="00F435DB"/>
    <w:rsid w:val="00F436E2"/>
    <w:rsid w:val="00F436EF"/>
    <w:rsid w:val="00F43751"/>
    <w:rsid w:val="00F4377B"/>
    <w:rsid w:val="00F4381B"/>
    <w:rsid w:val="00F438DB"/>
    <w:rsid w:val="00F43B90"/>
    <w:rsid w:val="00F43BCF"/>
    <w:rsid w:val="00F43C5D"/>
    <w:rsid w:val="00F43CA0"/>
    <w:rsid w:val="00F43CE6"/>
    <w:rsid w:val="00F43E7A"/>
    <w:rsid w:val="00F43FA2"/>
    <w:rsid w:val="00F43FBD"/>
    <w:rsid w:val="00F44033"/>
    <w:rsid w:val="00F44094"/>
    <w:rsid w:val="00F440A8"/>
    <w:rsid w:val="00F44141"/>
    <w:rsid w:val="00F4422D"/>
    <w:rsid w:val="00F4441C"/>
    <w:rsid w:val="00F44423"/>
    <w:rsid w:val="00F4443C"/>
    <w:rsid w:val="00F4469F"/>
    <w:rsid w:val="00F446E9"/>
    <w:rsid w:val="00F44856"/>
    <w:rsid w:val="00F44867"/>
    <w:rsid w:val="00F4488E"/>
    <w:rsid w:val="00F44B43"/>
    <w:rsid w:val="00F44B97"/>
    <w:rsid w:val="00F44D51"/>
    <w:rsid w:val="00F44E34"/>
    <w:rsid w:val="00F44F13"/>
    <w:rsid w:val="00F45059"/>
    <w:rsid w:val="00F450CB"/>
    <w:rsid w:val="00F45134"/>
    <w:rsid w:val="00F45252"/>
    <w:rsid w:val="00F452D0"/>
    <w:rsid w:val="00F452F7"/>
    <w:rsid w:val="00F454F9"/>
    <w:rsid w:val="00F45630"/>
    <w:rsid w:val="00F4589A"/>
    <w:rsid w:val="00F458BB"/>
    <w:rsid w:val="00F458F1"/>
    <w:rsid w:val="00F45999"/>
    <w:rsid w:val="00F45A83"/>
    <w:rsid w:val="00F45B20"/>
    <w:rsid w:val="00F45C50"/>
    <w:rsid w:val="00F45D49"/>
    <w:rsid w:val="00F45DC9"/>
    <w:rsid w:val="00F45E47"/>
    <w:rsid w:val="00F45F92"/>
    <w:rsid w:val="00F46027"/>
    <w:rsid w:val="00F46030"/>
    <w:rsid w:val="00F46056"/>
    <w:rsid w:val="00F46116"/>
    <w:rsid w:val="00F46186"/>
    <w:rsid w:val="00F46203"/>
    <w:rsid w:val="00F46225"/>
    <w:rsid w:val="00F4626F"/>
    <w:rsid w:val="00F46306"/>
    <w:rsid w:val="00F464CA"/>
    <w:rsid w:val="00F46591"/>
    <w:rsid w:val="00F46696"/>
    <w:rsid w:val="00F466B4"/>
    <w:rsid w:val="00F46712"/>
    <w:rsid w:val="00F46797"/>
    <w:rsid w:val="00F4680E"/>
    <w:rsid w:val="00F4682C"/>
    <w:rsid w:val="00F46873"/>
    <w:rsid w:val="00F468D9"/>
    <w:rsid w:val="00F46976"/>
    <w:rsid w:val="00F4697D"/>
    <w:rsid w:val="00F469C5"/>
    <w:rsid w:val="00F469D2"/>
    <w:rsid w:val="00F46A67"/>
    <w:rsid w:val="00F46AF2"/>
    <w:rsid w:val="00F46B8C"/>
    <w:rsid w:val="00F46BB8"/>
    <w:rsid w:val="00F46C16"/>
    <w:rsid w:val="00F46C25"/>
    <w:rsid w:val="00F46DD0"/>
    <w:rsid w:val="00F46DD2"/>
    <w:rsid w:val="00F46DEC"/>
    <w:rsid w:val="00F46E03"/>
    <w:rsid w:val="00F46E50"/>
    <w:rsid w:val="00F46E86"/>
    <w:rsid w:val="00F46FEF"/>
    <w:rsid w:val="00F47126"/>
    <w:rsid w:val="00F47133"/>
    <w:rsid w:val="00F471BE"/>
    <w:rsid w:val="00F47293"/>
    <w:rsid w:val="00F47756"/>
    <w:rsid w:val="00F478F4"/>
    <w:rsid w:val="00F47930"/>
    <w:rsid w:val="00F47972"/>
    <w:rsid w:val="00F47977"/>
    <w:rsid w:val="00F479FF"/>
    <w:rsid w:val="00F47A4A"/>
    <w:rsid w:val="00F47B64"/>
    <w:rsid w:val="00F47B88"/>
    <w:rsid w:val="00F47C05"/>
    <w:rsid w:val="00F47C50"/>
    <w:rsid w:val="00F47CD4"/>
    <w:rsid w:val="00F47D66"/>
    <w:rsid w:val="00F47ED8"/>
    <w:rsid w:val="00F47F33"/>
    <w:rsid w:val="00F47FD7"/>
    <w:rsid w:val="00F5003C"/>
    <w:rsid w:val="00F50105"/>
    <w:rsid w:val="00F5010C"/>
    <w:rsid w:val="00F5014A"/>
    <w:rsid w:val="00F5014F"/>
    <w:rsid w:val="00F50214"/>
    <w:rsid w:val="00F50238"/>
    <w:rsid w:val="00F50279"/>
    <w:rsid w:val="00F50368"/>
    <w:rsid w:val="00F50563"/>
    <w:rsid w:val="00F505A1"/>
    <w:rsid w:val="00F50691"/>
    <w:rsid w:val="00F506AE"/>
    <w:rsid w:val="00F50736"/>
    <w:rsid w:val="00F50769"/>
    <w:rsid w:val="00F5080D"/>
    <w:rsid w:val="00F508F6"/>
    <w:rsid w:val="00F50983"/>
    <w:rsid w:val="00F50A33"/>
    <w:rsid w:val="00F50B37"/>
    <w:rsid w:val="00F50CD5"/>
    <w:rsid w:val="00F50D18"/>
    <w:rsid w:val="00F50DB6"/>
    <w:rsid w:val="00F50EAE"/>
    <w:rsid w:val="00F50F44"/>
    <w:rsid w:val="00F50F88"/>
    <w:rsid w:val="00F51069"/>
    <w:rsid w:val="00F51112"/>
    <w:rsid w:val="00F51131"/>
    <w:rsid w:val="00F5118B"/>
    <w:rsid w:val="00F511A8"/>
    <w:rsid w:val="00F511B3"/>
    <w:rsid w:val="00F512E9"/>
    <w:rsid w:val="00F5131D"/>
    <w:rsid w:val="00F515C6"/>
    <w:rsid w:val="00F516C5"/>
    <w:rsid w:val="00F517A9"/>
    <w:rsid w:val="00F51A55"/>
    <w:rsid w:val="00F51C93"/>
    <w:rsid w:val="00F51F14"/>
    <w:rsid w:val="00F51FAD"/>
    <w:rsid w:val="00F51FC3"/>
    <w:rsid w:val="00F52116"/>
    <w:rsid w:val="00F52190"/>
    <w:rsid w:val="00F52285"/>
    <w:rsid w:val="00F5229D"/>
    <w:rsid w:val="00F522ED"/>
    <w:rsid w:val="00F5236E"/>
    <w:rsid w:val="00F52780"/>
    <w:rsid w:val="00F527A3"/>
    <w:rsid w:val="00F527B2"/>
    <w:rsid w:val="00F52903"/>
    <w:rsid w:val="00F52945"/>
    <w:rsid w:val="00F52A1C"/>
    <w:rsid w:val="00F52A87"/>
    <w:rsid w:val="00F52B0B"/>
    <w:rsid w:val="00F52C0B"/>
    <w:rsid w:val="00F52C63"/>
    <w:rsid w:val="00F52C70"/>
    <w:rsid w:val="00F52C9D"/>
    <w:rsid w:val="00F52DC3"/>
    <w:rsid w:val="00F52DED"/>
    <w:rsid w:val="00F52E34"/>
    <w:rsid w:val="00F52E44"/>
    <w:rsid w:val="00F52E46"/>
    <w:rsid w:val="00F52E8C"/>
    <w:rsid w:val="00F52EC5"/>
    <w:rsid w:val="00F52EF0"/>
    <w:rsid w:val="00F52F86"/>
    <w:rsid w:val="00F5300C"/>
    <w:rsid w:val="00F53132"/>
    <w:rsid w:val="00F5314C"/>
    <w:rsid w:val="00F531D0"/>
    <w:rsid w:val="00F5329E"/>
    <w:rsid w:val="00F533D2"/>
    <w:rsid w:val="00F5346E"/>
    <w:rsid w:val="00F53583"/>
    <w:rsid w:val="00F535D3"/>
    <w:rsid w:val="00F53605"/>
    <w:rsid w:val="00F53697"/>
    <w:rsid w:val="00F536B7"/>
    <w:rsid w:val="00F5383A"/>
    <w:rsid w:val="00F5386B"/>
    <w:rsid w:val="00F5396D"/>
    <w:rsid w:val="00F539E3"/>
    <w:rsid w:val="00F53A20"/>
    <w:rsid w:val="00F53AB3"/>
    <w:rsid w:val="00F53B2B"/>
    <w:rsid w:val="00F53B79"/>
    <w:rsid w:val="00F53BA5"/>
    <w:rsid w:val="00F53BB3"/>
    <w:rsid w:val="00F53BBE"/>
    <w:rsid w:val="00F53D37"/>
    <w:rsid w:val="00F53EF6"/>
    <w:rsid w:val="00F53F6F"/>
    <w:rsid w:val="00F53FD7"/>
    <w:rsid w:val="00F54047"/>
    <w:rsid w:val="00F540D0"/>
    <w:rsid w:val="00F540DB"/>
    <w:rsid w:val="00F540F9"/>
    <w:rsid w:val="00F54106"/>
    <w:rsid w:val="00F541B4"/>
    <w:rsid w:val="00F54290"/>
    <w:rsid w:val="00F5431B"/>
    <w:rsid w:val="00F5433E"/>
    <w:rsid w:val="00F543D6"/>
    <w:rsid w:val="00F543F6"/>
    <w:rsid w:val="00F54587"/>
    <w:rsid w:val="00F545A6"/>
    <w:rsid w:val="00F545EB"/>
    <w:rsid w:val="00F54616"/>
    <w:rsid w:val="00F546AB"/>
    <w:rsid w:val="00F546B3"/>
    <w:rsid w:val="00F548C7"/>
    <w:rsid w:val="00F5491D"/>
    <w:rsid w:val="00F5496C"/>
    <w:rsid w:val="00F54A9E"/>
    <w:rsid w:val="00F54B12"/>
    <w:rsid w:val="00F54B39"/>
    <w:rsid w:val="00F54BFC"/>
    <w:rsid w:val="00F54C2B"/>
    <w:rsid w:val="00F54CD3"/>
    <w:rsid w:val="00F54D68"/>
    <w:rsid w:val="00F54E7F"/>
    <w:rsid w:val="00F54E80"/>
    <w:rsid w:val="00F54EBD"/>
    <w:rsid w:val="00F54F59"/>
    <w:rsid w:val="00F54F5F"/>
    <w:rsid w:val="00F5504B"/>
    <w:rsid w:val="00F5512F"/>
    <w:rsid w:val="00F55142"/>
    <w:rsid w:val="00F5515E"/>
    <w:rsid w:val="00F551F2"/>
    <w:rsid w:val="00F554A8"/>
    <w:rsid w:val="00F5551E"/>
    <w:rsid w:val="00F555AA"/>
    <w:rsid w:val="00F55737"/>
    <w:rsid w:val="00F55851"/>
    <w:rsid w:val="00F55A0F"/>
    <w:rsid w:val="00F55B82"/>
    <w:rsid w:val="00F55B99"/>
    <w:rsid w:val="00F55BFC"/>
    <w:rsid w:val="00F55D36"/>
    <w:rsid w:val="00F55DD7"/>
    <w:rsid w:val="00F55DE1"/>
    <w:rsid w:val="00F55E26"/>
    <w:rsid w:val="00F55E9B"/>
    <w:rsid w:val="00F55FD1"/>
    <w:rsid w:val="00F56053"/>
    <w:rsid w:val="00F56121"/>
    <w:rsid w:val="00F5614A"/>
    <w:rsid w:val="00F56246"/>
    <w:rsid w:val="00F562DC"/>
    <w:rsid w:val="00F563A2"/>
    <w:rsid w:val="00F56485"/>
    <w:rsid w:val="00F567EB"/>
    <w:rsid w:val="00F5682A"/>
    <w:rsid w:val="00F5684D"/>
    <w:rsid w:val="00F569AC"/>
    <w:rsid w:val="00F56A83"/>
    <w:rsid w:val="00F56B20"/>
    <w:rsid w:val="00F56BED"/>
    <w:rsid w:val="00F56D52"/>
    <w:rsid w:val="00F56D6F"/>
    <w:rsid w:val="00F56D78"/>
    <w:rsid w:val="00F56EE6"/>
    <w:rsid w:val="00F56F31"/>
    <w:rsid w:val="00F57066"/>
    <w:rsid w:val="00F570CF"/>
    <w:rsid w:val="00F57198"/>
    <w:rsid w:val="00F57251"/>
    <w:rsid w:val="00F57262"/>
    <w:rsid w:val="00F57344"/>
    <w:rsid w:val="00F57480"/>
    <w:rsid w:val="00F574B7"/>
    <w:rsid w:val="00F574E9"/>
    <w:rsid w:val="00F57549"/>
    <w:rsid w:val="00F57552"/>
    <w:rsid w:val="00F575A1"/>
    <w:rsid w:val="00F577B4"/>
    <w:rsid w:val="00F577B7"/>
    <w:rsid w:val="00F5781B"/>
    <w:rsid w:val="00F5792F"/>
    <w:rsid w:val="00F579FC"/>
    <w:rsid w:val="00F57A41"/>
    <w:rsid w:val="00F57AB4"/>
    <w:rsid w:val="00F57D83"/>
    <w:rsid w:val="00F57D87"/>
    <w:rsid w:val="00F57E4F"/>
    <w:rsid w:val="00F57E6D"/>
    <w:rsid w:val="00F57EBB"/>
    <w:rsid w:val="00F57F9B"/>
    <w:rsid w:val="00F57FA7"/>
    <w:rsid w:val="00F57FCA"/>
    <w:rsid w:val="00F60136"/>
    <w:rsid w:val="00F601A9"/>
    <w:rsid w:val="00F602BC"/>
    <w:rsid w:val="00F602F2"/>
    <w:rsid w:val="00F60359"/>
    <w:rsid w:val="00F60465"/>
    <w:rsid w:val="00F60493"/>
    <w:rsid w:val="00F604C6"/>
    <w:rsid w:val="00F60518"/>
    <w:rsid w:val="00F6056B"/>
    <w:rsid w:val="00F605C6"/>
    <w:rsid w:val="00F6065A"/>
    <w:rsid w:val="00F6079F"/>
    <w:rsid w:val="00F60A12"/>
    <w:rsid w:val="00F60A28"/>
    <w:rsid w:val="00F60A37"/>
    <w:rsid w:val="00F60B57"/>
    <w:rsid w:val="00F60B5B"/>
    <w:rsid w:val="00F60BC8"/>
    <w:rsid w:val="00F60C11"/>
    <w:rsid w:val="00F60CF5"/>
    <w:rsid w:val="00F60D64"/>
    <w:rsid w:val="00F60EA5"/>
    <w:rsid w:val="00F60EE8"/>
    <w:rsid w:val="00F60F8C"/>
    <w:rsid w:val="00F60FD9"/>
    <w:rsid w:val="00F61043"/>
    <w:rsid w:val="00F610B4"/>
    <w:rsid w:val="00F611CB"/>
    <w:rsid w:val="00F61203"/>
    <w:rsid w:val="00F61354"/>
    <w:rsid w:val="00F61404"/>
    <w:rsid w:val="00F6142A"/>
    <w:rsid w:val="00F6161B"/>
    <w:rsid w:val="00F61729"/>
    <w:rsid w:val="00F618B0"/>
    <w:rsid w:val="00F618B3"/>
    <w:rsid w:val="00F618EB"/>
    <w:rsid w:val="00F61944"/>
    <w:rsid w:val="00F61979"/>
    <w:rsid w:val="00F619E0"/>
    <w:rsid w:val="00F61BAF"/>
    <w:rsid w:val="00F61BC9"/>
    <w:rsid w:val="00F61BFD"/>
    <w:rsid w:val="00F61D21"/>
    <w:rsid w:val="00F61E38"/>
    <w:rsid w:val="00F61F0B"/>
    <w:rsid w:val="00F61FD3"/>
    <w:rsid w:val="00F621D6"/>
    <w:rsid w:val="00F621EE"/>
    <w:rsid w:val="00F6242E"/>
    <w:rsid w:val="00F624C0"/>
    <w:rsid w:val="00F624DD"/>
    <w:rsid w:val="00F62576"/>
    <w:rsid w:val="00F62604"/>
    <w:rsid w:val="00F6286B"/>
    <w:rsid w:val="00F62941"/>
    <w:rsid w:val="00F6295C"/>
    <w:rsid w:val="00F62972"/>
    <w:rsid w:val="00F62A99"/>
    <w:rsid w:val="00F62AC0"/>
    <w:rsid w:val="00F62AFF"/>
    <w:rsid w:val="00F62C80"/>
    <w:rsid w:val="00F62D4F"/>
    <w:rsid w:val="00F62DB5"/>
    <w:rsid w:val="00F62E7E"/>
    <w:rsid w:val="00F62EB0"/>
    <w:rsid w:val="00F630E6"/>
    <w:rsid w:val="00F631AA"/>
    <w:rsid w:val="00F63243"/>
    <w:rsid w:val="00F6330D"/>
    <w:rsid w:val="00F634C0"/>
    <w:rsid w:val="00F63575"/>
    <w:rsid w:val="00F635D6"/>
    <w:rsid w:val="00F6369D"/>
    <w:rsid w:val="00F63871"/>
    <w:rsid w:val="00F6398C"/>
    <w:rsid w:val="00F63A3E"/>
    <w:rsid w:val="00F63BA6"/>
    <w:rsid w:val="00F63BAB"/>
    <w:rsid w:val="00F63BB9"/>
    <w:rsid w:val="00F63D41"/>
    <w:rsid w:val="00F63F0F"/>
    <w:rsid w:val="00F63FB4"/>
    <w:rsid w:val="00F640AF"/>
    <w:rsid w:val="00F640C6"/>
    <w:rsid w:val="00F64156"/>
    <w:rsid w:val="00F64191"/>
    <w:rsid w:val="00F64241"/>
    <w:rsid w:val="00F64271"/>
    <w:rsid w:val="00F643BA"/>
    <w:rsid w:val="00F64473"/>
    <w:rsid w:val="00F644FD"/>
    <w:rsid w:val="00F64513"/>
    <w:rsid w:val="00F6452A"/>
    <w:rsid w:val="00F6454D"/>
    <w:rsid w:val="00F64568"/>
    <w:rsid w:val="00F646B2"/>
    <w:rsid w:val="00F6472B"/>
    <w:rsid w:val="00F64886"/>
    <w:rsid w:val="00F64991"/>
    <w:rsid w:val="00F64A27"/>
    <w:rsid w:val="00F64AD9"/>
    <w:rsid w:val="00F64AF0"/>
    <w:rsid w:val="00F64B09"/>
    <w:rsid w:val="00F64C0D"/>
    <w:rsid w:val="00F64D8D"/>
    <w:rsid w:val="00F64DFB"/>
    <w:rsid w:val="00F64E3F"/>
    <w:rsid w:val="00F64EDF"/>
    <w:rsid w:val="00F64FC2"/>
    <w:rsid w:val="00F650D2"/>
    <w:rsid w:val="00F65130"/>
    <w:rsid w:val="00F65140"/>
    <w:rsid w:val="00F65165"/>
    <w:rsid w:val="00F6528F"/>
    <w:rsid w:val="00F65345"/>
    <w:rsid w:val="00F655B2"/>
    <w:rsid w:val="00F6566B"/>
    <w:rsid w:val="00F656E7"/>
    <w:rsid w:val="00F656ED"/>
    <w:rsid w:val="00F657D1"/>
    <w:rsid w:val="00F658DC"/>
    <w:rsid w:val="00F65A01"/>
    <w:rsid w:val="00F65A81"/>
    <w:rsid w:val="00F65A98"/>
    <w:rsid w:val="00F65B29"/>
    <w:rsid w:val="00F65B90"/>
    <w:rsid w:val="00F65C71"/>
    <w:rsid w:val="00F65CB5"/>
    <w:rsid w:val="00F65DE5"/>
    <w:rsid w:val="00F65F64"/>
    <w:rsid w:val="00F65FE4"/>
    <w:rsid w:val="00F660DE"/>
    <w:rsid w:val="00F660E6"/>
    <w:rsid w:val="00F6620A"/>
    <w:rsid w:val="00F66275"/>
    <w:rsid w:val="00F6636F"/>
    <w:rsid w:val="00F663E1"/>
    <w:rsid w:val="00F66437"/>
    <w:rsid w:val="00F66466"/>
    <w:rsid w:val="00F6653F"/>
    <w:rsid w:val="00F6669C"/>
    <w:rsid w:val="00F667E1"/>
    <w:rsid w:val="00F667EF"/>
    <w:rsid w:val="00F6681E"/>
    <w:rsid w:val="00F66A64"/>
    <w:rsid w:val="00F66A8A"/>
    <w:rsid w:val="00F66B26"/>
    <w:rsid w:val="00F66B7A"/>
    <w:rsid w:val="00F66CEA"/>
    <w:rsid w:val="00F66EEE"/>
    <w:rsid w:val="00F66EFB"/>
    <w:rsid w:val="00F67009"/>
    <w:rsid w:val="00F67085"/>
    <w:rsid w:val="00F670C6"/>
    <w:rsid w:val="00F67161"/>
    <w:rsid w:val="00F67263"/>
    <w:rsid w:val="00F67305"/>
    <w:rsid w:val="00F6741B"/>
    <w:rsid w:val="00F67551"/>
    <w:rsid w:val="00F67552"/>
    <w:rsid w:val="00F67593"/>
    <w:rsid w:val="00F675F9"/>
    <w:rsid w:val="00F67729"/>
    <w:rsid w:val="00F67747"/>
    <w:rsid w:val="00F678D1"/>
    <w:rsid w:val="00F67A86"/>
    <w:rsid w:val="00F67AA3"/>
    <w:rsid w:val="00F67AC5"/>
    <w:rsid w:val="00F67AC9"/>
    <w:rsid w:val="00F67BEC"/>
    <w:rsid w:val="00F67C82"/>
    <w:rsid w:val="00F67D48"/>
    <w:rsid w:val="00F67FC9"/>
    <w:rsid w:val="00F67FCA"/>
    <w:rsid w:val="00F67FCD"/>
    <w:rsid w:val="00F7012C"/>
    <w:rsid w:val="00F70300"/>
    <w:rsid w:val="00F7038C"/>
    <w:rsid w:val="00F7043E"/>
    <w:rsid w:val="00F704C6"/>
    <w:rsid w:val="00F7062B"/>
    <w:rsid w:val="00F7069C"/>
    <w:rsid w:val="00F7097A"/>
    <w:rsid w:val="00F70B18"/>
    <w:rsid w:val="00F70B7E"/>
    <w:rsid w:val="00F70C63"/>
    <w:rsid w:val="00F70C64"/>
    <w:rsid w:val="00F70D47"/>
    <w:rsid w:val="00F70EF6"/>
    <w:rsid w:val="00F712A9"/>
    <w:rsid w:val="00F71358"/>
    <w:rsid w:val="00F71460"/>
    <w:rsid w:val="00F7149B"/>
    <w:rsid w:val="00F7153B"/>
    <w:rsid w:val="00F71549"/>
    <w:rsid w:val="00F715AD"/>
    <w:rsid w:val="00F717C6"/>
    <w:rsid w:val="00F7184B"/>
    <w:rsid w:val="00F718AD"/>
    <w:rsid w:val="00F7199F"/>
    <w:rsid w:val="00F71ACB"/>
    <w:rsid w:val="00F71C7C"/>
    <w:rsid w:val="00F71CD0"/>
    <w:rsid w:val="00F71E72"/>
    <w:rsid w:val="00F71F6B"/>
    <w:rsid w:val="00F72081"/>
    <w:rsid w:val="00F72086"/>
    <w:rsid w:val="00F721E7"/>
    <w:rsid w:val="00F721F2"/>
    <w:rsid w:val="00F721F5"/>
    <w:rsid w:val="00F7233E"/>
    <w:rsid w:val="00F72543"/>
    <w:rsid w:val="00F72951"/>
    <w:rsid w:val="00F72B8D"/>
    <w:rsid w:val="00F72D21"/>
    <w:rsid w:val="00F72DC8"/>
    <w:rsid w:val="00F72F77"/>
    <w:rsid w:val="00F72FB3"/>
    <w:rsid w:val="00F73106"/>
    <w:rsid w:val="00F731E5"/>
    <w:rsid w:val="00F73244"/>
    <w:rsid w:val="00F7337C"/>
    <w:rsid w:val="00F7339C"/>
    <w:rsid w:val="00F734A5"/>
    <w:rsid w:val="00F73504"/>
    <w:rsid w:val="00F735CF"/>
    <w:rsid w:val="00F736AD"/>
    <w:rsid w:val="00F7377C"/>
    <w:rsid w:val="00F73937"/>
    <w:rsid w:val="00F73B37"/>
    <w:rsid w:val="00F73C19"/>
    <w:rsid w:val="00F73E89"/>
    <w:rsid w:val="00F73F3A"/>
    <w:rsid w:val="00F73F50"/>
    <w:rsid w:val="00F73FCC"/>
    <w:rsid w:val="00F74015"/>
    <w:rsid w:val="00F74022"/>
    <w:rsid w:val="00F7406F"/>
    <w:rsid w:val="00F740FE"/>
    <w:rsid w:val="00F74104"/>
    <w:rsid w:val="00F741AF"/>
    <w:rsid w:val="00F741F3"/>
    <w:rsid w:val="00F74437"/>
    <w:rsid w:val="00F74775"/>
    <w:rsid w:val="00F748AB"/>
    <w:rsid w:val="00F748D8"/>
    <w:rsid w:val="00F74902"/>
    <w:rsid w:val="00F74979"/>
    <w:rsid w:val="00F74A3E"/>
    <w:rsid w:val="00F74A43"/>
    <w:rsid w:val="00F74B6E"/>
    <w:rsid w:val="00F74BAF"/>
    <w:rsid w:val="00F74C02"/>
    <w:rsid w:val="00F74D5F"/>
    <w:rsid w:val="00F74D9F"/>
    <w:rsid w:val="00F74E73"/>
    <w:rsid w:val="00F74F30"/>
    <w:rsid w:val="00F74F4E"/>
    <w:rsid w:val="00F74F66"/>
    <w:rsid w:val="00F74FB2"/>
    <w:rsid w:val="00F75030"/>
    <w:rsid w:val="00F7503D"/>
    <w:rsid w:val="00F750C3"/>
    <w:rsid w:val="00F751C3"/>
    <w:rsid w:val="00F751E4"/>
    <w:rsid w:val="00F75227"/>
    <w:rsid w:val="00F7528F"/>
    <w:rsid w:val="00F7545A"/>
    <w:rsid w:val="00F754D6"/>
    <w:rsid w:val="00F75534"/>
    <w:rsid w:val="00F75611"/>
    <w:rsid w:val="00F7568C"/>
    <w:rsid w:val="00F75716"/>
    <w:rsid w:val="00F7580E"/>
    <w:rsid w:val="00F7583B"/>
    <w:rsid w:val="00F75962"/>
    <w:rsid w:val="00F759D7"/>
    <w:rsid w:val="00F75A51"/>
    <w:rsid w:val="00F75A6D"/>
    <w:rsid w:val="00F75B48"/>
    <w:rsid w:val="00F75C1C"/>
    <w:rsid w:val="00F75C92"/>
    <w:rsid w:val="00F75CA7"/>
    <w:rsid w:val="00F75CD6"/>
    <w:rsid w:val="00F75CE7"/>
    <w:rsid w:val="00F75DA2"/>
    <w:rsid w:val="00F75DA9"/>
    <w:rsid w:val="00F75DBB"/>
    <w:rsid w:val="00F75ED8"/>
    <w:rsid w:val="00F75F5F"/>
    <w:rsid w:val="00F7607D"/>
    <w:rsid w:val="00F760DD"/>
    <w:rsid w:val="00F76124"/>
    <w:rsid w:val="00F761F5"/>
    <w:rsid w:val="00F76237"/>
    <w:rsid w:val="00F7626E"/>
    <w:rsid w:val="00F762C3"/>
    <w:rsid w:val="00F762F3"/>
    <w:rsid w:val="00F763A6"/>
    <w:rsid w:val="00F76462"/>
    <w:rsid w:val="00F76495"/>
    <w:rsid w:val="00F764AC"/>
    <w:rsid w:val="00F7659F"/>
    <w:rsid w:val="00F76615"/>
    <w:rsid w:val="00F766D0"/>
    <w:rsid w:val="00F769AE"/>
    <w:rsid w:val="00F769B4"/>
    <w:rsid w:val="00F76ACC"/>
    <w:rsid w:val="00F76AE6"/>
    <w:rsid w:val="00F76AF9"/>
    <w:rsid w:val="00F76B34"/>
    <w:rsid w:val="00F76CF2"/>
    <w:rsid w:val="00F76D44"/>
    <w:rsid w:val="00F76ECD"/>
    <w:rsid w:val="00F76F33"/>
    <w:rsid w:val="00F770FA"/>
    <w:rsid w:val="00F771FA"/>
    <w:rsid w:val="00F77249"/>
    <w:rsid w:val="00F77340"/>
    <w:rsid w:val="00F77486"/>
    <w:rsid w:val="00F774B0"/>
    <w:rsid w:val="00F77513"/>
    <w:rsid w:val="00F77524"/>
    <w:rsid w:val="00F77554"/>
    <w:rsid w:val="00F775F9"/>
    <w:rsid w:val="00F7780C"/>
    <w:rsid w:val="00F77868"/>
    <w:rsid w:val="00F778AC"/>
    <w:rsid w:val="00F7792F"/>
    <w:rsid w:val="00F77A80"/>
    <w:rsid w:val="00F77BAD"/>
    <w:rsid w:val="00F77BBA"/>
    <w:rsid w:val="00F77CC4"/>
    <w:rsid w:val="00F77D98"/>
    <w:rsid w:val="00F77DA1"/>
    <w:rsid w:val="00F77EF3"/>
    <w:rsid w:val="00F77FF1"/>
    <w:rsid w:val="00F80153"/>
    <w:rsid w:val="00F80220"/>
    <w:rsid w:val="00F80257"/>
    <w:rsid w:val="00F80404"/>
    <w:rsid w:val="00F804DE"/>
    <w:rsid w:val="00F8053A"/>
    <w:rsid w:val="00F8054F"/>
    <w:rsid w:val="00F8063A"/>
    <w:rsid w:val="00F80685"/>
    <w:rsid w:val="00F8078B"/>
    <w:rsid w:val="00F807C8"/>
    <w:rsid w:val="00F808BD"/>
    <w:rsid w:val="00F808D6"/>
    <w:rsid w:val="00F80981"/>
    <w:rsid w:val="00F80995"/>
    <w:rsid w:val="00F80B2C"/>
    <w:rsid w:val="00F80C19"/>
    <w:rsid w:val="00F80C90"/>
    <w:rsid w:val="00F80CAA"/>
    <w:rsid w:val="00F80CC4"/>
    <w:rsid w:val="00F80D12"/>
    <w:rsid w:val="00F80D7A"/>
    <w:rsid w:val="00F80E07"/>
    <w:rsid w:val="00F80E2A"/>
    <w:rsid w:val="00F80E9F"/>
    <w:rsid w:val="00F80F8B"/>
    <w:rsid w:val="00F80FA2"/>
    <w:rsid w:val="00F81114"/>
    <w:rsid w:val="00F8112E"/>
    <w:rsid w:val="00F8114D"/>
    <w:rsid w:val="00F81200"/>
    <w:rsid w:val="00F8122F"/>
    <w:rsid w:val="00F812B6"/>
    <w:rsid w:val="00F8135F"/>
    <w:rsid w:val="00F81405"/>
    <w:rsid w:val="00F814AD"/>
    <w:rsid w:val="00F815B9"/>
    <w:rsid w:val="00F8161F"/>
    <w:rsid w:val="00F81633"/>
    <w:rsid w:val="00F8191C"/>
    <w:rsid w:val="00F81A1E"/>
    <w:rsid w:val="00F81A44"/>
    <w:rsid w:val="00F81A7C"/>
    <w:rsid w:val="00F81AF4"/>
    <w:rsid w:val="00F81B1D"/>
    <w:rsid w:val="00F81B68"/>
    <w:rsid w:val="00F81BC6"/>
    <w:rsid w:val="00F81EF3"/>
    <w:rsid w:val="00F81FE8"/>
    <w:rsid w:val="00F8217A"/>
    <w:rsid w:val="00F82224"/>
    <w:rsid w:val="00F82257"/>
    <w:rsid w:val="00F82370"/>
    <w:rsid w:val="00F82473"/>
    <w:rsid w:val="00F8257A"/>
    <w:rsid w:val="00F825EF"/>
    <w:rsid w:val="00F826B0"/>
    <w:rsid w:val="00F827A8"/>
    <w:rsid w:val="00F8285A"/>
    <w:rsid w:val="00F82919"/>
    <w:rsid w:val="00F8298B"/>
    <w:rsid w:val="00F82A67"/>
    <w:rsid w:val="00F82B5E"/>
    <w:rsid w:val="00F82DED"/>
    <w:rsid w:val="00F82F34"/>
    <w:rsid w:val="00F82FAA"/>
    <w:rsid w:val="00F83015"/>
    <w:rsid w:val="00F83161"/>
    <w:rsid w:val="00F8319C"/>
    <w:rsid w:val="00F831C4"/>
    <w:rsid w:val="00F83335"/>
    <w:rsid w:val="00F8342E"/>
    <w:rsid w:val="00F83471"/>
    <w:rsid w:val="00F836C8"/>
    <w:rsid w:val="00F8387B"/>
    <w:rsid w:val="00F838B2"/>
    <w:rsid w:val="00F838E0"/>
    <w:rsid w:val="00F838F7"/>
    <w:rsid w:val="00F839F4"/>
    <w:rsid w:val="00F83A93"/>
    <w:rsid w:val="00F83B3E"/>
    <w:rsid w:val="00F83C4F"/>
    <w:rsid w:val="00F83CFC"/>
    <w:rsid w:val="00F83D95"/>
    <w:rsid w:val="00F83E15"/>
    <w:rsid w:val="00F84206"/>
    <w:rsid w:val="00F842BF"/>
    <w:rsid w:val="00F84315"/>
    <w:rsid w:val="00F84346"/>
    <w:rsid w:val="00F843CF"/>
    <w:rsid w:val="00F84461"/>
    <w:rsid w:val="00F84485"/>
    <w:rsid w:val="00F844BD"/>
    <w:rsid w:val="00F844E0"/>
    <w:rsid w:val="00F84527"/>
    <w:rsid w:val="00F84569"/>
    <w:rsid w:val="00F846A4"/>
    <w:rsid w:val="00F84751"/>
    <w:rsid w:val="00F8486E"/>
    <w:rsid w:val="00F84AC9"/>
    <w:rsid w:val="00F84BBF"/>
    <w:rsid w:val="00F84D3F"/>
    <w:rsid w:val="00F8500B"/>
    <w:rsid w:val="00F85323"/>
    <w:rsid w:val="00F853C6"/>
    <w:rsid w:val="00F854EE"/>
    <w:rsid w:val="00F85539"/>
    <w:rsid w:val="00F85555"/>
    <w:rsid w:val="00F85632"/>
    <w:rsid w:val="00F85668"/>
    <w:rsid w:val="00F857CA"/>
    <w:rsid w:val="00F857FA"/>
    <w:rsid w:val="00F858A0"/>
    <w:rsid w:val="00F858C6"/>
    <w:rsid w:val="00F85905"/>
    <w:rsid w:val="00F85A19"/>
    <w:rsid w:val="00F85A6B"/>
    <w:rsid w:val="00F85B1F"/>
    <w:rsid w:val="00F85B6F"/>
    <w:rsid w:val="00F85B81"/>
    <w:rsid w:val="00F85D38"/>
    <w:rsid w:val="00F85DDD"/>
    <w:rsid w:val="00F85DDE"/>
    <w:rsid w:val="00F85E1D"/>
    <w:rsid w:val="00F85E22"/>
    <w:rsid w:val="00F8600D"/>
    <w:rsid w:val="00F86134"/>
    <w:rsid w:val="00F8615C"/>
    <w:rsid w:val="00F86186"/>
    <w:rsid w:val="00F861EB"/>
    <w:rsid w:val="00F86347"/>
    <w:rsid w:val="00F8637F"/>
    <w:rsid w:val="00F863B3"/>
    <w:rsid w:val="00F86535"/>
    <w:rsid w:val="00F866D0"/>
    <w:rsid w:val="00F866F1"/>
    <w:rsid w:val="00F86759"/>
    <w:rsid w:val="00F86843"/>
    <w:rsid w:val="00F868C9"/>
    <w:rsid w:val="00F868EA"/>
    <w:rsid w:val="00F8690E"/>
    <w:rsid w:val="00F86A95"/>
    <w:rsid w:val="00F86AF8"/>
    <w:rsid w:val="00F86B5E"/>
    <w:rsid w:val="00F86B61"/>
    <w:rsid w:val="00F86C9E"/>
    <w:rsid w:val="00F86CAE"/>
    <w:rsid w:val="00F86E02"/>
    <w:rsid w:val="00F86E23"/>
    <w:rsid w:val="00F86F36"/>
    <w:rsid w:val="00F86F6B"/>
    <w:rsid w:val="00F86FAB"/>
    <w:rsid w:val="00F871F3"/>
    <w:rsid w:val="00F872AA"/>
    <w:rsid w:val="00F8737A"/>
    <w:rsid w:val="00F873D6"/>
    <w:rsid w:val="00F8742A"/>
    <w:rsid w:val="00F874A4"/>
    <w:rsid w:val="00F874BA"/>
    <w:rsid w:val="00F874DC"/>
    <w:rsid w:val="00F874FE"/>
    <w:rsid w:val="00F8757D"/>
    <w:rsid w:val="00F875F6"/>
    <w:rsid w:val="00F875FF"/>
    <w:rsid w:val="00F87668"/>
    <w:rsid w:val="00F876CD"/>
    <w:rsid w:val="00F87835"/>
    <w:rsid w:val="00F87941"/>
    <w:rsid w:val="00F879A1"/>
    <w:rsid w:val="00F87A0E"/>
    <w:rsid w:val="00F87B0F"/>
    <w:rsid w:val="00F87B18"/>
    <w:rsid w:val="00F87BBC"/>
    <w:rsid w:val="00F87BE2"/>
    <w:rsid w:val="00F87C1F"/>
    <w:rsid w:val="00F87E2C"/>
    <w:rsid w:val="00F87ED1"/>
    <w:rsid w:val="00F87ED8"/>
    <w:rsid w:val="00F900DF"/>
    <w:rsid w:val="00F900FA"/>
    <w:rsid w:val="00F9020C"/>
    <w:rsid w:val="00F904C8"/>
    <w:rsid w:val="00F905BE"/>
    <w:rsid w:val="00F906A1"/>
    <w:rsid w:val="00F906C6"/>
    <w:rsid w:val="00F90741"/>
    <w:rsid w:val="00F9092A"/>
    <w:rsid w:val="00F909B3"/>
    <w:rsid w:val="00F90B06"/>
    <w:rsid w:val="00F90CD2"/>
    <w:rsid w:val="00F90CDD"/>
    <w:rsid w:val="00F90D3D"/>
    <w:rsid w:val="00F90EFE"/>
    <w:rsid w:val="00F9107E"/>
    <w:rsid w:val="00F91182"/>
    <w:rsid w:val="00F91184"/>
    <w:rsid w:val="00F911CA"/>
    <w:rsid w:val="00F912A2"/>
    <w:rsid w:val="00F9132D"/>
    <w:rsid w:val="00F91346"/>
    <w:rsid w:val="00F913E6"/>
    <w:rsid w:val="00F914F7"/>
    <w:rsid w:val="00F915EB"/>
    <w:rsid w:val="00F91620"/>
    <w:rsid w:val="00F9162C"/>
    <w:rsid w:val="00F916BA"/>
    <w:rsid w:val="00F91710"/>
    <w:rsid w:val="00F9196F"/>
    <w:rsid w:val="00F919B7"/>
    <w:rsid w:val="00F919C6"/>
    <w:rsid w:val="00F91AE5"/>
    <w:rsid w:val="00F91AF5"/>
    <w:rsid w:val="00F91B89"/>
    <w:rsid w:val="00F91BF7"/>
    <w:rsid w:val="00F91D48"/>
    <w:rsid w:val="00F91DFE"/>
    <w:rsid w:val="00F91DFF"/>
    <w:rsid w:val="00F91E3F"/>
    <w:rsid w:val="00F91F3A"/>
    <w:rsid w:val="00F91F3E"/>
    <w:rsid w:val="00F91F7B"/>
    <w:rsid w:val="00F91FE3"/>
    <w:rsid w:val="00F92229"/>
    <w:rsid w:val="00F92235"/>
    <w:rsid w:val="00F922FD"/>
    <w:rsid w:val="00F92365"/>
    <w:rsid w:val="00F923EF"/>
    <w:rsid w:val="00F92475"/>
    <w:rsid w:val="00F92722"/>
    <w:rsid w:val="00F92816"/>
    <w:rsid w:val="00F928A3"/>
    <w:rsid w:val="00F92A8B"/>
    <w:rsid w:val="00F92AB6"/>
    <w:rsid w:val="00F92B28"/>
    <w:rsid w:val="00F92C33"/>
    <w:rsid w:val="00F92D15"/>
    <w:rsid w:val="00F92D2A"/>
    <w:rsid w:val="00F92D3C"/>
    <w:rsid w:val="00F92F57"/>
    <w:rsid w:val="00F92F63"/>
    <w:rsid w:val="00F92F8D"/>
    <w:rsid w:val="00F92FC0"/>
    <w:rsid w:val="00F93207"/>
    <w:rsid w:val="00F93361"/>
    <w:rsid w:val="00F93369"/>
    <w:rsid w:val="00F93391"/>
    <w:rsid w:val="00F93500"/>
    <w:rsid w:val="00F93891"/>
    <w:rsid w:val="00F9390D"/>
    <w:rsid w:val="00F9396B"/>
    <w:rsid w:val="00F93984"/>
    <w:rsid w:val="00F939E8"/>
    <w:rsid w:val="00F93A27"/>
    <w:rsid w:val="00F93A40"/>
    <w:rsid w:val="00F93A7E"/>
    <w:rsid w:val="00F93AE1"/>
    <w:rsid w:val="00F93B9D"/>
    <w:rsid w:val="00F93BDE"/>
    <w:rsid w:val="00F93BFA"/>
    <w:rsid w:val="00F93C1C"/>
    <w:rsid w:val="00F93C42"/>
    <w:rsid w:val="00F93C9A"/>
    <w:rsid w:val="00F93CBC"/>
    <w:rsid w:val="00F93D4E"/>
    <w:rsid w:val="00F93DC8"/>
    <w:rsid w:val="00F93E1E"/>
    <w:rsid w:val="00F93EBE"/>
    <w:rsid w:val="00F93F7D"/>
    <w:rsid w:val="00F93F94"/>
    <w:rsid w:val="00F9402C"/>
    <w:rsid w:val="00F9403D"/>
    <w:rsid w:val="00F94050"/>
    <w:rsid w:val="00F94061"/>
    <w:rsid w:val="00F941BF"/>
    <w:rsid w:val="00F942B2"/>
    <w:rsid w:val="00F9431E"/>
    <w:rsid w:val="00F94365"/>
    <w:rsid w:val="00F94673"/>
    <w:rsid w:val="00F9475E"/>
    <w:rsid w:val="00F9479E"/>
    <w:rsid w:val="00F948DB"/>
    <w:rsid w:val="00F949EA"/>
    <w:rsid w:val="00F94A19"/>
    <w:rsid w:val="00F94B73"/>
    <w:rsid w:val="00F94C76"/>
    <w:rsid w:val="00F94D46"/>
    <w:rsid w:val="00F94E3A"/>
    <w:rsid w:val="00F94E63"/>
    <w:rsid w:val="00F94E73"/>
    <w:rsid w:val="00F94F52"/>
    <w:rsid w:val="00F94FC4"/>
    <w:rsid w:val="00F95237"/>
    <w:rsid w:val="00F9529F"/>
    <w:rsid w:val="00F9534C"/>
    <w:rsid w:val="00F95352"/>
    <w:rsid w:val="00F9549F"/>
    <w:rsid w:val="00F95520"/>
    <w:rsid w:val="00F955CA"/>
    <w:rsid w:val="00F9560D"/>
    <w:rsid w:val="00F95638"/>
    <w:rsid w:val="00F95677"/>
    <w:rsid w:val="00F95683"/>
    <w:rsid w:val="00F957B3"/>
    <w:rsid w:val="00F9583A"/>
    <w:rsid w:val="00F958EA"/>
    <w:rsid w:val="00F959ED"/>
    <w:rsid w:val="00F95AEB"/>
    <w:rsid w:val="00F95BF9"/>
    <w:rsid w:val="00F95BFB"/>
    <w:rsid w:val="00F95CA0"/>
    <w:rsid w:val="00F95CC8"/>
    <w:rsid w:val="00F95E5A"/>
    <w:rsid w:val="00F95FAF"/>
    <w:rsid w:val="00F960F3"/>
    <w:rsid w:val="00F963E2"/>
    <w:rsid w:val="00F964D5"/>
    <w:rsid w:val="00F96746"/>
    <w:rsid w:val="00F96837"/>
    <w:rsid w:val="00F96978"/>
    <w:rsid w:val="00F96A17"/>
    <w:rsid w:val="00F96B2C"/>
    <w:rsid w:val="00F96BBD"/>
    <w:rsid w:val="00F96BBE"/>
    <w:rsid w:val="00F96C59"/>
    <w:rsid w:val="00F96D41"/>
    <w:rsid w:val="00F96DA9"/>
    <w:rsid w:val="00F96DB0"/>
    <w:rsid w:val="00F96EC9"/>
    <w:rsid w:val="00F96F4D"/>
    <w:rsid w:val="00F96F68"/>
    <w:rsid w:val="00F96FFC"/>
    <w:rsid w:val="00F9703D"/>
    <w:rsid w:val="00F971CE"/>
    <w:rsid w:val="00F971E3"/>
    <w:rsid w:val="00F9722B"/>
    <w:rsid w:val="00F97385"/>
    <w:rsid w:val="00F97402"/>
    <w:rsid w:val="00F97405"/>
    <w:rsid w:val="00F97448"/>
    <w:rsid w:val="00F97532"/>
    <w:rsid w:val="00F97534"/>
    <w:rsid w:val="00F9765D"/>
    <w:rsid w:val="00F976B2"/>
    <w:rsid w:val="00F97A35"/>
    <w:rsid w:val="00F97B81"/>
    <w:rsid w:val="00F97BCE"/>
    <w:rsid w:val="00F97C5F"/>
    <w:rsid w:val="00F97EFE"/>
    <w:rsid w:val="00F97F1A"/>
    <w:rsid w:val="00F97F98"/>
    <w:rsid w:val="00FA0007"/>
    <w:rsid w:val="00FA008D"/>
    <w:rsid w:val="00FA01BC"/>
    <w:rsid w:val="00FA02BC"/>
    <w:rsid w:val="00FA03D2"/>
    <w:rsid w:val="00FA05EC"/>
    <w:rsid w:val="00FA0682"/>
    <w:rsid w:val="00FA06E2"/>
    <w:rsid w:val="00FA0724"/>
    <w:rsid w:val="00FA076B"/>
    <w:rsid w:val="00FA077E"/>
    <w:rsid w:val="00FA086C"/>
    <w:rsid w:val="00FA08EE"/>
    <w:rsid w:val="00FA097B"/>
    <w:rsid w:val="00FA09D4"/>
    <w:rsid w:val="00FA0A8D"/>
    <w:rsid w:val="00FA0B6A"/>
    <w:rsid w:val="00FA0BAE"/>
    <w:rsid w:val="00FA0D25"/>
    <w:rsid w:val="00FA1197"/>
    <w:rsid w:val="00FA11B3"/>
    <w:rsid w:val="00FA125A"/>
    <w:rsid w:val="00FA12A2"/>
    <w:rsid w:val="00FA14DF"/>
    <w:rsid w:val="00FA1508"/>
    <w:rsid w:val="00FA1518"/>
    <w:rsid w:val="00FA1637"/>
    <w:rsid w:val="00FA16AC"/>
    <w:rsid w:val="00FA1726"/>
    <w:rsid w:val="00FA17A4"/>
    <w:rsid w:val="00FA18DC"/>
    <w:rsid w:val="00FA19BF"/>
    <w:rsid w:val="00FA19C9"/>
    <w:rsid w:val="00FA1C19"/>
    <w:rsid w:val="00FA1C3F"/>
    <w:rsid w:val="00FA1CBB"/>
    <w:rsid w:val="00FA1D18"/>
    <w:rsid w:val="00FA1E44"/>
    <w:rsid w:val="00FA20F6"/>
    <w:rsid w:val="00FA2136"/>
    <w:rsid w:val="00FA21A2"/>
    <w:rsid w:val="00FA21D7"/>
    <w:rsid w:val="00FA2218"/>
    <w:rsid w:val="00FA25CC"/>
    <w:rsid w:val="00FA2613"/>
    <w:rsid w:val="00FA261D"/>
    <w:rsid w:val="00FA267F"/>
    <w:rsid w:val="00FA26E8"/>
    <w:rsid w:val="00FA2715"/>
    <w:rsid w:val="00FA27A5"/>
    <w:rsid w:val="00FA285A"/>
    <w:rsid w:val="00FA28A2"/>
    <w:rsid w:val="00FA2943"/>
    <w:rsid w:val="00FA29D3"/>
    <w:rsid w:val="00FA2A46"/>
    <w:rsid w:val="00FA2B03"/>
    <w:rsid w:val="00FA2C8D"/>
    <w:rsid w:val="00FA2DDE"/>
    <w:rsid w:val="00FA2E31"/>
    <w:rsid w:val="00FA2EA9"/>
    <w:rsid w:val="00FA31B4"/>
    <w:rsid w:val="00FA3245"/>
    <w:rsid w:val="00FA32EA"/>
    <w:rsid w:val="00FA3405"/>
    <w:rsid w:val="00FA3514"/>
    <w:rsid w:val="00FA37DF"/>
    <w:rsid w:val="00FA383E"/>
    <w:rsid w:val="00FA38A4"/>
    <w:rsid w:val="00FA3A0F"/>
    <w:rsid w:val="00FA3BC4"/>
    <w:rsid w:val="00FA3CB8"/>
    <w:rsid w:val="00FA3DD7"/>
    <w:rsid w:val="00FA3E2A"/>
    <w:rsid w:val="00FA3FA8"/>
    <w:rsid w:val="00FA3FB1"/>
    <w:rsid w:val="00FA4028"/>
    <w:rsid w:val="00FA4074"/>
    <w:rsid w:val="00FA408A"/>
    <w:rsid w:val="00FA41B2"/>
    <w:rsid w:val="00FA4498"/>
    <w:rsid w:val="00FA44B4"/>
    <w:rsid w:val="00FA4563"/>
    <w:rsid w:val="00FA4660"/>
    <w:rsid w:val="00FA469A"/>
    <w:rsid w:val="00FA46CB"/>
    <w:rsid w:val="00FA4821"/>
    <w:rsid w:val="00FA483C"/>
    <w:rsid w:val="00FA483F"/>
    <w:rsid w:val="00FA4A28"/>
    <w:rsid w:val="00FA4A2A"/>
    <w:rsid w:val="00FA4A3A"/>
    <w:rsid w:val="00FA4A9B"/>
    <w:rsid w:val="00FA4AAE"/>
    <w:rsid w:val="00FA4B1D"/>
    <w:rsid w:val="00FA4C6B"/>
    <w:rsid w:val="00FA4CD3"/>
    <w:rsid w:val="00FA4CD5"/>
    <w:rsid w:val="00FA4D18"/>
    <w:rsid w:val="00FA4D1E"/>
    <w:rsid w:val="00FA4D7F"/>
    <w:rsid w:val="00FA4E3F"/>
    <w:rsid w:val="00FA4F84"/>
    <w:rsid w:val="00FA4FAB"/>
    <w:rsid w:val="00FA5076"/>
    <w:rsid w:val="00FA5131"/>
    <w:rsid w:val="00FA51DE"/>
    <w:rsid w:val="00FA51EB"/>
    <w:rsid w:val="00FA5247"/>
    <w:rsid w:val="00FA5258"/>
    <w:rsid w:val="00FA52C3"/>
    <w:rsid w:val="00FA52D4"/>
    <w:rsid w:val="00FA54FF"/>
    <w:rsid w:val="00FA5564"/>
    <w:rsid w:val="00FA5640"/>
    <w:rsid w:val="00FA57E9"/>
    <w:rsid w:val="00FA59FD"/>
    <w:rsid w:val="00FA5A5B"/>
    <w:rsid w:val="00FA5A7D"/>
    <w:rsid w:val="00FA5ABF"/>
    <w:rsid w:val="00FA5AF8"/>
    <w:rsid w:val="00FA5AFA"/>
    <w:rsid w:val="00FA5AFD"/>
    <w:rsid w:val="00FA5B4E"/>
    <w:rsid w:val="00FA5C02"/>
    <w:rsid w:val="00FA5C2D"/>
    <w:rsid w:val="00FA5CD9"/>
    <w:rsid w:val="00FA5D75"/>
    <w:rsid w:val="00FA5E8F"/>
    <w:rsid w:val="00FA5EA5"/>
    <w:rsid w:val="00FA5F2D"/>
    <w:rsid w:val="00FA5F78"/>
    <w:rsid w:val="00FA60CC"/>
    <w:rsid w:val="00FA60EA"/>
    <w:rsid w:val="00FA6132"/>
    <w:rsid w:val="00FA617F"/>
    <w:rsid w:val="00FA61F9"/>
    <w:rsid w:val="00FA63E1"/>
    <w:rsid w:val="00FA645B"/>
    <w:rsid w:val="00FA64A7"/>
    <w:rsid w:val="00FA64DD"/>
    <w:rsid w:val="00FA652C"/>
    <w:rsid w:val="00FA6614"/>
    <w:rsid w:val="00FA667B"/>
    <w:rsid w:val="00FA67A2"/>
    <w:rsid w:val="00FA67C4"/>
    <w:rsid w:val="00FA67CF"/>
    <w:rsid w:val="00FA68FB"/>
    <w:rsid w:val="00FA691F"/>
    <w:rsid w:val="00FA6B00"/>
    <w:rsid w:val="00FA6BCE"/>
    <w:rsid w:val="00FA6BCF"/>
    <w:rsid w:val="00FA6D96"/>
    <w:rsid w:val="00FA6E64"/>
    <w:rsid w:val="00FA6E8D"/>
    <w:rsid w:val="00FA6F0B"/>
    <w:rsid w:val="00FA6F65"/>
    <w:rsid w:val="00FA7084"/>
    <w:rsid w:val="00FA7115"/>
    <w:rsid w:val="00FA71C4"/>
    <w:rsid w:val="00FA72B9"/>
    <w:rsid w:val="00FA72DF"/>
    <w:rsid w:val="00FA7354"/>
    <w:rsid w:val="00FA741E"/>
    <w:rsid w:val="00FA74B5"/>
    <w:rsid w:val="00FA756C"/>
    <w:rsid w:val="00FA7710"/>
    <w:rsid w:val="00FA7841"/>
    <w:rsid w:val="00FA798E"/>
    <w:rsid w:val="00FA799B"/>
    <w:rsid w:val="00FA7A37"/>
    <w:rsid w:val="00FA7ABD"/>
    <w:rsid w:val="00FA7B06"/>
    <w:rsid w:val="00FA7B95"/>
    <w:rsid w:val="00FA7BB4"/>
    <w:rsid w:val="00FA7C52"/>
    <w:rsid w:val="00FA7C54"/>
    <w:rsid w:val="00FA7DA1"/>
    <w:rsid w:val="00FA7F10"/>
    <w:rsid w:val="00FA7F32"/>
    <w:rsid w:val="00FA7F5D"/>
    <w:rsid w:val="00FA7F96"/>
    <w:rsid w:val="00FA7F9B"/>
    <w:rsid w:val="00FA7FBF"/>
    <w:rsid w:val="00FB0019"/>
    <w:rsid w:val="00FB01BF"/>
    <w:rsid w:val="00FB01D0"/>
    <w:rsid w:val="00FB0368"/>
    <w:rsid w:val="00FB042D"/>
    <w:rsid w:val="00FB049C"/>
    <w:rsid w:val="00FB05B2"/>
    <w:rsid w:val="00FB06BF"/>
    <w:rsid w:val="00FB0805"/>
    <w:rsid w:val="00FB09D4"/>
    <w:rsid w:val="00FB0AB4"/>
    <w:rsid w:val="00FB0AC6"/>
    <w:rsid w:val="00FB0C06"/>
    <w:rsid w:val="00FB0E2B"/>
    <w:rsid w:val="00FB0EA7"/>
    <w:rsid w:val="00FB0EDB"/>
    <w:rsid w:val="00FB0F1B"/>
    <w:rsid w:val="00FB0FDF"/>
    <w:rsid w:val="00FB1093"/>
    <w:rsid w:val="00FB112C"/>
    <w:rsid w:val="00FB1229"/>
    <w:rsid w:val="00FB16A6"/>
    <w:rsid w:val="00FB1831"/>
    <w:rsid w:val="00FB183D"/>
    <w:rsid w:val="00FB18E7"/>
    <w:rsid w:val="00FB19C1"/>
    <w:rsid w:val="00FB1A2F"/>
    <w:rsid w:val="00FB1A6F"/>
    <w:rsid w:val="00FB1AFF"/>
    <w:rsid w:val="00FB1BB0"/>
    <w:rsid w:val="00FB1C8F"/>
    <w:rsid w:val="00FB1DA2"/>
    <w:rsid w:val="00FB1E74"/>
    <w:rsid w:val="00FB1F21"/>
    <w:rsid w:val="00FB1FE2"/>
    <w:rsid w:val="00FB2006"/>
    <w:rsid w:val="00FB20A3"/>
    <w:rsid w:val="00FB2121"/>
    <w:rsid w:val="00FB21FF"/>
    <w:rsid w:val="00FB2327"/>
    <w:rsid w:val="00FB2398"/>
    <w:rsid w:val="00FB255B"/>
    <w:rsid w:val="00FB2597"/>
    <w:rsid w:val="00FB25AF"/>
    <w:rsid w:val="00FB25E0"/>
    <w:rsid w:val="00FB26F7"/>
    <w:rsid w:val="00FB27BE"/>
    <w:rsid w:val="00FB2820"/>
    <w:rsid w:val="00FB2AED"/>
    <w:rsid w:val="00FB2C37"/>
    <w:rsid w:val="00FB2C44"/>
    <w:rsid w:val="00FB2C58"/>
    <w:rsid w:val="00FB2EAC"/>
    <w:rsid w:val="00FB2F32"/>
    <w:rsid w:val="00FB2F85"/>
    <w:rsid w:val="00FB3076"/>
    <w:rsid w:val="00FB3198"/>
    <w:rsid w:val="00FB319B"/>
    <w:rsid w:val="00FB3323"/>
    <w:rsid w:val="00FB3441"/>
    <w:rsid w:val="00FB3538"/>
    <w:rsid w:val="00FB3634"/>
    <w:rsid w:val="00FB3748"/>
    <w:rsid w:val="00FB3800"/>
    <w:rsid w:val="00FB3955"/>
    <w:rsid w:val="00FB396F"/>
    <w:rsid w:val="00FB39BB"/>
    <w:rsid w:val="00FB3A8C"/>
    <w:rsid w:val="00FB3B1A"/>
    <w:rsid w:val="00FB3BB7"/>
    <w:rsid w:val="00FB3C57"/>
    <w:rsid w:val="00FB3C75"/>
    <w:rsid w:val="00FB3D7A"/>
    <w:rsid w:val="00FB3DED"/>
    <w:rsid w:val="00FB3DF0"/>
    <w:rsid w:val="00FB3F54"/>
    <w:rsid w:val="00FB3F84"/>
    <w:rsid w:val="00FB407E"/>
    <w:rsid w:val="00FB4082"/>
    <w:rsid w:val="00FB40E1"/>
    <w:rsid w:val="00FB416B"/>
    <w:rsid w:val="00FB41AD"/>
    <w:rsid w:val="00FB41C2"/>
    <w:rsid w:val="00FB41F7"/>
    <w:rsid w:val="00FB4204"/>
    <w:rsid w:val="00FB432D"/>
    <w:rsid w:val="00FB4448"/>
    <w:rsid w:val="00FB449A"/>
    <w:rsid w:val="00FB4511"/>
    <w:rsid w:val="00FB4565"/>
    <w:rsid w:val="00FB45D1"/>
    <w:rsid w:val="00FB460C"/>
    <w:rsid w:val="00FB4750"/>
    <w:rsid w:val="00FB4759"/>
    <w:rsid w:val="00FB48CE"/>
    <w:rsid w:val="00FB48DD"/>
    <w:rsid w:val="00FB4960"/>
    <w:rsid w:val="00FB4BD0"/>
    <w:rsid w:val="00FB4CFE"/>
    <w:rsid w:val="00FB4DF1"/>
    <w:rsid w:val="00FB4FD6"/>
    <w:rsid w:val="00FB5066"/>
    <w:rsid w:val="00FB5069"/>
    <w:rsid w:val="00FB5078"/>
    <w:rsid w:val="00FB50B7"/>
    <w:rsid w:val="00FB50E7"/>
    <w:rsid w:val="00FB552C"/>
    <w:rsid w:val="00FB55B0"/>
    <w:rsid w:val="00FB563C"/>
    <w:rsid w:val="00FB56C4"/>
    <w:rsid w:val="00FB56D3"/>
    <w:rsid w:val="00FB56DE"/>
    <w:rsid w:val="00FB56E3"/>
    <w:rsid w:val="00FB56EA"/>
    <w:rsid w:val="00FB5816"/>
    <w:rsid w:val="00FB58E0"/>
    <w:rsid w:val="00FB5900"/>
    <w:rsid w:val="00FB5932"/>
    <w:rsid w:val="00FB5AA5"/>
    <w:rsid w:val="00FB5B6E"/>
    <w:rsid w:val="00FB5CFB"/>
    <w:rsid w:val="00FB5D09"/>
    <w:rsid w:val="00FB5E8E"/>
    <w:rsid w:val="00FB5F8C"/>
    <w:rsid w:val="00FB5FCD"/>
    <w:rsid w:val="00FB6027"/>
    <w:rsid w:val="00FB6029"/>
    <w:rsid w:val="00FB602F"/>
    <w:rsid w:val="00FB6083"/>
    <w:rsid w:val="00FB60ED"/>
    <w:rsid w:val="00FB610C"/>
    <w:rsid w:val="00FB61E2"/>
    <w:rsid w:val="00FB62AF"/>
    <w:rsid w:val="00FB65AA"/>
    <w:rsid w:val="00FB65FB"/>
    <w:rsid w:val="00FB66D0"/>
    <w:rsid w:val="00FB66EC"/>
    <w:rsid w:val="00FB6723"/>
    <w:rsid w:val="00FB681B"/>
    <w:rsid w:val="00FB686B"/>
    <w:rsid w:val="00FB68C8"/>
    <w:rsid w:val="00FB69AF"/>
    <w:rsid w:val="00FB6A07"/>
    <w:rsid w:val="00FB6C0A"/>
    <w:rsid w:val="00FB6C8D"/>
    <w:rsid w:val="00FB6D02"/>
    <w:rsid w:val="00FB6D4B"/>
    <w:rsid w:val="00FB6E47"/>
    <w:rsid w:val="00FB6E5D"/>
    <w:rsid w:val="00FB6FBB"/>
    <w:rsid w:val="00FB7267"/>
    <w:rsid w:val="00FB735B"/>
    <w:rsid w:val="00FB73A5"/>
    <w:rsid w:val="00FB741D"/>
    <w:rsid w:val="00FB74EC"/>
    <w:rsid w:val="00FB781F"/>
    <w:rsid w:val="00FB7882"/>
    <w:rsid w:val="00FB7A66"/>
    <w:rsid w:val="00FB7A9F"/>
    <w:rsid w:val="00FB7BEA"/>
    <w:rsid w:val="00FB7CBA"/>
    <w:rsid w:val="00FB7D8B"/>
    <w:rsid w:val="00FB7DD7"/>
    <w:rsid w:val="00FB7DF6"/>
    <w:rsid w:val="00FB7E4E"/>
    <w:rsid w:val="00FB7ECD"/>
    <w:rsid w:val="00FC0088"/>
    <w:rsid w:val="00FC0150"/>
    <w:rsid w:val="00FC02BB"/>
    <w:rsid w:val="00FC0344"/>
    <w:rsid w:val="00FC03C5"/>
    <w:rsid w:val="00FC0413"/>
    <w:rsid w:val="00FC041B"/>
    <w:rsid w:val="00FC044A"/>
    <w:rsid w:val="00FC0452"/>
    <w:rsid w:val="00FC04E4"/>
    <w:rsid w:val="00FC04E7"/>
    <w:rsid w:val="00FC061F"/>
    <w:rsid w:val="00FC063F"/>
    <w:rsid w:val="00FC092B"/>
    <w:rsid w:val="00FC0CA9"/>
    <w:rsid w:val="00FC0CDA"/>
    <w:rsid w:val="00FC0D21"/>
    <w:rsid w:val="00FC0DA2"/>
    <w:rsid w:val="00FC0DF8"/>
    <w:rsid w:val="00FC1011"/>
    <w:rsid w:val="00FC1086"/>
    <w:rsid w:val="00FC11A5"/>
    <w:rsid w:val="00FC1230"/>
    <w:rsid w:val="00FC12C6"/>
    <w:rsid w:val="00FC1326"/>
    <w:rsid w:val="00FC1330"/>
    <w:rsid w:val="00FC139B"/>
    <w:rsid w:val="00FC13A4"/>
    <w:rsid w:val="00FC1494"/>
    <w:rsid w:val="00FC14D3"/>
    <w:rsid w:val="00FC14F8"/>
    <w:rsid w:val="00FC1526"/>
    <w:rsid w:val="00FC15A2"/>
    <w:rsid w:val="00FC1617"/>
    <w:rsid w:val="00FC1639"/>
    <w:rsid w:val="00FC16DC"/>
    <w:rsid w:val="00FC178B"/>
    <w:rsid w:val="00FC1795"/>
    <w:rsid w:val="00FC17B9"/>
    <w:rsid w:val="00FC17C8"/>
    <w:rsid w:val="00FC18C9"/>
    <w:rsid w:val="00FC18E8"/>
    <w:rsid w:val="00FC18EB"/>
    <w:rsid w:val="00FC1AA2"/>
    <w:rsid w:val="00FC1B14"/>
    <w:rsid w:val="00FC1BC0"/>
    <w:rsid w:val="00FC1D60"/>
    <w:rsid w:val="00FC1D87"/>
    <w:rsid w:val="00FC1D97"/>
    <w:rsid w:val="00FC1DD8"/>
    <w:rsid w:val="00FC1EE0"/>
    <w:rsid w:val="00FC1F10"/>
    <w:rsid w:val="00FC21B3"/>
    <w:rsid w:val="00FC236B"/>
    <w:rsid w:val="00FC23DE"/>
    <w:rsid w:val="00FC275D"/>
    <w:rsid w:val="00FC2809"/>
    <w:rsid w:val="00FC296C"/>
    <w:rsid w:val="00FC29D7"/>
    <w:rsid w:val="00FC2A60"/>
    <w:rsid w:val="00FC2AAA"/>
    <w:rsid w:val="00FC2AAD"/>
    <w:rsid w:val="00FC2B08"/>
    <w:rsid w:val="00FC2B40"/>
    <w:rsid w:val="00FC2B58"/>
    <w:rsid w:val="00FC2C54"/>
    <w:rsid w:val="00FC2C96"/>
    <w:rsid w:val="00FC2CC7"/>
    <w:rsid w:val="00FC2E3F"/>
    <w:rsid w:val="00FC2E8A"/>
    <w:rsid w:val="00FC2F55"/>
    <w:rsid w:val="00FC307F"/>
    <w:rsid w:val="00FC30B6"/>
    <w:rsid w:val="00FC30DD"/>
    <w:rsid w:val="00FC30E9"/>
    <w:rsid w:val="00FC338C"/>
    <w:rsid w:val="00FC34A6"/>
    <w:rsid w:val="00FC3625"/>
    <w:rsid w:val="00FC364B"/>
    <w:rsid w:val="00FC36FA"/>
    <w:rsid w:val="00FC37CE"/>
    <w:rsid w:val="00FC383C"/>
    <w:rsid w:val="00FC3843"/>
    <w:rsid w:val="00FC38C5"/>
    <w:rsid w:val="00FC3B4D"/>
    <w:rsid w:val="00FC3B84"/>
    <w:rsid w:val="00FC3C8D"/>
    <w:rsid w:val="00FC3E65"/>
    <w:rsid w:val="00FC4021"/>
    <w:rsid w:val="00FC4033"/>
    <w:rsid w:val="00FC416E"/>
    <w:rsid w:val="00FC41A7"/>
    <w:rsid w:val="00FC433D"/>
    <w:rsid w:val="00FC4363"/>
    <w:rsid w:val="00FC4386"/>
    <w:rsid w:val="00FC43CA"/>
    <w:rsid w:val="00FC4556"/>
    <w:rsid w:val="00FC4692"/>
    <w:rsid w:val="00FC472C"/>
    <w:rsid w:val="00FC4764"/>
    <w:rsid w:val="00FC4792"/>
    <w:rsid w:val="00FC4847"/>
    <w:rsid w:val="00FC4860"/>
    <w:rsid w:val="00FC4881"/>
    <w:rsid w:val="00FC48A2"/>
    <w:rsid w:val="00FC48E3"/>
    <w:rsid w:val="00FC48F2"/>
    <w:rsid w:val="00FC4A64"/>
    <w:rsid w:val="00FC4B0A"/>
    <w:rsid w:val="00FC4B49"/>
    <w:rsid w:val="00FC4BA3"/>
    <w:rsid w:val="00FC4C2C"/>
    <w:rsid w:val="00FC4C8B"/>
    <w:rsid w:val="00FC4DF8"/>
    <w:rsid w:val="00FC4E00"/>
    <w:rsid w:val="00FC4E4C"/>
    <w:rsid w:val="00FC4E6C"/>
    <w:rsid w:val="00FC4EE9"/>
    <w:rsid w:val="00FC4F0D"/>
    <w:rsid w:val="00FC4F9B"/>
    <w:rsid w:val="00FC5018"/>
    <w:rsid w:val="00FC517C"/>
    <w:rsid w:val="00FC5180"/>
    <w:rsid w:val="00FC5206"/>
    <w:rsid w:val="00FC532B"/>
    <w:rsid w:val="00FC5365"/>
    <w:rsid w:val="00FC548E"/>
    <w:rsid w:val="00FC55A0"/>
    <w:rsid w:val="00FC5687"/>
    <w:rsid w:val="00FC56CC"/>
    <w:rsid w:val="00FC579E"/>
    <w:rsid w:val="00FC588F"/>
    <w:rsid w:val="00FC5A67"/>
    <w:rsid w:val="00FC5A7D"/>
    <w:rsid w:val="00FC5AB8"/>
    <w:rsid w:val="00FC5B6A"/>
    <w:rsid w:val="00FC5C2C"/>
    <w:rsid w:val="00FC5C6C"/>
    <w:rsid w:val="00FC5CA9"/>
    <w:rsid w:val="00FC5D5B"/>
    <w:rsid w:val="00FC5F60"/>
    <w:rsid w:val="00FC6026"/>
    <w:rsid w:val="00FC61E5"/>
    <w:rsid w:val="00FC62B5"/>
    <w:rsid w:val="00FC62CE"/>
    <w:rsid w:val="00FC6396"/>
    <w:rsid w:val="00FC6411"/>
    <w:rsid w:val="00FC64BE"/>
    <w:rsid w:val="00FC64D5"/>
    <w:rsid w:val="00FC654D"/>
    <w:rsid w:val="00FC659F"/>
    <w:rsid w:val="00FC65CB"/>
    <w:rsid w:val="00FC667E"/>
    <w:rsid w:val="00FC682B"/>
    <w:rsid w:val="00FC690B"/>
    <w:rsid w:val="00FC6A7A"/>
    <w:rsid w:val="00FC6AB7"/>
    <w:rsid w:val="00FC6B20"/>
    <w:rsid w:val="00FC6EFA"/>
    <w:rsid w:val="00FC6F28"/>
    <w:rsid w:val="00FC6FBB"/>
    <w:rsid w:val="00FC704F"/>
    <w:rsid w:val="00FC70F8"/>
    <w:rsid w:val="00FC719C"/>
    <w:rsid w:val="00FC7203"/>
    <w:rsid w:val="00FC728B"/>
    <w:rsid w:val="00FC7292"/>
    <w:rsid w:val="00FC72CE"/>
    <w:rsid w:val="00FC7322"/>
    <w:rsid w:val="00FC7348"/>
    <w:rsid w:val="00FC75AE"/>
    <w:rsid w:val="00FC7654"/>
    <w:rsid w:val="00FC77D8"/>
    <w:rsid w:val="00FC7802"/>
    <w:rsid w:val="00FC7960"/>
    <w:rsid w:val="00FC7A62"/>
    <w:rsid w:val="00FC7A86"/>
    <w:rsid w:val="00FC7BBC"/>
    <w:rsid w:val="00FC7BE1"/>
    <w:rsid w:val="00FC7D73"/>
    <w:rsid w:val="00FC7DA3"/>
    <w:rsid w:val="00FC7E1A"/>
    <w:rsid w:val="00FC7E27"/>
    <w:rsid w:val="00FC7EE9"/>
    <w:rsid w:val="00FC7F1A"/>
    <w:rsid w:val="00FD0120"/>
    <w:rsid w:val="00FD025A"/>
    <w:rsid w:val="00FD02B1"/>
    <w:rsid w:val="00FD03E0"/>
    <w:rsid w:val="00FD03F5"/>
    <w:rsid w:val="00FD046D"/>
    <w:rsid w:val="00FD047F"/>
    <w:rsid w:val="00FD0482"/>
    <w:rsid w:val="00FD05E5"/>
    <w:rsid w:val="00FD06FC"/>
    <w:rsid w:val="00FD073E"/>
    <w:rsid w:val="00FD0931"/>
    <w:rsid w:val="00FD0A4B"/>
    <w:rsid w:val="00FD0AA0"/>
    <w:rsid w:val="00FD0B46"/>
    <w:rsid w:val="00FD0EC4"/>
    <w:rsid w:val="00FD0ED9"/>
    <w:rsid w:val="00FD0EED"/>
    <w:rsid w:val="00FD0F67"/>
    <w:rsid w:val="00FD0FCC"/>
    <w:rsid w:val="00FD1002"/>
    <w:rsid w:val="00FD10B3"/>
    <w:rsid w:val="00FD10C1"/>
    <w:rsid w:val="00FD1183"/>
    <w:rsid w:val="00FD1243"/>
    <w:rsid w:val="00FD1283"/>
    <w:rsid w:val="00FD134F"/>
    <w:rsid w:val="00FD141C"/>
    <w:rsid w:val="00FD1430"/>
    <w:rsid w:val="00FD14CC"/>
    <w:rsid w:val="00FD156D"/>
    <w:rsid w:val="00FD17BE"/>
    <w:rsid w:val="00FD196D"/>
    <w:rsid w:val="00FD1AFE"/>
    <w:rsid w:val="00FD1B49"/>
    <w:rsid w:val="00FD1B6F"/>
    <w:rsid w:val="00FD1C09"/>
    <w:rsid w:val="00FD1C22"/>
    <w:rsid w:val="00FD1C3F"/>
    <w:rsid w:val="00FD1D34"/>
    <w:rsid w:val="00FD2060"/>
    <w:rsid w:val="00FD20D1"/>
    <w:rsid w:val="00FD2166"/>
    <w:rsid w:val="00FD2225"/>
    <w:rsid w:val="00FD2289"/>
    <w:rsid w:val="00FD22F2"/>
    <w:rsid w:val="00FD2338"/>
    <w:rsid w:val="00FD2343"/>
    <w:rsid w:val="00FD23C4"/>
    <w:rsid w:val="00FD2483"/>
    <w:rsid w:val="00FD24A2"/>
    <w:rsid w:val="00FD24C6"/>
    <w:rsid w:val="00FD24F7"/>
    <w:rsid w:val="00FD2558"/>
    <w:rsid w:val="00FD25B5"/>
    <w:rsid w:val="00FD2616"/>
    <w:rsid w:val="00FD2654"/>
    <w:rsid w:val="00FD26C5"/>
    <w:rsid w:val="00FD2727"/>
    <w:rsid w:val="00FD2764"/>
    <w:rsid w:val="00FD2774"/>
    <w:rsid w:val="00FD2826"/>
    <w:rsid w:val="00FD290D"/>
    <w:rsid w:val="00FD2A3D"/>
    <w:rsid w:val="00FD2AFD"/>
    <w:rsid w:val="00FD2BEA"/>
    <w:rsid w:val="00FD2BF4"/>
    <w:rsid w:val="00FD2CEE"/>
    <w:rsid w:val="00FD2DE4"/>
    <w:rsid w:val="00FD2FE3"/>
    <w:rsid w:val="00FD2FE5"/>
    <w:rsid w:val="00FD306E"/>
    <w:rsid w:val="00FD31BE"/>
    <w:rsid w:val="00FD321E"/>
    <w:rsid w:val="00FD32C9"/>
    <w:rsid w:val="00FD32E6"/>
    <w:rsid w:val="00FD331B"/>
    <w:rsid w:val="00FD3395"/>
    <w:rsid w:val="00FD35CF"/>
    <w:rsid w:val="00FD35F6"/>
    <w:rsid w:val="00FD3626"/>
    <w:rsid w:val="00FD36C1"/>
    <w:rsid w:val="00FD3708"/>
    <w:rsid w:val="00FD3763"/>
    <w:rsid w:val="00FD3A42"/>
    <w:rsid w:val="00FD3AE2"/>
    <w:rsid w:val="00FD3D43"/>
    <w:rsid w:val="00FD3D4A"/>
    <w:rsid w:val="00FD3D62"/>
    <w:rsid w:val="00FD3E1D"/>
    <w:rsid w:val="00FD3E46"/>
    <w:rsid w:val="00FD3FD7"/>
    <w:rsid w:val="00FD408D"/>
    <w:rsid w:val="00FD40F5"/>
    <w:rsid w:val="00FD414A"/>
    <w:rsid w:val="00FD42C6"/>
    <w:rsid w:val="00FD42FB"/>
    <w:rsid w:val="00FD43EB"/>
    <w:rsid w:val="00FD440D"/>
    <w:rsid w:val="00FD442D"/>
    <w:rsid w:val="00FD44C4"/>
    <w:rsid w:val="00FD451C"/>
    <w:rsid w:val="00FD45A4"/>
    <w:rsid w:val="00FD45B6"/>
    <w:rsid w:val="00FD45B7"/>
    <w:rsid w:val="00FD4623"/>
    <w:rsid w:val="00FD4763"/>
    <w:rsid w:val="00FD4959"/>
    <w:rsid w:val="00FD4978"/>
    <w:rsid w:val="00FD4A3A"/>
    <w:rsid w:val="00FD4AA0"/>
    <w:rsid w:val="00FD4B15"/>
    <w:rsid w:val="00FD4CA1"/>
    <w:rsid w:val="00FD4D9B"/>
    <w:rsid w:val="00FD4EA6"/>
    <w:rsid w:val="00FD4EB0"/>
    <w:rsid w:val="00FD50E6"/>
    <w:rsid w:val="00FD5214"/>
    <w:rsid w:val="00FD533C"/>
    <w:rsid w:val="00FD5378"/>
    <w:rsid w:val="00FD53F4"/>
    <w:rsid w:val="00FD568D"/>
    <w:rsid w:val="00FD56A6"/>
    <w:rsid w:val="00FD56D6"/>
    <w:rsid w:val="00FD5823"/>
    <w:rsid w:val="00FD5893"/>
    <w:rsid w:val="00FD58E3"/>
    <w:rsid w:val="00FD593E"/>
    <w:rsid w:val="00FD5A40"/>
    <w:rsid w:val="00FD5C67"/>
    <w:rsid w:val="00FD5D62"/>
    <w:rsid w:val="00FD5DDD"/>
    <w:rsid w:val="00FD5F0E"/>
    <w:rsid w:val="00FD5F14"/>
    <w:rsid w:val="00FD5FD8"/>
    <w:rsid w:val="00FD60C2"/>
    <w:rsid w:val="00FD61E9"/>
    <w:rsid w:val="00FD6237"/>
    <w:rsid w:val="00FD629A"/>
    <w:rsid w:val="00FD6359"/>
    <w:rsid w:val="00FD63A4"/>
    <w:rsid w:val="00FD63DF"/>
    <w:rsid w:val="00FD63F1"/>
    <w:rsid w:val="00FD6450"/>
    <w:rsid w:val="00FD656A"/>
    <w:rsid w:val="00FD65BF"/>
    <w:rsid w:val="00FD65E3"/>
    <w:rsid w:val="00FD661D"/>
    <w:rsid w:val="00FD6621"/>
    <w:rsid w:val="00FD66D9"/>
    <w:rsid w:val="00FD6761"/>
    <w:rsid w:val="00FD68E0"/>
    <w:rsid w:val="00FD68F3"/>
    <w:rsid w:val="00FD6A73"/>
    <w:rsid w:val="00FD6B7A"/>
    <w:rsid w:val="00FD6BBB"/>
    <w:rsid w:val="00FD6C28"/>
    <w:rsid w:val="00FD6DCD"/>
    <w:rsid w:val="00FD709F"/>
    <w:rsid w:val="00FD7173"/>
    <w:rsid w:val="00FD7207"/>
    <w:rsid w:val="00FD729D"/>
    <w:rsid w:val="00FD729E"/>
    <w:rsid w:val="00FD7323"/>
    <w:rsid w:val="00FD73C9"/>
    <w:rsid w:val="00FD75C5"/>
    <w:rsid w:val="00FD760A"/>
    <w:rsid w:val="00FD765D"/>
    <w:rsid w:val="00FD772B"/>
    <w:rsid w:val="00FD7795"/>
    <w:rsid w:val="00FD77F1"/>
    <w:rsid w:val="00FD7844"/>
    <w:rsid w:val="00FD7B24"/>
    <w:rsid w:val="00FD7C5B"/>
    <w:rsid w:val="00FD7CD6"/>
    <w:rsid w:val="00FD7DE9"/>
    <w:rsid w:val="00FD7E3A"/>
    <w:rsid w:val="00FE00DA"/>
    <w:rsid w:val="00FE0116"/>
    <w:rsid w:val="00FE013A"/>
    <w:rsid w:val="00FE015A"/>
    <w:rsid w:val="00FE01D4"/>
    <w:rsid w:val="00FE0298"/>
    <w:rsid w:val="00FE0317"/>
    <w:rsid w:val="00FE03E0"/>
    <w:rsid w:val="00FE0415"/>
    <w:rsid w:val="00FE04A1"/>
    <w:rsid w:val="00FE04BC"/>
    <w:rsid w:val="00FE06B1"/>
    <w:rsid w:val="00FE07A8"/>
    <w:rsid w:val="00FE085B"/>
    <w:rsid w:val="00FE0870"/>
    <w:rsid w:val="00FE0A46"/>
    <w:rsid w:val="00FE0BC4"/>
    <w:rsid w:val="00FE0C1A"/>
    <w:rsid w:val="00FE0C32"/>
    <w:rsid w:val="00FE0CA9"/>
    <w:rsid w:val="00FE0CB5"/>
    <w:rsid w:val="00FE0CEE"/>
    <w:rsid w:val="00FE0D57"/>
    <w:rsid w:val="00FE0EA7"/>
    <w:rsid w:val="00FE101D"/>
    <w:rsid w:val="00FE122A"/>
    <w:rsid w:val="00FE12F0"/>
    <w:rsid w:val="00FE1340"/>
    <w:rsid w:val="00FE1392"/>
    <w:rsid w:val="00FE141A"/>
    <w:rsid w:val="00FE142D"/>
    <w:rsid w:val="00FE16F7"/>
    <w:rsid w:val="00FE1757"/>
    <w:rsid w:val="00FE1798"/>
    <w:rsid w:val="00FE17FE"/>
    <w:rsid w:val="00FE185C"/>
    <w:rsid w:val="00FE19DA"/>
    <w:rsid w:val="00FE19ED"/>
    <w:rsid w:val="00FE1A78"/>
    <w:rsid w:val="00FE1B59"/>
    <w:rsid w:val="00FE1B65"/>
    <w:rsid w:val="00FE1B6A"/>
    <w:rsid w:val="00FE1B7B"/>
    <w:rsid w:val="00FE1B84"/>
    <w:rsid w:val="00FE1E09"/>
    <w:rsid w:val="00FE1EAE"/>
    <w:rsid w:val="00FE1EE2"/>
    <w:rsid w:val="00FE2035"/>
    <w:rsid w:val="00FE2098"/>
    <w:rsid w:val="00FE20AA"/>
    <w:rsid w:val="00FE20E4"/>
    <w:rsid w:val="00FE2219"/>
    <w:rsid w:val="00FE2292"/>
    <w:rsid w:val="00FE22EA"/>
    <w:rsid w:val="00FE2305"/>
    <w:rsid w:val="00FE2384"/>
    <w:rsid w:val="00FE249F"/>
    <w:rsid w:val="00FE24DE"/>
    <w:rsid w:val="00FE256C"/>
    <w:rsid w:val="00FE2585"/>
    <w:rsid w:val="00FE2607"/>
    <w:rsid w:val="00FE28D9"/>
    <w:rsid w:val="00FE290D"/>
    <w:rsid w:val="00FE2A02"/>
    <w:rsid w:val="00FE2BB1"/>
    <w:rsid w:val="00FE2DE9"/>
    <w:rsid w:val="00FE2EC9"/>
    <w:rsid w:val="00FE2F28"/>
    <w:rsid w:val="00FE2F53"/>
    <w:rsid w:val="00FE30B9"/>
    <w:rsid w:val="00FE312F"/>
    <w:rsid w:val="00FE315B"/>
    <w:rsid w:val="00FE31A9"/>
    <w:rsid w:val="00FE31C6"/>
    <w:rsid w:val="00FE3203"/>
    <w:rsid w:val="00FE3207"/>
    <w:rsid w:val="00FE344D"/>
    <w:rsid w:val="00FE3454"/>
    <w:rsid w:val="00FE352C"/>
    <w:rsid w:val="00FE3562"/>
    <w:rsid w:val="00FE357B"/>
    <w:rsid w:val="00FE361E"/>
    <w:rsid w:val="00FE3637"/>
    <w:rsid w:val="00FE3770"/>
    <w:rsid w:val="00FE3779"/>
    <w:rsid w:val="00FE387C"/>
    <w:rsid w:val="00FE389F"/>
    <w:rsid w:val="00FE399E"/>
    <w:rsid w:val="00FE3C90"/>
    <w:rsid w:val="00FE3CD1"/>
    <w:rsid w:val="00FE3D85"/>
    <w:rsid w:val="00FE3DAD"/>
    <w:rsid w:val="00FE3DB5"/>
    <w:rsid w:val="00FE3F0B"/>
    <w:rsid w:val="00FE4616"/>
    <w:rsid w:val="00FE4672"/>
    <w:rsid w:val="00FE4741"/>
    <w:rsid w:val="00FE474D"/>
    <w:rsid w:val="00FE47AC"/>
    <w:rsid w:val="00FE4985"/>
    <w:rsid w:val="00FE49F7"/>
    <w:rsid w:val="00FE4A57"/>
    <w:rsid w:val="00FE4B6D"/>
    <w:rsid w:val="00FE4B6E"/>
    <w:rsid w:val="00FE4B78"/>
    <w:rsid w:val="00FE4C40"/>
    <w:rsid w:val="00FE4CA9"/>
    <w:rsid w:val="00FE4D61"/>
    <w:rsid w:val="00FE4E8D"/>
    <w:rsid w:val="00FE4E9B"/>
    <w:rsid w:val="00FE4F62"/>
    <w:rsid w:val="00FE5001"/>
    <w:rsid w:val="00FE5021"/>
    <w:rsid w:val="00FE503A"/>
    <w:rsid w:val="00FE5096"/>
    <w:rsid w:val="00FE50C0"/>
    <w:rsid w:val="00FE50CD"/>
    <w:rsid w:val="00FE523A"/>
    <w:rsid w:val="00FE524C"/>
    <w:rsid w:val="00FE5333"/>
    <w:rsid w:val="00FE5392"/>
    <w:rsid w:val="00FE5563"/>
    <w:rsid w:val="00FE558E"/>
    <w:rsid w:val="00FE5591"/>
    <w:rsid w:val="00FE5663"/>
    <w:rsid w:val="00FE56F3"/>
    <w:rsid w:val="00FE5993"/>
    <w:rsid w:val="00FE5A34"/>
    <w:rsid w:val="00FE5A73"/>
    <w:rsid w:val="00FE5A8C"/>
    <w:rsid w:val="00FE5B66"/>
    <w:rsid w:val="00FE5BB2"/>
    <w:rsid w:val="00FE5C1A"/>
    <w:rsid w:val="00FE5C78"/>
    <w:rsid w:val="00FE5DB1"/>
    <w:rsid w:val="00FE5E7C"/>
    <w:rsid w:val="00FE5EB2"/>
    <w:rsid w:val="00FE5F11"/>
    <w:rsid w:val="00FE5FAC"/>
    <w:rsid w:val="00FE60A3"/>
    <w:rsid w:val="00FE6160"/>
    <w:rsid w:val="00FE623A"/>
    <w:rsid w:val="00FE6267"/>
    <w:rsid w:val="00FE63DB"/>
    <w:rsid w:val="00FE6419"/>
    <w:rsid w:val="00FE6429"/>
    <w:rsid w:val="00FE6551"/>
    <w:rsid w:val="00FE67EF"/>
    <w:rsid w:val="00FE686C"/>
    <w:rsid w:val="00FE6AB9"/>
    <w:rsid w:val="00FE6BF9"/>
    <w:rsid w:val="00FE6C0E"/>
    <w:rsid w:val="00FE6C16"/>
    <w:rsid w:val="00FE6C3E"/>
    <w:rsid w:val="00FE6C47"/>
    <w:rsid w:val="00FE6CB2"/>
    <w:rsid w:val="00FE6D1E"/>
    <w:rsid w:val="00FE6D3A"/>
    <w:rsid w:val="00FE6DFD"/>
    <w:rsid w:val="00FE6EDC"/>
    <w:rsid w:val="00FE71B6"/>
    <w:rsid w:val="00FE7293"/>
    <w:rsid w:val="00FE7363"/>
    <w:rsid w:val="00FE7515"/>
    <w:rsid w:val="00FE772E"/>
    <w:rsid w:val="00FE77F1"/>
    <w:rsid w:val="00FE7978"/>
    <w:rsid w:val="00FE7B38"/>
    <w:rsid w:val="00FE7C7E"/>
    <w:rsid w:val="00FE7D47"/>
    <w:rsid w:val="00FE7D66"/>
    <w:rsid w:val="00FE7E08"/>
    <w:rsid w:val="00FE7FB8"/>
    <w:rsid w:val="00FE7FE1"/>
    <w:rsid w:val="00FF004A"/>
    <w:rsid w:val="00FF008B"/>
    <w:rsid w:val="00FF0191"/>
    <w:rsid w:val="00FF0341"/>
    <w:rsid w:val="00FF036B"/>
    <w:rsid w:val="00FF040D"/>
    <w:rsid w:val="00FF0453"/>
    <w:rsid w:val="00FF0487"/>
    <w:rsid w:val="00FF04BD"/>
    <w:rsid w:val="00FF0502"/>
    <w:rsid w:val="00FF0556"/>
    <w:rsid w:val="00FF07CA"/>
    <w:rsid w:val="00FF084B"/>
    <w:rsid w:val="00FF0994"/>
    <w:rsid w:val="00FF0A3B"/>
    <w:rsid w:val="00FF0A8A"/>
    <w:rsid w:val="00FF0A97"/>
    <w:rsid w:val="00FF0CB6"/>
    <w:rsid w:val="00FF0D79"/>
    <w:rsid w:val="00FF0D9C"/>
    <w:rsid w:val="00FF0E33"/>
    <w:rsid w:val="00FF0EDD"/>
    <w:rsid w:val="00FF0FD9"/>
    <w:rsid w:val="00FF106A"/>
    <w:rsid w:val="00FF10E4"/>
    <w:rsid w:val="00FF10F9"/>
    <w:rsid w:val="00FF1120"/>
    <w:rsid w:val="00FF1185"/>
    <w:rsid w:val="00FF11A2"/>
    <w:rsid w:val="00FF11A7"/>
    <w:rsid w:val="00FF11D6"/>
    <w:rsid w:val="00FF129C"/>
    <w:rsid w:val="00FF129D"/>
    <w:rsid w:val="00FF12A6"/>
    <w:rsid w:val="00FF13A9"/>
    <w:rsid w:val="00FF140F"/>
    <w:rsid w:val="00FF15F8"/>
    <w:rsid w:val="00FF18B1"/>
    <w:rsid w:val="00FF1A9C"/>
    <w:rsid w:val="00FF1B51"/>
    <w:rsid w:val="00FF1B84"/>
    <w:rsid w:val="00FF1B87"/>
    <w:rsid w:val="00FF1B94"/>
    <w:rsid w:val="00FF1BA2"/>
    <w:rsid w:val="00FF1BA3"/>
    <w:rsid w:val="00FF1C6D"/>
    <w:rsid w:val="00FF1E1A"/>
    <w:rsid w:val="00FF1E6A"/>
    <w:rsid w:val="00FF1ED6"/>
    <w:rsid w:val="00FF203E"/>
    <w:rsid w:val="00FF20D7"/>
    <w:rsid w:val="00FF216D"/>
    <w:rsid w:val="00FF21E5"/>
    <w:rsid w:val="00FF2389"/>
    <w:rsid w:val="00FF2428"/>
    <w:rsid w:val="00FF2462"/>
    <w:rsid w:val="00FF246E"/>
    <w:rsid w:val="00FF2485"/>
    <w:rsid w:val="00FF253E"/>
    <w:rsid w:val="00FF25E4"/>
    <w:rsid w:val="00FF26E8"/>
    <w:rsid w:val="00FF2719"/>
    <w:rsid w:val="00FF27C5"/>
    <w:rsid w:val="00FF27DD"/>
    <w:rsid w:val="00FF282B"/>
    <w:rsid w:val="00FF29B8"/>
    <w:rsid w:val="00FF2A89"/>
    <w:rsid w:val="00FF2AE3"/>
    <w:rsid w:val="00FF2B47"/>
    <w:rsid w:val="00FF2BD9"/>
    <w:rsid w:val="00FF2BDD"/>
    <w:rsid w:val="00FF2C6D"/>
    <w:rsid w:val="00FF2C84"/>
    <w:rsid w:val="00FF2D31"/>
    <w:rsid w:val="00FF2E90"/>
    <w:rsid w:val="00FF2FE6"/>
    <w:rsid w:val="00FF3138"/>
    <w:rsid w:val="00FF3182"/>
    <w:rsid w:val="00FF324E"/>
    <w:rsid w:val="00FF329A"/>
    <w:rsid w:val="00FF3391"/>
    <w:rsid w:val="00FF3402"/>
    <w:rsid w:val="00FF341E"/>
    <w:rsid w:val="00FF3612"/>
    <w:rsid w:val="00FF3662"/>
    <w:rsid w:val="00FF3723"/>
    <w:rsid w:val="00FF3879"/>
    <w:rsid w:val="00FF3901"/>
    <w:rsid w:val="00FF3982"/>
    <w:rsid w:val="00FF3992"/>
    <w:rsid w:val="00FF3A94"/>
    <w:rsid w:val="00FF3B3D"/>
    <w:rsid w:val="00FF3C82"/>
    <w:rsid w:val="00FF3D95"/>
    <w:rsid w:val="00FF3DC6"/>
    <w:rsid w:val="00FF3E5C"/>
    <w:rsid w:val="00FF3F7E"/>
    <w:rsid w:val="00FF3FBB"/>
    <w:rsid w:val="00FF4068"/>
    <w:rsid w:val="00FF4411"/>
    <w:rsid w:val="00FF4468"/>
    <w:rsid w:val="00FF46FA"/>
    <w:rsid w:val="00FF4731"/>
    <w:rsid w:val="00FF47ED"/>
    <w:rsid w:val="00FF4907"/>
    <w:rsid w:val="00FF4969"/>
    <w:rsid w:val="00FF49CC"/>
    <w:rsid w:val="00FF4AB6"/>
    <w:rsid w:val="00FF4ACD"/>
    <w:rsid w:val="00FF4B17"/>
    <w:rsid w:val="00FF4DFA"/>
    <w:rsid w:val="00FF4EA1"/>
    <w:rsid w:val="00FF4F32"/>
    <w:rsid w:val="00FF4F61"/>
    <w:rsid w:val="00FF4FA9"/>
    <w:rsid w:val="00FF506A"/>
    <w:rsid w:val="00FF5074"/>
    <w:rsid w:val="00FF5084"/>
    <w:rsid w:val="00FF5162"/>
    <w:rsid w:val="00FF51CE"/>
    <w:rsid w:val="00FF527D"/>
    <w:rsid w:val="00FF5291"/>
    <w:rsid w:val="00FF5297"/>
    <w:rsid w:val="00FF52D1"/>
    <w:rsid w:val="00FF5339"/>
    <w:rsid w:val="00FF5366"/>
    <w:rsid w:val="00FF5587"/>
    <w:rsid w:val="00FF5649"/>
    <w:rsid w:val="00FF59A8"/>
    <w:rsid w:val="00FF59F3"/>
    <w:rsid w:val="00FF59F5"/>
    <w:rsid w:val="00FF5C38"/>
    <w:rsid w:val="00FF5D4B"/>
    <w:rsid w:val="00FF5D8C"/>
    <w:rsid w:val="00FF5E6A"/>
    <w:rsid w:val="00FF5F1A"/>
    <w:rsid w:val="00FF5F37"/>
    <w:rsid w:val="00FF5FAD"/>
    <w:rsid w:val="00FF5FC6"/>
    <w:rsid w:val="00FF60C0"/>
    <w:rsid w:val="00FF6172"/>
    <w:rsid w:val="00FF61C9"/>
    <w:rsid w:val="00FF61ED"/>
    <w:rsid w:val="00FF6246"/>
    <w:rsid w:val="00FF6256"/>
    <w:rsid w:val="00FF6501"/>
    <w:rsid w:val="00FF65E2"/>
    <w:rsid w:val="00FF6660"/>
    <w:rsid w:val="00FF668C"/>
    <w:rsid w:val="00FF66D6"/>
    <w:rsid w:val="00FF6711"/>
    <w:rsid w:val="00FF671C"/>
    <w:rsid w:val="00FF6767"/>
    <w:rsid w:val="00FF6891"/>
    <w:rsid w:val="00FF697E"/>
    <w:rsid w:val="00FF69CF"/>
    <w:rsid w:val="00FF6AFC"/>
    <w:rsid w:val="00FF6B6E"/>
    <w:rsid w:val="00FF6B71"/>
    <w:rsid w:val="00FF6B8A"/>
    <w:rsid w:val="00FF6C8B"/>
    <w:rsid w:val="00FF6CA6"/>
    <w:rsid w:val="00FF6CF1"/>
    <w:rsid w:val="00FF6D67"/>
    <w:rsid w:val="00FF6E4B"/>
    <w:rsid w:val="00FF6F71"/>
    <w:rsid w:val="00FF6FED"/>
    <w:rsid w:val="00FF700D"/>
    <w:rsid w:val="00FF70D1"/>
    <w:rsid w:val="00FF7120"/>
    <w:rsid w:val="00FF717B"/>
    <w:rsid w:val="00FF7286"/>
    <w:rsid w:val="00FF735F"/>
    <w:rsid w:val="00FF7368"/>
    <w:rsid w:val="00FF7411"/>
    <w:rsid w:val="00FF747E"/>
    <w:rsid w:val="00FF7501"/>
    <w:rsid w:val="00FF753B"/>
    <w:rsid w:val="00FF75EF"/>
    <w:rsid w:val="00FF7692"/>
    <w:rsid w:val="00FF7758"/>
    <w:rsid w:val="00FF77A2"/>
    <w:rsid w:val="00FF77CF"/>
    <w:rsid w:val="00FF77F5"/>
    <w:rsid w:val="00FF7840"/>
    <w:rsid w:val="00FF7866"/>
    <w:rsid w:val="00FF787E"/>
    <w:rsid w:val="00FF789A"/>
    <w:rsid w:val="00FF7983"/>
    <w:rsid w:val="00FF7A58"/>
    <w:rsid w:val="00FF7B51"/>
    <w:rsid w:val="00FF7D4E"/>
    <w:rsid w:val="00FF7DC8"/>
    <w:rsid w:val="00FF7E63"/>
    <w:rsid w:val="00FF7E64"/>
    <w:rsid w:val="00FF7FC6"/>
    <w:rsid w:val="00FF7FC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0785"/>
    <o:shapelayout v:ext="edit">
      <o:idmap v:ext="edit" data="1"/>
    </o:shapelayout>
  </w:shapeDefaults>
  <w:decimalSymbol w:val=","/>
  <w:listSeparator w:val=";"/>
  <w14:docId w14:val="16A40A54"/>
  <w15:docId w15:val="{88FB0395-0618-4858-AC57-E915A74EF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CA" w:eastAsia="fr-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14E"/>
    <w:pPr>
      <w:jc w:val="both"/>
    </w:pPr>
    <w:rPr>
      <w:sz w:val="22"/>
    </w:rPr>
  </w:style>
  <w:style w:type="paragraph" w:styleId="Titre1">
    <w:name w:val="heading 1"/>
    <w:basedOn w:val="Normal"/>
    <w:next w:val="Normal"/>
    <w:link w:val="Titre1Car"/>
    <w:qFormat/>
    <w:pPr>
      <w:keepNext/>
      <w:jc w:val="center"/>
      <w:outlineLvl w:val="0"/>
    </w:pPr>
    <w:rPr>
      <w:b/>
      <w:kern w:val="28"/>
    </w:rPr>
  </w:style>
  <w:style w:type="paragraph" w:styleId="Titre2">
    <w:name w:val="heading 2"/>
    <w:basedOn w:val="Normal"/>
    <w:next w:val="Normal"/>
    <w:link w:val="Titre2Car"/>
    <w:uiPriority w:val="9"/>
    <w:qFormat/>
    <w:pPr>
      <w:keepNext/>
      <w:outlineLvl w:val="1"/>
    </w:pPr>
    <w:rPr>
      <w:b/>
    </w:rPr>
  </w:style>
  <w:style w:type="paragraph" w:styleId="Titre3">
    <w:name w:val="heading 3"/>
    <w:basedOn w:val="Normal"/>
    <w:next w:val="Normal"/>
    <w:link w:val="Titre3Car"/>
    <w:uiPriority w:val="9"/>
    <w:qFormat/>
    <w:pPr>
      <w:keepNext/>
      <w:outlineLvl w:val="2"/>
    </w:pPr>
    <w:rPr>
      <w:b/>
    </w:rPr>
  </w:style>
  <w:style w:type="paragraph" w:styleId="Titre4">
    <w:name w:val="heading 4"/>
    <w:basedOn w:val="Normal"/>
    <w:next w:val="Normal"/>
    <w:qFormat/>
    <w:pPr>
      <w:keepNext/>
      <w:ind w:left="708"/>
      <w:outlineLvl w:val="3"/>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pPr>
      <w:tabs>
        <w:tab w:val="center" w:pos="4320"/>
        <w:tab w:val="right" w:pos="8640"/>
      </w:tabs>
    </w:pPr>
  </w:style>
  <w:style w:type="paragraph" w:styleId="Pieddepage">
    <w:name w:val="footer"/>
    <w:basedOn w:val="Normal"/>
    <w:link w:val="PieddepageCar"/>
    <w:uiPriority w:val="99"/>
    <w:pPr>
      <w:tabs>
        <w:tab w:val="center" w:pos="4320"/>
        <w:tab w:val="right" w:pos="8640"/>
      </w:tabs>
    </w:pPr>
  </w:style>
  <w:style w:type="paragraph" w:customStyle="1" w:styleId="StylePartie2">
    <w:name w:val="Style # Partie 2"/>
    <w:basedOn w:val="Normal"/>
    <w:link w:val="StylePartie2Car"/>
  </w:style>
  <w:style w:type="paragraph" w:customStyle="1" w:styleId="Listealpha">
    <w:name w:val="Liste alpha"/>
    <w:basedOn w:val="ListealphaPartie6"/>
    <w:rPr>
      <w:b w:val="0"/>
    </w:rPr>
  </w:style>
  <w:style w:type="paragraph" w:customStyle="1" w:styleId="ListealphaPartie6">
    <w:name w:val="Liste alpha Partie 6"/>
    <w:basedOn w:val="Normal"/>
    <w:rPr>
      <w:b/>
    </w:rPr>
  </w:style>
  <w:style w:type="character" w:styleId="Numrodepage">
    <w:name w:val="page number"/>
    <w:basedOn w:val="Policepardfaut"/>
  </w:style>
  <w:style w:type="paragraph" w:customStyle="1" w:styleId="segment">
    <w:name w:val="$segment"/>
    <w:rPr>
      <w:noProof/>
    </w:rPr>
  </w:style>
  <w:style w:type="paragraph" w:styleId="Listenumros2">
    <w:name w:val="List Number 2"/>
    <w:basedOn w:val="Normal"/>
    <w:pPr>
      <w:widowControl w:val="0"/>
      <w:tabs>
        <w:tab w:val="num" w:pos="360"/>
      </w:tabs>
      <w:ind w:left="360" w:hanging="360"/>
    </w:pPr>
    <w:rPr>
      <w:snapToGrid w:val="0"/>
      <w:sz w:val="24"/>
      <w:lang w:val="en-US" w:eastAsia="fr-FR"/>
    </w:rPr>
  </w:style>
  <w:style w:type="paragraph" w:customStyle="1" w:styleId="Motionmercredi">
    <w:name w:val="Motion mercredi"/>
    <w:basedOn w:val="Normal"/>
    <w:pPr>
      <w:ind w:left="1080" w:right="648"/>
    </w:pPr>
  </w:style>
  <w:style w:type="character" w:styleId="Lienhypertexte">
    <w:name w:val="Hyperlink"/>
    <w:rPr>
      <w:color w:val="0000FF"/>
      <w:u w:val="single"/>
    </w:rPr>
  </w:style>
  <w:style w:type="character" w:styleId="Lienhypertextesuivivisit">
    <w:name w:val="FollowedHyperlink"/>
    <w:rPr>
      <w:color w:val="800080"/>
      <w:u w:val="single"/>
    </w:rPr>
  </w:style>
  <w:style w:type="character" w:styleId="Marquedecommentaire">
    <w:name w:val="annotation reference"/>
    <w:uiPriority w:val="99"/>
    <w:rPr>
      <w:sz w:val="16"/>
    </w:rPr>
  </w:style>
  <w:style w:type="paragraph" w:styleId="Commentaire">
    <w:name w:val="annotation text"/>
    <w:basedOn w:val="Normal"/>
    <w:link w:val="CommentaireCar"/>
    <w:uiPriority w:val="99"/>
    <w:rPr>
      <w:sz w:val="20"/>
    </w:rPr>
  </w:style>
  <w:style w:type="paragraph" w:customStyle="1" w:styleId="ListePartie2">
    <w:name w:val="Liste # Partie 2"/>
    <w:basedOn w:val="Normal"/>
    <w:pPr>
      <w:numPr>
        <w:numId w:val="4"/>
      </w:numPr>
      <w:tabs>
        <w:tab w:val="clear" w:pos="360"/>
        <w:tab w:val="num" w:pos="1094"/>
      </w:tabs>
      <w:ind w:left="1095" w:hanging="389"/>
    </w:pPr>
    <w:rPr>
      <w:lang w:val="en-CA"/>
    </w:rPr>
  </w:style>
  <w:style w:type="paragraph" w:customStyle="1" w:styleId="M">
    <w:name w:val="M"/>
    <w:basedOn w:val="Retraitcorpsdetexte"/>
    <w:next w:val="Normal"/>
    <w:link w:val="MCar"/>
    <w:pPr>
      <w:ind w:left="1416" w:right="720"/>
    </w:pPr>
    <w:rPr>
      <w:rFonts w:ascii="Times New" w:hAnsi="Times New"/>
    </w:rPr>
  </w:style>
  <w:style w:type="paragraph" w:styleId="Retraitcorpsdetexte">
    <w:name w:val="Body Text Indent"/>
    <w:basedOn w:val="Normal"/>
    <w:pPr>
      <w:spacing w:after="120"/>
      <w:ind w:left="360"/>
    </w:pPr>
  </w:style>
  <w:style w:type="paragraph" w:styleId="Textedebulles">
    <w:name w:val="Balloon Text"/>
    <w:basedOn w:val="Normal"/>
    <w:semiHidden/>
    <w:rsid w:val="00A67688"/>
    <w:rPr>
      <w:rFonts w:ascii="Tahoma" w:hAnsi="Tahoma" w:cs="Tahoma"/>
      <w:sz w:val="16"/>
      <w:szCs w:val="16"/>
    </w:rPr>
  </w:style>
  <w:style w:type="paragraph" w:styleId="Objetducommentaire">
    <w:name w:val="annotation subject"/>
    <w:basedOn w:val="Commentaire"/>
    <w:next w:val="Commentaire"/>
    <w:semiHidden/>
    <w:rsid w:val="001759FB"/>
    <w:rPr>
      <w:b/>
      <w:bCs/>
    </w:rPr>
  </w:style>
  <w:style w:type="paragraph" w:styleId="Corpsdetexte">
    <w:name w:val="Body Text"/>
    <w:basedOn w:val="Normal"/>
    <w:link w:val="CorpsdetexteCar"/>
    <w:uiPriority w:val="99"/>
    <w:rsid w:val="005E40CD"/>
    <w:pPr>
      <w:spacing w:after="120"/>
    </w:pPr>
  </w:style>
  <w:style w:type="character" w:customStyle="1" w:styleId="f16sb1">
    <w:name w:val="f16sb1"/>
    <w:rsid w:val="005A05E8"/>
    <w:rPr>
      <w:rFonts w:ascii="Arial" w:hAnsi="Arial" w:cs="Arial" w:hint="default"/>
      <w:b/>
      <w:bCs/>
      <w:sz w:val="32"/>
      <w:szCs w:val="32"/>
    </w:rPr>
  </w:style>
  <w:style w:type="paragraph" w:customStyle="1" w:styleId="3-Titre">
    <w:name w:val="3-Titre"/>
    <w:rsid w:val="00D12282"/>
    <w:pPr>
      <w:keepLines/>
      <w:widowControl w:val="0"/>
      <w:autoSpaceDE w:val="0"/>
      <w:autoSpaceDN w:val="0"/>
      <w:spacing w:line="360" w:lineRule="atLeast"/>
    </w:pPr>
    <w:rPr>
      <w:rFonts w:ascii="B Times Bold" w:hAnsi="B Times Bold" w:cs="B Times Bold"/>
      <w:sz w:val="32"/>
      <w:szCs w:val="32"/>
      <w:lang w:val="fr-FR"/>
    </w:rPr>
  </w:style>
  <w:style w:type="paragraph" w:customStyle="1" w:styleId="autoA">
    <w:name w:val="autoA"/>
    <w:rsid w:val="00CF752A"/>
    <w:rPr>
      <w:sz w:val="24"/>
      <w:szCs w:val="24"/>
    </w:rPr>
  </w:style>
  <w:style w:type="paragraph" w:customStyle="1" w:styleId="agriA">
    <w:name w:val="agriA"/>
    <w:rsid w:val="00E93923"/>
    <w:rPr>
      <w:sz w:val="24"/>
      <w:szCs w:val="24"/>
    </w:rPr>
  </w:style>
  <w:style w:type="paragraph" w:customStyle="1" w:styleId="agriF">
    <w:name w:val="agriF"/>
    <w:rsid w:val="00B46170"/>
    <w:rPr>
      <w:sz w:val="24"/>
      <w:szCs w:val="24"/>
    </w:rPr>
  </w:style>
  <w:style w:type="character" w:customStyle="1" w:styleId="MCar">
    <w:name w:val="M Car"/>
    <w:link w:val="M"/>
    <w:rsid w:val="002D7F09"/>
    <w:rPr>
      <w:rFonts w:ascii="Times New" w:hAnsi="Times New"/>
      <w:sz w:val="22"/>
      <w:lang w:val="fr-CA" w:eastAsia="fr-CA" w:bidi="ar-SA"/>
    </w:rPr>
  </w:style>
  <w:style w:type="character" w:styleId="lev">
    <w:name w:val="Strong"/>
    <w:qFormat/>
    <w:rsid w:val="00DA5D69"/>
    <w:rPr>
      <w:b/>
      <w:bCs/>
    </w:rPr>
  </w:style>
  <w:style w:type="character" w:styleId="Accentuation">
    <w:name w:val="Emphasis"/>
    <w:qFormat/>
    <w:rsid w:val="009B3272"/>
    <w:rPr>
      <w:i/>
      <w:iCs/>
    </w:rPr>
  </w:style>
  <w:style w:type="paragraph" w:customStyle="1" w:styleId="CarCarCarCarCar">
    <w:name w:val="Car Car Car Car Car"/>
    <w:basedOn w:val="Normal"/>
    <w:rsid w:val="006E0FD8"/>
    <w:pPr>
      <w:jc w:val="left"/>
    </w:pPr>
    <w:rPr>
      <w:rFonts w:ascii="Arial" w:hAnsi="Arial" w:cs="Arial"/>
      <w:szCs w:val="22"/>
      <w:lang w:val="en-AU" w:eastAsia="en-US"/>
    </w:rPr>
  </w:style>
  <w:style w:type="character" w:customStyle="1" w:styleId="StylePartie2Car">
    <w:name w:val="Style # Partie 2 Car"/>
    <w:link w:val="StylePartie2"/>
    <w:rsid w:val="00BB238D"/>
    <w:rPr>
      <w:sz w:val="22"/>
    </w:rPr>
  </w:style>
  <w:style w:type="paragraph" w:customStyle="1" w:styleId="stylepartie20">
    <w:name w:val="stylepartie2"/>
    <w:basedOn w:val="Normal"/>
    <w:rsid w:val="00F34E92"/>
    <w:pPr>
      <w:spacing w:before="100" w:beforeAutospacing="1" w:after="100" w:afterAutospacing="1"/>
      <w:jc w:val="left"/>
    </w:pPr>
    <w:rPr>
      <w:sz w:val="24"/>
      <w:szCs w:val="24"/>
    </w:rPr>
  </w:style>
  <w:style w:type="paragraph" w:styleId="Listepuces">
    <w:name w:val="List Bullet"/>
    <w:basedOn w:val="Normal"/>
    <w:autoRedefine/>
    <w:rsid w:val="003F4090"/>
    <w:pPr>
      <w:numPr>
        <w:numId w:val="3"/>
      </w:numPr>
    </w:pPr>
  </w:style>
  <w:style w:type="paragraph" w:customStyle="1" w:styleId="CarCarCarCarCar7">
    <w:name w:val="Car Car Car Car Car7"/>
    <w:basedOn w:val="Normal"/>
    <w:rsid w:val="00FD0120"/>
    <w:pPr>
      <w:jc w:val="left"/>
    </w:pPr>
    <w:rPr>
      <w:rFonts w:ascii="Arial" w:hAnsi="Arial" w:cs="Arial"/>
      <w:szCs w:val="22"/>
      <w:lang w:val="en-AU" w:eastAsia="en-US"/>
    </w:rPr>
  </w:style>
  <w:style w:type="paragraph" w:styleId="Paragraphedeliste">
    <w:name w:val="List Paragraph"/>
    <w:basedOn w:val="Normal"/>
    <w:uiPriority w:val="1"/>
    <w:qFormat/>
    <w:rsid w:val="00344CC0"/>
    <w:pPr>
      <w:ind w:left="720"/>
      <w:contextualSpacing/>
    </w:pPr>
  </w:style>
  <w:style w:type="paragraph" w:customStyle="1" w:styleId="CarCarCarCarCar6">
    <w:name w:val="Car Car Car Car Car6"/>
    <w:basedOn w:val="Normal"/>
    <w:rsid w:val="009E0344"/>
    <w:pPr>
      <w:jc w:val="left"/>
    </w:pPr>
    <w:rPr>
      <w:rFonts w:ascii="Arial" w:hAnsi="Arial" w:cs="Arial"/>
      <w:szCs w:val="22"/>
      <w:lang w:val="en-AU" w:eastAsia="en-US"/>
    </w:rPr>
  </w:style>
  <w:style w:type="paragraph" w:customStyle="1" w:styleId="Default">
    <w:name w:val="Default"/>
    <w:basedOn w:val="Normal"/>
    <w:rsid w:val="00175A72"/>
    <w:pPr>
      <w:autoSpaceDE w:val="0"/>
      <w:autoSpaceDN w:val="0"/>
      <w:jc w:val="left"/>
    </w:pPr>
    <w:rPr>
      <w:rFonts w:eastAsia="Calibri"/>
      <w:color w:val="000000"/>
      <w:sz w:val="24"/>
      <w:szCs w:val="24"/>
      <w:lang w:eastAsia="en-US"/>
    </w:rPr>
  </w:style>
  <w:style w:type="paragraph" w:customStyle="1" w:styleId="CarCarCarCarCar5">
    <w:name w:val="Car Car Car Car Car5"/>
    <w:basedOn w:val="Normal"/>
    <w:rsid w:val="00334E77"/>
    <w:pPr>
      <w:jc w:val="left"/>
    </w:pPr>
    <w:rPr>
      <w:rFonts w:ascii="Arial" w:hAnsi="Arial" w:cs="Arial"/>
      <w:szCs w:val="22"/>
      <w:lang w:val="en-AU" w:eastAsia="en-US"/>
    </w:rPr>
  </w:style>
  <w:style w:type="paragraph" w:customStyle="1" w:styleId="CorpsA">
    <w:name w:val="Corps A"/>
    <w:rsid w:val="008C5351"/>
    <w:pPr>
      <w:pBdr>
        <w:top w:val="nil"/>
        <w:left w:val="nil"/>
        <w:bottom w:val="nil"/>
        <w:right w:val="nil"/>
        <w:between w:val="nil"/>
        <w:bar w:val="nil"/>
      </w:pBdr>
    </w:pPr>
    <w:rPr>
      <w:rFonts w:ascii="Calibri" w:eastAsia="Calibri" w:hAnsi="Calibri" w:cs="Calibri"/>
      <w:color w:val="000000"/>
      <w:sz w:val="22"/>
      <w:szCs w:val="22"/>
      <w:u w:color="000000"/>
      <w:bdr w:val="nil"/>
      <w:lang w:val="fr-FR"/>
    </w:rPr>
  </w:style>
  <w:style w:type="paragraph" w:styleId="Textebrut">
    <w:name w:val="Plain Text"/>
    <w:basedOn w:val="Normal"/>
    <w:link w:val="TextebrutCar"/>
    <w:uiPriority w:val="99"/>
    <w:semiHidden/>
    <w:unhideWhenUsed/>
    <w:rsid w:val="002F5806"/>
    <w:pPr>
      <w:jc w:val="left"/>
    </w:pPr>
    <w:rPr>
      <w:rFonts w:ascii="Calibri" w:eastAsiaTheme="minorHAnsi" w:hAnsi="Calibri"/>
      <w:szCs w:val="22"/>
      <w:lang w:val="en-CA" w:eastAsia="en-US"/>
    </w:rPr>
  </w:style>
  <w:style w:type="character" w:customStyle="1" w:styleId="TextebrutCar">
    <w:name w:val="Texte brut Car"/>
    <w:basedOn w:val="Policepardfaut"/>
    <w:link w:val="Textebrut"/>
    <w:uiPriority w:val="99"/>
    <w:semiHidden/>
    <w:rsid w:val="002F5806"/>
    <w:rPr>
      <w:rFonts w:ascii="Calibri" w:eastAsiaTheme="minorHAnsi" w:hAnsi="Calibri"/>
      <w:sz w:val="22"/>
      <w:szCs w:val="22"/>
      <w:lang w:val="en-CA" w:eastAsia="en-US"/>
    </w:rPr>
  </w:style>
  <w:style w:type="paragraph" w:styleId="Sansinterligne">
    <w:name w:val="No Spacing"/>
    <w:basedOn w:val="Normal"/>
    <w:uiPriority w:val="1"/>
    <w:qFormat/>
    <w:rsid w:val="003249EC"/>
    <w:pPr>
      <w:jc w:val="left"/>
    </w:pPr>
    <w:rPr>
      <w:rFonts w:ascii="Calibri" w:eastAsiaTheme="minorHAnsi" w:hAnsi="Calibri"/>
      <w:szCs w:val="22"/>
      <w:lang w:val="en-CA" w:eastAsia="en-US"/>
    </w:rPr>
  </w:style>
  <w:style w:type="paragraph" w:customStyle="1" w:styleId="DefinitionTerm">
    <w:name w:val="Definition Term"/>
    <w:basedOn w:val="Normal"/>
    <w:next w:val="DefinitionList"/>
    <w:rsid w:val="00D97677"/>
    <w:pPr>
      <w:widowControl w:val="0"/>
      <w:jc w:val="left"/>
    </w:pPr>
    <w:rPr>
      <w:snapToGrid w:val="0"/>
      <w:sz w:val="24"/>
      <w:lang w:eastAsia="fr-FR"/>
    </w:rPr>
  </w:style>
  <w:style w:type="paragraph" w:customStyle="1" w:styleId="DefinitionList">
    <w:name w:val="Definition List"/>
    <w:basedOn w:val="Normal"/>
    <w:next w:val="DefinitionTerm"/>
    <w:rsid w:val="00D97677"/>
    <w:pPr>
      <w:widowControl w:val="0"/>
      <w:ind w:left="360"/>
      <w:jc w:val="left"/>
    </w:pPr>
    <w:rPr>
      <w:snapToGrid w:val="0"/>
      <w:sz w:val="24"/>
      <w:lang w:eastAsia="fr-FR"/>
    </w:rPr>
  </w:style>
  <w:style w:type="character" w:customStyle="1" w:styleId="Definition">
    <w:name w:val="Definition"/>
    <w:rsid w:val="00D97677"/>
    <w:rPr>
      <w:i/>
    </w:rPr>
  </w:style>
  <w:style w:type="paragraph" w:customStyle="1" w:styleId="H1">
    <w:name w:val="H1"/>
    <w:basedOn w:val="Normal"/>
    <w:next w:val="Normal"/>
    <w:rsid w:val="00D97677"/>
    <w:pPr>
      <w:keepNext/>
      <w:widowControl w:val="0"/>
      <w:spacing w:before="100" w:after="100"/>
      <w:jc w:val="left"/>
      <w:outlineLvl w:val="1"/>
    </w:pPr>
    <w:rPr>
      <w:b/>
      <w:snapToGrid w:val="0"/>
      <w:kern w:val="36"/>
      <w:sz w:val="48"/>
      <w:lang w:eastAsia="fr-FR"/>
    </w:rPr>
  </w:style>
  <w:style w:type="paragraph" w:customStyle="1" w:styleId="H2">
    <w:name w:val="H2"/>
    <w:basedOn w:val="Normal"/>
    <w:next w:val="Normal"/>
    <w:rsid w:val="00D97677"/>
    <w:pPr>
      <w:keepNext/>
      <w:widowControl w:val="0"/>
      <w:spacing w:before="100" w:after="100"/>
      <w:jc w:val="left"/>
      <w:outlineLvl w:val="2"/>
    </w:pPr>
    <w:rPr>
      <w:b/>
      <w:snapToGrid w:val="0"/>
      <w:sz w:val="36"/>
      <w:lang w:eastAsia="fr-FR"/>
    </w:rPr>
  </w:style>
  <w:style w:type="paragraph" w:customStyle="1" w:styleId="H3">
    <w:name w:val="H3"/>
    <w:basedOn w:val="Normal"/>
    <w:next w:val="Normal"/>
    <w:rsid w:val="00D97677"/>
    <w:pPr>
      <w:keepNext/>
      <w:widowControl w:val="0"/>
      <w:spacing w:before="100" w:after="100"/>
      <w:jc w:val="left"/>
      <w:outlineLvl w:val="3"/>
    </w:pPr>
    <w:rPr>
      <w:b/>
      <w:snapToGrid w:val="0"/>
      <w:sz w:val="28"/>
      <w:lang w:eastAsia="fr-FR"/>
    </w:rPr>
  </w:style>
  <w:style w:type="paragraph" w:customStyle="1" w:styleId="H4">
    <w:name w:val="H4"/>
    <w:basedOn w:val="Normal"/>
    <w:next w:val="Normal"/>
    <w:rsid w:val="00D97677"/>
    <w:pPr>
      <w:keepNext/>
      <w:widowControl w:val="0"/>
      <w:spacing w:before="100" w:after="100"/>
      <w:jc w:val="left"/>
      <w:outlineLvl w:val="4"/>
    </w:pPr>
    <w:rPr>
      <w:b/>
      <w:snapToGrid w:val="0"/>
      <w:sz w:val="24"/>
      <w:lang w:eastAsia="fr-FR"/>
    </w:rPr>
  </w:style>
  <w:style w:type="paragraph" w:customStyle="1" w:styleId="H5">
    <w:name w:val="H5"/>
    <w:basedOn w:val="Normal"/>
    <w:next w:val="Normal"/>
    <w:rsid w:val="00D97677"/>
    <w:pPr>
      <w:keepNext/>
      <w:widowControl w:val="0"/>
      <w:spacing w:before="100" w:after="100"/>
      <w:jc w:val="left"/>
      <w:outlineLvl w:val="5"/>
    </w:pPr>
    <w:rPr>
      <w:b/>
      <w:snapToGrid w:val="0"/>
      <w:sz w:val="20"/>
      <w:lang w:eastAsia="fr-FR"/>
    </w:rPr>
  </w:style>
  <w:style w:type="paragraph" w:customStyle="1" w:styleId="H6">
    <w:name w:val="H6"/>
    <w:basedOn w:val="Normal"/>
    <w:next w:val="Normal"/>
    <w:rsid w:val="00D97677"/>
    <w:pPr>
      <w:keepNext/>
      <w:widowControl w:val="0"/>
      <w:spacing w:before="100" w:after="100"/>
      <w:jc w:val="left"/>
      <w:outlineLvl w:val="6"/>
    </w:pPr>
    <w:rPr>
      <w:b/>
      <w:snapToGrid w:val="0"/>
      <w:sz w:val="16"/>
      <w:lang w:eastAsia="fr-FR"/>
    </w:rPr>
  </w:style>
  <w:style w:type="paragraph" w:customStyle="1" w:styleId="Adresse">
    <w:name w:val="Adresse"/>
    <w:basedOn w:val="Normal"/>
    <w:next w:val="Normal"/>
    <w:rsid w:val="00D97677"/>
    <w:pPr>
      <w:widowControl w:val="0"/>
      <w:jc w:val="left"/>
    </w:pPr>
    <w:rPr>
      <w:i/>
      <w:snapToGrid w:val="0"/>
      <w:sz w:val="24"/>
      <w:lang w:eastAsia="fr-FR"/>
    </w:rPr>
  </w:style>
  <w:style w:type="paragraph" w:customStyle="1" w:styleId="Blockquote">
    <w:name w:val="Blockquote"/>
    <w:basedOn w:val="Normal"/>
    <w:rsid w:val="00D97677"/>
    <w:pPr>
      <w:widowControl w:val="0"/>
      <w:spacing w:before="100" w:after="100"/>
      <w:ind w:left="360" w:right="360"/>
      <w:jc w:val="left"/>
    </w:pPr>
    <w:rPr>
      <w:snapToGrid w:val="0"/>
      <w:sz w:val="24"/>
      <w:lang w:eastAsia="fr-FR"/>
    </w:rPr>
  </w:style>
  <w:style w:type="character" w:customStyle="1" w:styleId="CITE">
    <w:name w:val="CITE"/>
    <w:rsid w:val="00D97677"/>
    <w:rPr>
      <w:i/>
    </w:rPr>
  </w:style>
  <w:style w:type="character" w:customStyle="1" w:styleId="CODE">
    <w:name w:val="CODE"/>
    <w:rsid w:val="00D97677"/>
    <w:rPr>
      <w:rFonts w:ascii="Courier New" w:hAnsi="Courier New"/>
      <w:sz w:val="20"/>
    </w:rPr>
  </w:style>
  <w:style w:type="character" w:customStyle="1" w:styleId="Keyboard">
    <w:name w:val="Keyboard"/>
    <w:rsid w:val="00D97677"/>
    <w:rPr>
      <w:rFonts w:ascii="Courier New" w:hAnsi="Courier New"/>
      <w:b/>
      <w:sz w:val="20"/>
    </w:rPr>
  </w:style>
  <w:style w:type="paragraph" w:customStyle="1" w:styleId="Preformatted">
    <w:name w:val="Preformatted"/>
    <w:basedOn w:val="Normal"/>
    <w:rsid w:val="00D9767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napToGrid w:val="0"/>
      <w:sz w:val="20"/>
      <w:lang w:eastAsia="fr-FR"/>
    </w:rPr>
  </w:style>
  <w:style w:type="paragraph" w:customStyle="1" w:styleId="z-BottomofForm">
    <w:name w:val="z-Bottom of Form"/>
    <w:next w:val="Normal"/>
    <w:hidden/>
    <w:rsid w:val="00D97677"/>
    <w:pPr>
      <w:widowControl w:val="0"/>
      <w:pBdr>
        <w:top w:val="double" w:sz="2" w:space="0" w:color="000000"/>
      </w:pBdr>
      <w:jc w:val="center"/>
    </w:pPr>
    <w:rPr>
      <w:rFonts w:ascii="Arial" w:hAnsi="Arial"/>
      <w:snapToGrid w:val="0"/>
      <w:vanish/>
      <w:sz w:val="16"/>
      <w:lang w:eastAsia="fr-FR"/>
    </w:rPr>
  </w:style>
  <w:style w:type="paragraph" w:customStyle="1" w:styleId="z-TopofForm">
    <w:name w:val="z-Top of Form"/>
    <w:next w:val="Normal"/>
    <w:hidden/>
    <w:rsid w:val="00D97677"/>
    <w:pPr>
      <w:widowControl w:val="0"/>
      <w:pBdr>
        <w:bottom w:val="double" w:sz="2" w:space="0" w:color="000000"/>
      </w:pBdr>
      <w:jc w:val="center"/>
    </w:pPr>
    <w:rPr>
      <w:rFonts w:ascii="Arial" w:hAnsi="Arial"/>
      <w:snapToGrid w:val="0"/>
      <w:vanish/>
      <w:sz w:val="16"/>
      <w:lang w:eastAsia="fr-FR"/>
    </w:rPr>
  </w:style>
  <w:style w:type="character" w:customStyle="1" w:styleId="Exemple">
    <w:name w:val="Exemple"/>
    <w:rsid w:val="00D97677"/>
    <w:rPr>
      <w:rFonts w:ascii="Courier New" w:hAnsi="Courier New"/>
    </w:rPr>
  </w:style>
  <w:style w:type="character" w:customStyle="1" w:styleId="Fort">
    <w:name w:val="Fort"/>
    <w:rsid w:val="00D97677"/>
    <w:rPr>
      <w:b/>
    </w:rPr>
  </w:style>
  <w:style w:type="character" w:customStyle="1" w:styleId="Machinecrire">
    <w:name w:val="Machine à écrire"/>
    <w:rsid w:val="00D97677"/>
    <w:rPr>
      <w:rFonts w:ascii="Courier New" w:hAnsi="Courier New"/>
      <w:sz w:val="20"/>
    </w:rPr>
  </w:style>
  <w:style w:type="character" w:customStyle="1" w:styleId="Variable">
    <w:name w:val="Variable"/>
    <w:rsid w:val="00D97677"/>
    <w:rPr>
      <w:i/>
    </w:rPr>
  </w:style>
  <w:style w:type="character" w:customStyle="1" w:styleId="HTMLMarkup">
    <w:name w:val="HTML Markup"/>
    <w:rsid w:val="00D97677"/>
    <w:rPr>
      <w:vanish/>
      <w:color w:val="FF0000"/>
    </w:rPr>
  </w:style>
  <w:style w:type="character" w:customStyle="1" w:styleId="apple-converted-space">
    <w:name w:val="apple-converted-space"/>
    <w:basedOn w:val="Policepardfaut"/>
    <w:rsid w:val="00D97677"/>
  </w:style>
  <w:style w:type="paragraph" w:customStyle="1" w:styleId="CarCarCarCarCar4">
    <w:name w:val="Car Car Car Car Car4"/>
    <w:basedOn w:val="Normal"/>
    <w:rsid w:val="006C24EA"/>
    <w:pPr>
      <w:jc w:val="left"/>
    </w:pPr>
    <w:rPr>
      <w:rFonts w:ascii="Arial" w:hAnsi="Arial" w:cs="Arial"/>
      <w:szCs w:val="22"/>
      <w:lang w:val="en-AU" w:eastAsia="en-US"/>
    </w:rPr>
  </w:style>
  <w:style w:type="paragraph" w:customStyle="1" w:styleId="CarCarCarCarCar3">
    <w:name w:val="Car Car Car Car Car3"/>
    <w:basedOn w:val="Normal"/>
    <w:rsid w:val="007B3B7B"/>
    <w:pPr>
      <w:jc w:val="left"/>
    </w:pPr>
    <w:rPr>
      <w:rFonts w:ascii="Arial" w:hAnsi="Arial" w:cs="Arial"/>
      <w:szCs w:val="22"/>
      <w:lang w:val="en-AU" w:eastAsia="en-US"/>
    </w:rPr>
  </w:style>
  <w:style w:type="paragraph" w:customStyle="1" w:styleId="CarCarCarCarCar2">
    <w:name w:val="Car Car Car Car Car2"/>
    <w:basedOn w:val="Normal"/>
    <w:rsid w:val="00FE4B6E"/>
    <w:pPr>
      <w:jc w:val="left"/>
    </w:pPr>
    <w:rPr>
      <w:rFonts w:ascii="Arial" w:hAnsi="Arial" w:cs="Arial"/>
      <w:szCs w:val="22"/>
      <w:lang w:val="en-AU" w:eastAsia="en-US"/>
    </w:rPr>
  </w:style>
  <w:style w:type="paragraph" w:customStyle="1" w:styleId="CarCarCarCarCar1">
    <w:name w:val="Car Car Car Car Car1"/>
    <w:basedOn w:val="Normal"/>
    <w:rsid w:val="009E63B6"/>
    <w:pPr>
      <w:jc w:val="left"/>
    </w:pPr>
    <w:rPr>
      <w:rFonts w:ascii="Arial" w:hAnsi="Arial" w:cs="Arial"/>
      <w:szCs w:val="22"/>
      <w:lang w:val="en-AU" w:eastAsia="en-US"/>
    </w:rPr>
  </w:style>
  <w:style w:type="character" w:customStyle="1" w:styleId="Titre3Car">
    <w:name w:val="Titre 3 Car"/>
    <w:basedOn w:val="Policepardfaut"/>
    <w:link w:val="Titre3"/>
    <w:uiPriority w:val="9"/>
    <w:rsid w:val="00441F4A"/>
    <w:rPr>
      <w:b/>
      <w:sz w:val="22"/>
    </w:rPr>
  </w:style>
  <w:style w:type="character" w:styleId="Appelnotedebasdep">
    <w:name w:val="footnote reference"/>
    <w:basedOn w:val="Policepardfaut"/>
    <w:uiPriority w:val="99"/>
    <w:semiHidden/>
    <w:unhideWhenUsed/>
    <w:rsid w:val="00441F4A"/>
    <w:rPr>
      <w:vertAlign w:val="superscript"/>
    </w:rPr>
  </w:style>
  <w:style w:type="paragraph" w:styleId="Notedebasdepage">
    <w:name w:val="footnote text"/>
    <w:basedOn w:val="Normal"/>
    <w:link w:val="NotedebasdepageCar"/>
    <w:uiPriority w:val="99"/>
    <w:semiHidden/>
    <w:unhideWhenUsed/>
    <w:rsid w:val="00441F4A"/>
    <w:pPr>
      <w:widowControl w:val="0"/>
      <w:jc w:val="left"/>
    </w:pPr>
    <w:rPr>
      <w:snapToGrid w:val="0"/>
      <w:sz w:val="20"/>
      <w:lang w:eastAsia="fr-FR"/>
    </w:rPr>
  </w:style>
  <w:style w:type="character" w:customStyle="1" w:styleId="NotedebasdepageCar">
    <w:name w:val="Note de bas de page Car"/>
    <w:basedOn w:val="Policepardfaut"/>
    <w:link w:val="Notedebasdepage"/>
    <w:uiPriority w:val="99"/>
    <w:semiHidden/>
    <w:rsid w:val="00441F4A"/>
    <w:rPr>
      <w:snapToGrid w:val="0"/>
      <w:lang w:eastAsia="fr-FR"/>
    </w:rPr>
  </w:style>
  <w:style w:type="character" w:customStyle="1" w:styleId="Titre2Car">
    <w:name w:val="Titre 2 Car"/>
    <w:basedOn w:val="Policepardfaut"/>
    <w:link w:val="Titre2"/>
    <w:uiPriority w:val="9"/>
    <w:rsid w:val="00441F4A"/>
    <w:rPr>
      <w:b/>
      <w:sz w:val="22"/>
    </w:rPr>
  </w:style>
  <w:style w:type="paragraph" w:customStyle="1" w:styleId="CarCarCarCarCar8">
    <w:name w:val="Car Car Car Car Car8"/>
    <w:basedOn w:val="Normal"/>
    <w:rsid w:val="008729FA"/>
    <w:pPr>
      <w:jc w:val="left"/>
    </w:pPr>
    <w:rPr>
      <w:rFonts w:ascii="Arial" w:hAnsi="Arial" w:cs="Arial"/>
      <w:szCs w:val="22"/>
      <w:lang w:val="en-AU" w:eastAsia="en-US"/>
    </w:rPr>
  </w:style>
  <w:style w:type="character" w:customStyle="1" w:styleId="CommentaireCar">
    <w:name w:val="Commentaire Car"/>
    <w:basedOn w:val="Policepardfaut"/>
    <w:link w:val="Commentaire"/>
    <w:uiPriority w:val="99"/>
    <w:rsid w:val="00357CD5"/>
  </w:style>
  <w:style w:type="character" w:customStyle="1" w:styleId="Titre1Car">
    <w:name w:val="Titre 1 Car"/>
    <w:basedOn w:val="Policepardfaut"/>
    <w:link w:val="Titre1"/>
    <w:uiPriority w:val="9"/>
    <w:rsid w:val="00801D50"/>
    <w:rPr>
      <w:b/>
      <w:kern w:val="28"/>
      <w:sz w:val="22"/>
    </w:rPr>
  </w:style>
  <w:style w:type="character" w:customStyle="1" w:styleId="PieddepageCar">
    <w:name w:val="Pied de page Car"/>
    <w:basedOn w:val="Policepardfaut"/>
    <w:link w:val="Pieddepage"/>
    <w:uiPriority w:val="99"/>
    <w:rsid w:val="00557B4E"/>
    <w:rPr>
      <w:sz w:val="22"/>
    </w:rPr>
  </w:style>
  <w:style w:type="paragraph" w:styleId="NormalWeb">
    <w:name w:val="Normal (Web)"/>
    <w:basedOn w:val="Normal"/>
    <w:uiPriority w:val="99"/>
    <w:unhideWhenUsed/>
    <w:rsid w:val="0078551D"/>
    <w:pPr>
      <w:spacing w:before="100" w:beforeAutospacing="1" w:after="100" w:afterAutospacing="1"/>
      <w:jc w:val="left"/>
    </w:pPr>
    <w:rPr>
      <w:rFonts w:eastAsiaTheme="minorHAnsi"/>
      <w:sz w:val="24"/>
      <w:szCs w:val="24"/>
    </w:rPr>
  </w:style>
  <w:style w:type="paragraph" w:customStyle="1" w:styleId="s4">
    <w:name w:val="s4"/>
    <w:basedOn w:val="Normal"/>
    <w:uiPriority w:val="99"/>
    <w:rsid w:val="00C45D8D"/>
    <w:pPr>
      <w:spacing w:before="100" w:beforeAutospacing="1" w:after="100" w:afterAutospacing="1"/>
      <w:jc w:val="left"/>
    </w:pPr>
    <w:rPr>
      <w:rFonts w:eastAsiaTheme="minorHAnsi"/>
      <w:sz w:val="24"/>
      <w:szCs w:val="24"/>
    </w:rPr>
  </w:style>
  <w:style w:type="character" w:customStyle="1" w:styleId="s3">
    <w:name w:val="s3"/>
    <w:basedOn w:val="Policepardfaut"/>
    <w:rsid w:val="00C45D8D"/>
  </w:style>
  <w:style w:type="paragraph" w:customStyle="1" w:styleId="Style1">
    <w:name w:val="Style 1"/>
    <w:basedOn w:val="Normal"/>
    <w:qFormat/>
    <w:rsid w:val="00F658DC"/>
    <w:pPr>
      <w:keepNext/>
      <w:ind w:left="708"/>
      <w:outlineLvl w:val="3"/>
    </w:pPr>
    <w:rPr>
      <w:i/>
      <w:noProof/>
      <w:szCs w:val="22"/>
      <w:lang w:val="en-CA"/>
    </w:rPr>
  </w:style>
  <w:style w:type="table" w:styleId="Grilledutableau">
    <w:name w:val="Table Grid"/>
    <w:basedOn w:val="TableauNormal"/>
    <w:uiPriority w:val="59"/>
    <w:rsid w:val="0005294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nonrsolue1">
    <w:name w:val="Mention non résolue1"/>
    <w:basedOn w:val="Policepardfaut"/>
    <w:uiPriority w:val="99"/>
    <w:semiHidden/>
    <w:unhideWhenUsed/>
    <w:rsid w:val="00B72FFB"/>
    <w:rPr>
      <w:color w:val="605E5C"/>
      <w:shd w:val="clear" w:color="auto" w:fill="E1DFDD"/>
    </w:rPr>
  </w:style>
  <w:style w:type="character" w:customStyle="1" w:styleId="En-tteCar">
    <w:name w:val="En-tête Car"/>
    <w:basedOn w:val="Policepardfaut"/>
    <w:link w:val="En-tte"/>
    <w:uiPriority w:val="99"/>
    <w:rsid w:val="00951690"/>
    <w:rPr>
      <w:sz w:val="22"/>
    </w:rPr>
  </w:style>
  <w:style w:type="character" w:styleId="Mentionnonrsolue">
    <w:name w:val="Unresolved Mention"/>
    <w:basedOn w:val="Policepardfaut"/>
    <w:uiPriority w:val="99"/>
    <w:semiHidden/>
    <w:unhideWhenUsed/>
    <w:rsid w:val="00C336E1"/>
    <w:rPr>
      <w:color w:val="605E5C"/>
      <w:shd w:val="clear" w:color="auto" w:fill="E1DFDD"/>
    </w:rPr>
  </w:style>
  <w:style w:type="paragraph" w:customStyle="1" w:styleId="Feuilleton2">
    <w:name w:val="Feuilleton 2"/>
    <w:basedOn w:val="Normal"/>
    <w:link w:val="Feuilleton2Car"/>
    <w:rsid w:val="000E6ECF"/>
    <w:pPr>
      <w:widowControl w:val="0"/>
      <w:tabs>
        <w:tab w:val="left" w:pos="748"/>
        <w:tab w:val="left" w:pos="1800"/>
      </w:tabs>
      <w:spacing w:after="240"/>
      <w:ind w:left="1440" w:hanging="720"/>
    </w:pPr>
    <w:rPr>
      <w:rFonts w:eastAsia="Arial Unicode MS"/>
      <w:snapToGrid w:val="0"/>
      <w:szCs w:val="22"/>
      <w:lang w:eastAsia="fr-FR"/>
    </w:rPr>
  </w:style>
  <w:style w:type="character" w:customStyle="1" w:styleId="Feuilleton2Car">
    <w:name w:val="Feuilleton 2 Car"/>
    <w:basedOn w:val="Policepardfaut"/>
    <w:link w:val="Feuilleton2"/>
    <w:rsid w:val="000E6ECF"/>
    <w:rPr>
      <w:rFonts w:eastAsia="Arial Unicode MS"/>
      <w:snapToGrid w:val="0"/>
      <w:sz w:val="22"/>
      <w:szCs w:val="22"/>
      <w:lang w:eastAsia="fr-FR"/>
    </w:rPr>
  </w:style>
  <w:style w:type="character" w:customStyle="1" w:styleId="CorpsdetexteCar">
    <w:name w:val="Corps de texte Car"/>
    <w:basedOn w:val="Policepardfaut"/>
    <w:link w:val="Corpsdetexte"/>
    <w:uiPriority w:val="99"/>
    <w:rsid w:val="00462E4E"/>
    <w:rPr>
      <w:sz w:val="22"/>
    </w:rPr>
  </w:style>
  <w:style w:type="paragraph" w:customStyle="1" w:styleId="paragraph">
    <w:name w:val="paragraph"/>
    <w:basedOn w:val="Normal"/>
    <w:rsid w:val="00707249"/>
    <w:pPr>
      <w:spacing w:before="100" w:beforeAutospacing="1" w:after="100" w:afterAutospacing="1"/>
      <w:jc w:val="left"/>
    </w:pPr>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3039">
      <w:bodyDiv w:val="1"/>
      <w:marLeft w:val="0"/>
      <w:marRight w:val="0"/>
      <w:marTop w:val="0"/>
      <w:marBottom w:val="0"/>
      <w:divBdr>
        <w:top w:val="none" w:sz="0" w:space="0" w:color="auto"/>
        <w:left w:val="none" w:sz="0" w:space="0" w:color="auto"/>
        <w:bottom w:val="none" w:sz="0" w:space="0" w:color="auto"/>
        <w:right w:val="none" w:sz="0" w:space="0" w:color="auto"/>
      </w:divBdr>
    </w:div>
    <w:div w:id="5907806">
      <w:bodyDiv w:val="1"/>
      <w:marLeft w:val="0"/>
      <w:marRight w:val="0"/>
      <w:marTop w:val="0"/>
      <w:marBottom w:val="0"/>
      <w:divBdr>
        <w:top w:val="none" w:sz="0" w:space="0" w:color="auto"/>
        <w:left w:val="none" w:sz="0" w:space="0" w:color="auto"/>
        <w:bottom w:val="none" w:sz="0" w:space="0" w:color="auto"/>
        <w:right w:val="none" w:sz="0" w:space="0" w:color="auto"/>
      </w:divBdr>
    </w:div>
    <w:div w:id="27918812">
      <w:bodyDiv w:val="1"/>
      <w:marLeft w:val="0"/>
      <w:marRight w:val="0"/>
      <w:marTop w:val="0"/>
      <w:marBottom w:val="0"/>
      <w:divBdr>
        <w:top w:val="none" w:sz="0" w:space="0" w:color="auto"/>
        <w:left w:val="none" w:sz="0" w:space="0" w:color="auto"/>
        <w:bottom w:val="none" w:sz="0" w:space="0" w:color="auto"/>
        <w:right w:val="none" w:sz="0" w:space="0" w:color="auto"/>
      </w:divBdr>
    </w:div>
    <w:div w:id="43647915">
      <w:bodyDiv w:val="1"/>
      <w:marLeft w:val="0"/>
      <w:marRight w:val="0"/>
      <w:marTop w:val="0"/>
      <w:marBottom w:val="0"/>
      <w:divBdr>
        <w:top w:val="none" w:sz="0" w:space="0" w:color="auto"/>
        <w:left w:val="none" w:sz="0" w:space="0" w:color="auto"/>
        <w:bottom w:val="none" w:sz="0" w:space="0" w:color="auto"/>
        <w:right w:val="none" w:sz="0" w:space="0" w:color="auto"/>
      </w:divBdr>
    </w:div>
    <w:div w:id="46076376">
      <w:bodyDiv w:val="1"/>
      <w:marLeft w:val="0"/>
      <w:marRight w:val="0"/>
      <w:marTop w:val="0"/>
      <w:marBottom w:val="0"/>
      <w:divBdr>
        <w:top w:val="none" w:sz="0" w:space="0" w:color="auto"/>
        <w:left w:val="none" w:sz="0" w:space="0" w:color="auto"/>
        <w:bottom w:val="none" w:sz="0" w:space="0" w:color="auto"/>
        <w:right w:val="none" w:sz="0" w:space="0" w:color="auto"/>
      </w:divBdr>
    </w:div>
    <w:div w:id="58797344">
      <w:bodyDiv w:val="1"/>
      <w:marLeft w:val="0"/>
      <w:marRight w:val="0"/>
      <w:marTop w:val="0"/>
      <w:marBottom w:val="0"/>
      <w:divBdr>
        <w:top w:val="none" w:sz="0" w:space="0" w:color="auto"/>
        <w:left w:val="none" w:sz="0" w:space="0" w:color="auto"/>
        <w:bottom w:val="none" w:sz="0" w:space="0" w:color="auto"/>
        <w:right w:val="none" w:sz="0" w:space="0" w:color="auto"/>
      </w:divBdr>
    </w:div>
    <w:div w:id="63374787">
      <w:bodyDiv w:val="1"/>
      <w:marLeft w:val="0"/>
      <w:marRight w:val="0"/>
      <w:marTop w:val="0"/>
      <w:marBottom w:val="0"/>
      <w:divBdr>
        <w:top w:val="none" w:sz="0" w:space="0" w:color="auto"/>
        <w:left w:val="none" w:sz="0" w:space="0" w:color="auto"/>
        <w:bottom w:val="none" w:sz="0" w:space="0" w:color="auto"/>
        <w:right w:val="none" w:sz="0" w:space="0" w:color="auto"/>
      </w:divBdr>
    </w:div>
    <w:div w:id="94983328">
      <w:bodyDiv w:val="1"/>
      <w:marLeft w:val="0"/>
      <w:marRight w:val="0"/>
      <w:marTop w:val="0"/>
      <w:marBottom w:val="0"/>
      <w:divBdr>
        <w:top w:val="none" w:sz="0" w:space="0" w:color="auto"/>
        <w:left w:val="none" w:sz="0" w:space="0" w:color="auto"/>
        <w:bottom w:val="none" w:sz="0" w:space="0" w:color="auto"/>
        <w:right w:val="none" w:sz="0" w:space="0" w:color="auto"/>
      </w:divBdr>
    </w:div>
    <w:div w:id="100998898">
      <w:bodyDiv w:val="1"/>
      <w:marLeft w:val="0"/>
      <w:marRight w:val="0"/>
      <w:marTop w:val="0"/>
      <w:marBottom w:val="0"/>
      <w:divBdr>
        <w:top w:val="none" w:sz="0" w:space="0" w:color="auto"/>
        <w:left w:val="none" w:sz="0" w:space="0" w:color="auto"/>
        <w:bottom w:val="none" w:sz="0" w:space="0" w:color="auto"/>
        <w:right w:val="none" w:sz="0" w:space="0" w:color="auto"/>
      </w:divBdr>
    </w:div>
    <w:div w:id="103501613">
      <w:bodyDiv w:val="1"/>
      <w:marLeft w:val="0"/>
      <w:marRight w:val="0"/>
      <w:marTop w:val="0"/>
      <w:marBottom w:val="0"/>
      <w:divBdr>
        <w:top w:val="none" w:sz="0" w:space="0" w:color="auto"/>
        <w:left w:val="none" w:sz="0" w:space="0" w:color="auto"/>
        <w:bottom w:val="none" w:sz="0" w:space="0" w:color="auto"/>
        <w:right w:val="none" w:sz="0" w:space="0" w:color="auto"/>
      </w:divBdr>
    </w:div>
    <w:div w:id="108666801">
      <w:bodyDiv w:val="1"/>
      <w:marLeft w:val="0"/>
      <w:marRight w:val="0"/>
      <w:marTop w:val="0"/>
      <w:marBottom w:val="0"/>
      <w:divBdr>
        <w:top w:val="none" w:sz="0" w:space="0" w:color="auto"/>
        <w:left w:val="none" w:sz="0" w:space="0" w:color="auto"/>
        <w:bottom w:val="none" w:sz="0" w:space="0" w:color="auto"/>
        <w:right w:val="none" w:sz="0" w:space="0" w:color="auto"/>
      </w:divBdr>
    </w:div>
    <w:div w:id="112943783">
      <w:bodyDiv w:val="1"/>
      <w:marLeft w:val="0"/>
      <w:marRight w:val="0"/>
      <w:marTop w:val="0"/>
      <w:marBottom w:val="0"/>
      <w:divBdr>
        <w:top w:val="none" w:sz="0" w:space="0" w:color="auto"/>
        <w:left w:val="none" w:sz="0" w:space="0" w:color="auto"/>
        <w:bottom w:val="none" w:sz="0" w:space="0" w:color="auto"/>
        <w:right w:val="none" w:sz="0" w:space="0" w:color="auto"/>
      </w:divBdr>
    </w:div>
    <w:div w:id="127629987">
      <w:bodyDiv w:val="1"/>
      <w:marLeft w:val="0"/>
      <w:marRight w:val="0"/>
      <w:marTop w:val="0"/>
      <w:marBottom w:val="0"/>
      <w:divBdr>
        <w:top w:val="none" w:sz="0" w:space="0" w:color="auto"/>
        <w:left w:val="none" w:sz="0" w:space="0" w:color="auto"/>
        <w:bottom w:val="none" w:sz="0" w:space="0" w:color="auto"/>
        <w:right w:val="none" w:sz="0" w:space="0" w:color="auto"/>
      </w:divBdr>
    </w:div>
    <w:div w:id="128665837">
      <w:bodyDiv w:val="1"/>
      <w:marLeft w:val="0"/>
      <w:marRight w:val="0"/>
      <w:marTop w:val="0"/>
      <w:marBottom w:val="0"/>
      <w:divBdr>
        <w:top w:val="none" w:sz="0" w:space="0" w:color="auto"/>
        <w:left w:val="none" w:sz="0" w:space="0" w:color="auto"/>
        <w:bottom w:val="none" w:sz="0" w:space="0" w:color="auto"/>
        <w:right w:val="none" w:sz="0" w:space="0" w:color="auto"/>
      </w:divBdr>
    </w:div>
    <w:div w:id="134683913">
      <w:bodyDiv w:val="1"/>
      <w:marLeft w:val="0"/>
      <w:marRight w:val="0"/>
      <w:marTop w:val="0"/>
      <w:marBottom w:val="0"/>
      <w:divBdr>
        <w:top w:val="none" w:sz="0" w:space="0" w:color="auto"/>
        <w:left w:val="none" w:sz="0" w:space="0" w:color="auto"/>
        <w:bottom w:val="none" w:sz="0" w:space="0" w:color="auto"/>
        <w:right w:val="none" w:sz="0" w:space="0" w:color="auto"/>
      </w:divBdr>
    </w:div>
    <w:div w:id="136190910">
      <w:bodyDiv w:val="1"/>
      <w:marLeft w:val="0"/>
      <w:marRight w:val="0"/>
      <w:marTop w:val="0"/>
      <w:marBottom w:val="0"/>
      <w:divBdr>
        <w:top w:val="none" w:sz="0" w:space="0" w:color="auto"/>
        <w:left w:val="none" w:sz="0" w:space="0" w:color="auto"/>
        <w:bottom w:val="none" w:sz="0" w:space="0" w:color="auto"/>
        <w:right w:val="none" w:sz="0" w:space="0" w:color="auto"/>
      </w:divBdr>
    </w:div>
    <w:div w:id="141391389">
      <w:bodyDiv w:val="1"/>
      <w:marLeft w:val="0"/>
      <w:marRight w:val="0"/>
      <w:marTop w:val="0"/>
      <w:marBottom w:val="0"/>
      <w:divBdr>
        <w:top w:val="none" w:sz="0" w:space="0" w:color="auto"/>
        <w:left w:val="none" w:sz="0" w:space="0" w:color="auto"/>
        <w:bottom w:val="none" w:sz="0" w:space="0" w:color="auto"/>
        <w:right w:val="none" w:sz="0" w:space="0" w:color="auto"/>
      </w:divBdr>
    </w:div>
    <w:div w:id="145636237">
      <w:bodyDiv w:val="1"/>
      <w:marLeft w:val="0"/>
      <w:marRight w:val="0"/>
      <w:marTop w:val="0"/>
      <w:marBottom w:val="0"/>
      <w:divBdr>
        <w:top w:val="none" w:sz="0" w:space="0" w:color="auto"/>
        <w:left w:val="none" w:sz="0" w:space="0" w:color="auto"/>
        <w:bottom w:val="none" w:sz="0" w:space="0" w:color="auto"/>
        <w:right w:val="none" w:sz="0" w:space="0" w:color="auto"/>
      </w:divBdr>
    </w:div>
    <w:div w:id="146362495">
      <w:bodyDiv w:val="1"/>
      <w:marLeft w:val="0"/>
      <w:marRight w:val="0"/>
      <w:marTop w:val="0"/>
      <w:marBottom w:val="0"/>
      <w:divBdr>
        <w:top w:val="none" w:sz="0" w:space="0" w:color="auto"/>
        <w:left w:val="none" w:sz="0" w:space="0" w:color="auto"/>
        <w:bottom w:val="none" w:sz="0" w:space="0" w:color="auto"/>
        <w:right w:val="none" w:sz="0" w:space="0" w:color="auto"/>
      </w:divBdr>
    </w:div>
    <w:div w:id="155152541">
      <w:bodyDiv w:val="1"/>
      <w:marLeft w:val="0"/>
      <w:marRight w:val="0"/>
      <w:marTop w:val="0"/>
      <w:marBottom w:val="0"/>
      <w:divBdr>
        <w:top w:val="none" w:sz="0" w:space="0" w:color="auto"/>
        <w:left w:val="none" w:sz="0" w:space="0" w:color="auto"/>
        <w:bottom w:val="none" w:sz="0" w:space="0" w:color="auto"/>
        <w:right w:val="none" w:sz="0" w:space="0" w:color="auto"/>
      </w:divBdr>
    </w:div>
    <w:div w:id="165872097">
      <w:bodyDiv w:val="1"/>
      <w:marLeft w:val="0"/>
      <w:marRight w:val="0"/>
      <w:marTop w:val="0"/>
      <w:marBottom w:val="0"/>
      <w:divBdr>
        <w:top w:val="none" w:sz="0" w:space="0" w:color="auto"/>
        <w:left w:val="none" w:sz="0" w:space="0" w:color="auto"/>
        <w:bottom w:val="none" w:sz="0" w:space="0" w:color="auto"/>
        <w:right w:val="none" w:sz="0" w:space="0" w:color="auto"/>
      </w:divBdr>
    </w:div>
    <w:div w:id="166944401">
      <w:bodyDiv w:val="1"/>
      <w:marLeft w:val="0"/>
      <w:marRight w:val="0"/>
      <w:marTop w:val="0"/>
      <w:marBottom w:val="0"/>
      <w:divBdr>
        <w:top w:val="none" w:sz="0" w:space="0" w:color="auto"/>
        <w:left w:val="none" w:sz="0" w:space="0" w:color="auto"/>
        <w:bottom w:val="none" w:sz="0" w:space="0" w:color="auto"/>
        <w:right w:val="none" w:sz="0" w:space="0" w:color="auto"/>
      </w:divBdr>
    </w:div>
    <w:div w:id="178854702">
      <w:bodyDiv w:val="1"/>
      <w:marLeft w:val="0"/>
      <w:marRight w:val="0"/>
      <w:marTop w:val="0"/>
      <w:marBottom w:val="0"/>
      <w:divBdr>
        <w:top w:val="none" w:sz="0" w:space="0" w:color="auto"/>
        <w:left w:val="none" w:sz="0" w:space="0" w:color="auto"/>
        <w:bottom w:val="none" w:sz="0" w:space="0" w:color="auto"/>
        <w:right w:val="none" w:sz="0" w:space="0" w:color="auto"/>
      </w:divBdr>
    </w:div>
    <w:div w:id="185564827">
      <w:bodyDiv w:val="1"/>
      <w:marLeft w:val="0"/>
      <w:marRight w:val="0"/>
      <w:marTop w:val="0"/>
      <w:marBottom w:val="0"/>
      <w:divBdr>
        <w:top w:val="none" w:sz="0" w:space="0" w:color="auto"/>
        <w:left w:val="none" w:sz="0" w:space="0" w:color="auto"/>
        <w:bottom w:val="none" w:sz="0" w:space="0" w:color="auto"/>
        <w:right w:val="none" w:sz="0" w:space="0" w:color="auto"/>
      </w:divBdr>
    </w:div>
    <w:div w:id="186452115">
      <w:bodyDiv w:val="1"/>
      <w:marLeft w:val="0"/>
      <w:marRight w:val="0"/>
      <w:marTop w:val="0"/>
      <w:marBottom w:val="0"/>
      <w:divBdr>
        <w:top w:val="none" w:sz="0" w:space="0" w:color="auto"/>
        <w:left w:val="none" w:sz="0" w:space="0" w:color="auto"/>
        <w:bottom w:val="none" w:sz="0" w:space="0" w:color="auto"/>
        <w:right w:val="none" w:sz="0" w:space="0" w:color="auto"/>
      </w:divBdr>
    </w:div>
    <w:div w:id="186798609">
      <w:bodyDiv w:val="1"/>
      <w:marLeft w:val="0"/>
      <w:marRight w:val="0"/>
      <w:marTop w:val="0"/>
      <w:marBottom w:val="0"/>
      <w:divBdr>
        <w:top w:val="none" w:sz="0" w:space="0" w:color="auto"/>
        <w:left w:val="none" w:sz="0" w:space="0" w:color="auto"/>
        <w:bottom w:val="none" w:sz="0" w:space="0" w:color="auto"/>
        <w:right w:val="none" w:sz="0" w:space="0" w:color="auto"/>
      </w:divBdr>
      <w:divsChild>
        <w:div w:id="414060735">
          <w:marLeft w:val="0"/>
          <w:marRight w:val="0"/>
          <w:marTop w:val="0"/>
          <w:marBottom w:val="0"/>
          <w:divBdr>
            <w:top w:val="none" w:sz="0" w:space="0" w:color="auto"/>
            <w:left w:val="none" w:sz="0" w:space="0" w:color="auto"/>
            <w:bottom w:val="none" w:sz="0" w:space="0" w:color="auto"/>
            <w:right w:val="none" w:sz="0" w:space="0" w:color="auto"/>
          </w:divBdr>
        </w:div>
        <w:div w:id="823006468">
          <w:marLeft w:val="0"/>
          <w:marRight w:val="0"/>
          <w:marTop w:val="0"/>
          <w:marBottom w:val="0"/>
          <w:divBdr>
            <w:top w:val="none" w:sz="0" w:space="0" w:color="auto"/>
            <w:left w:val="none" w:sz="0" w:space="0" w:color="auto"/>
            <w:bottom w:val="none" w:sz="0" w:space="0" w:color="auto"/>
            <w:right w:val="none" w:sz="0" w:space="0" w:color="auto"/>
          </w:divBdr>
        </w:div>
        <w:div w:id="1348606234">
          <w:marLeft w:val="0"/>
          <w:marRight w:val="0"/>
          <w:marTop w:val="0"/>
          <w:marBottom w:val="0"/>
          <w:divBdr>
            <w:top w:val="none" w:sz="0" w:space="0" w:color="auto"/>
            <w:left w:val="none" w:sz="0" w:space="0" w:color="auto"/>
            <w:bottom w:val="none" w:sz="0" w:space="0" w:color="auto"/>
            <w:right w:val="none" w:sz="0" w:space="0" w:color="auto"/>
          </w:divBdr>
        </w:div>
        <w:div w:id="1849716360">
          <w:marLeft w:val="0"/>
          <w:marRight w:val="0"/>
          <w:marTop w:val="0"/>
          <w:marBottom w:val="0"/>
          <w:divBdr>
            <w:top w:val="none" w:sz="0" w:space="0" w:color="auto"/>
            <w:left w:val="none" w:sz="0" w:space="0" w:color="auto"/>
            <w:bottom w:val="none" w:sz="0" w:space="0" w:color="auto"/>
            <w:right w:val="none" w:sz="0" w:space="0" w:color="auto"/>
          </w:divBdr>
        </w:div>
        <w:div w:id="2071684437">
          <w:marLeft w:val="0"/>
          <w:marRight w:val="0"/>
          <w:marTop w:val="0"/>
          <w:marBottom w:val="0"/>
          <w:divBdr>
            <w:top w:val="none" w:sz="0" w:space="0" w:color="auto"/>
            <w:left w:val="none" w:sz="0" w:space="0" w:color="auto"/>
            <w:bottom w:val="none" w:sz="0" w:space="0" w:color="auto"/>
            <w:right w:val="none" w:sz="0" w:space="0" w:color="auto"/>
          </w:divBdr>
        </w:div>
      </w:divsChild>
    </w:div>
    <w:div w:id="222714611">
      <w:bodyDiv w:val="1"/>
      <w:marLeft w:val="0"/>
      <w:marRight w:val="0"/>
      <w:marTop w:val="0"/>
      <w:marBottom w:val="0"/>
      <w:divBdr>
        <w:top w:val="none" w:sz="0" w:space="0" w:color="auto"/>
        <w:left w:val="none" w:sz="0" w:space="0" w:color="auto"/>
        <w:bottom w:val="none" w:sz="0" w:space="0" w:color="auto"/>
        <w:right w:val="none" w:sz="0" w:space="0" w:color="auto"/>
      </w:divBdr>
    </w:div>
    <w:div w:id="224033409">
      <w:bodyDiv w:val="1"/>
      <w:marLeft w:val="0"/>
      <w:marRight w:val="0"/>
      <w:marTop w:val="0"/>
      <w:marBottom w:val="0"/>
      <w:divBdr>
        <w:top w:val="none" w:sz="0" w:space="0" w:color="auto"/>
        <w:left w:val="none" w:sz="0" w:space="0" w:color="auto"/>
        <w:bottom w:val="none" w:sz="0" w:space="0" w:color="auto"/>
        <w:right w:val="none" w:sz="0" w:space="0" w:color="auto"/>
      </w:divBdr>
    </w:div>
    <w:div w:id="232207240">
      <w:bodyDiv w:val="1"/>
      <w:marLeft w:val="0"/>
      <w:marRight w:val="0"/>
      <w:marTop w:val="0"/>
      <w:marBottom w:val="0"/>
      <w:divBdr>
        <w:top w:val="none" w:sz="0" w:space="0" w:color="auto"/>
        <w:left w:val="none" w:sz="0" w:space="0" w:color="auto"/>
        <w:bottom w:val="none" w:sz="0" w:space="0" w:color="auto"/>
        <w:right w:val="none" w:sz="0" w:space="0" w:color="auto"/>
      </w:divBdr>
    </w:div>
    <w:div w:id="234433934">
      <w:bodyDiv w:val="1"/>
      <w:marLeft w:val="0"/>
      <w:marRight w:val="0"/>
      <w:marTop w:val="0"/>
      <w:marBottom w:val="0"/>
      <w:divBdr>
        <w:top w:val="none" w:sz="0" w:space="0" w:color="auto"/>
        <w:left w:val="none" w:sz="0" w:space="0" w:color="auto"/>
        <w:bottom w:val="none" w:sz="0" w:space="0" w:color="auto"/>
        <w:right w:val="none" w:sz="0" w:space="0" w:color="auto"/>
      </w:divBdr>
    </w:div>
    <w:div w:id="238949650">
      <w:bodyDiv w:val="1"/>
      <w:marLeft w:val="0"/>
      <w:marRight w:val="0"/>
      <w:marTop w:val="0"/>
      <w:marBottom w:val="0"/>
      <w:divBdr>
        <w:top w:val="none" w:sz="0" w:space="0" w:color="auto"/>
        <w:left w:val="none" w:sz="0" w:space="0" w:color="auto"/>
        <w:bottom w:val="none" w:sz="0" w:space="0" w:color="auto"/>
        <w:right w:val="none" w:sz="0" w:space="0" w:color="auto"/>
      </w:divBdr>
    </w:div>
    <w:div w:id="248119529">
      <w:bodyDiv w:val="1"/>
      <w:marLeft w:val="0"/>
      <w:marRight w:val="0"/>
      <w:marTop w:val="0"/>
      <w:marBottom w:val="0"/>
      <w:divBdr>
        <w:top w:val="none" w:sz="0" w:space="0" w:color="auto"/>
        <w:left w:val="none" w:sz="0" w:space="0" w:color="auto"/>
        <w:bottom w:val="none" w:sz="0" w:space="0" w:color="auto"/>
        <w:right w:val="none" w:sz="0" w:space="0" w:color="auto"/>
      </w:divBdr>
    </w:div>
    <w:div w:id="250551103">
      <w:bodyDiv w:val="1"/>
      <w:marLeft w:val="0"/>
      <w:marRight w:val="0"/>
      <w:marTop w:val="0"/>
      <w:marBottom w:val="0"/>
      <w:divBdr>
        <w:top w:val="none" w:sz="0" w:space="0" w:color="auto"/>
        <w:left w:val="none" w:sz="0" w:space="0" w:color="auto"/>
        <w:bottom w:val="none" w:sz="0" w:space="0" w:color="auto"/>
        <w:right w:val="none" w:sz="0" w:space="0" w:color="auto"/>
      </w:divBdr>
    </w:div>
    <w:div w:id="255093834">
      <w:bodyDiv w:val="1"/>
      <w:marLeft w:val="0"/>
      <w:marRight w:val="0"/>
      <w:marTop w:val="0"/>
      <w:marBottom w:val="0"/>
      <w:divBdr>
        <w:top w:val="none" w:sz="0" w:space="0" w:color="auto"/>
        <w:left w:val="none" w:sz="0" w:space="0" w:color="auto"/>
        <w:bottom w:val="none" w:sz="0" w:space="0" w:color="auto"/>
        <w:right w:val="none" w:sz="0" w:space="0" w:color="auto"/>
      </w:divBdr>
    </w:div>
    <w:div w:id="260383598">
      <w:bodyDiv w:val="1"/>
      <w:marLeft w:val="0"/>
      <w:marRight w:val="0"/>
      <w:marTop w:val="0"/>
      <w:marBottom w:val="0"/>
      <w:divBdr>
        <w:top w:val="none" w:sz="0" w:space="0" w:color="auto"/>
        <w:left w:val="none" w:sz="0" w:space="0" w:color="auto"/>
        <w:bottom w:val="none" w:sz="0" w:space="0" w:color="auto"/>
        <w:right w:val="none" w:sz="0" w:space="0" w:color="auto"/>
      </w:divBdr>
      <w:divsChild>
        <w:div w:id="1262563165">
          <w:marLeft w:val="0"/>
          <w:marRight w:val="0"/>
          <w:marTop w:val="0"/>
          <w:marBottom w:val="0"/>
          <w:divBdr>
            <w:top w:val="none" w:sz="0" w:space="0" w:color="auto"/>
            <w:left w:val="none" w:sz="0" w:space="0" w:color="auto"/>
            <w:bottom w:val="none" w:sz="0" w:space="0" w:color="auto"/>
            <w:right w:val="none" w:sz="0" w:space="0" w:color="auto"/>
          </w:divBdr>
        </w:div>
      </w:divsChild>
    </w:div>
    <w:div w:id="261764387">
      <w:bodyDiv w:val="1"/>
      <w:marLeft w:val="0"/>
      <w:marRight w:val="0"/>
      <w:marTop w:val="0"/>
      <w:marBottom w:val="0"/>
      <w:divBdr>
        <w:top w:val="none" w:sz="0" w:space="0" w:color="auto"/>
        <w:left w:val="none" w:sz="0" w:space="0" w:color="auto"/>
        <w:bottom w:val="none" w:sz="0" w:space="0" w:color="auto"/>
        <w:right w:val="none" w:sz="0" w:space="0" w:color="auto"/>
      </w:divBdr>
    </w:div>
    <w:div w:id="265769118">
      <w:bodyDiv w:val="1"/>
      <w:marLeft w:val="0"/>
      <w:marRight w:val="0"/>
      <w:marTop w:val="0"/>
      <w:marBottom w:val="0"/>
      <w:divBdr>
        <w:top w:val="none" w:sz="0" w:space="0" w:color="auto"/>
        <w:left w:val="none" w:sz="0" w:space="0" w:color="auto"/>
        <w:bottom w:val="none" w:sz="0" w:space="0" w:color="auto"/>
        <w:right w:val="none" w:sz="0" w:space="0" w:color="auto"/>
      </w:divBdr>
    </w:div>
    <w:div w:id="268438550">
      <w:bodyDiv w:val="1"/>
      <w:marLeft w:val="0"/>
      <w:marRight w:val="0"/>
      <w:marTop w:val="0"/>
      <w:marBottom w:val="0"/>
      <w:divBdr>
        <w:top w:val="none" w:sz="0" w:space="0" w:color="auto"/>
        <w:left w:val="none" w:sz="0" w:space="0" w:color="auto"/>
        <w:bottom w:val="none" w:sz="0" w:space="0" w:color="auto"/>
        <w:right w:val="none" w:sz="0" w:space="0" w:color="auto"/>
      </w:divBdr>
    </w:div>
    <w:div w:id="272134728">
      <w:bodyDiv w:val="1"/>
      <w:marLeft w:val="0"/>
      <w:marRight w:val="0"/>
      <w:marTop w:val="0"/>
      <w:marBottom w:val="0"/>
      <w:divBdr>
        <w:top w:val="none" w:sz="0" w:space="0" w:color="auto"/>
        <w:left w:val="none" w:sz="0" w:space="0" w:color="auto"/>
        <w:bottom w:val="none" w:sz="0" w:space="0" w:color="auto"/>
        <w:right w:val="none" w:sz="0" w:space="0" w:color="auto"/>
      </w:divBdr>
    </w:div>
    <w:div w:id="277371652">
      <w:bodyDiv w:val="1"/>
      <w:marLeft w:val="0"/>
      <w:marRight w:val="0"/>
      <w:marTop w:val="0"/>
      <w:marBottom w:val="0"/>
      <w:divBdr>
        <w:top w:val="none" w:sz="0" w:space="0" w:color="auto"/>
        <w:left w:val="none" w:sz="0" w:space="0" w:color="auto"/>
        <w:bottom w:val="none" w:sz="0" w:space="0" w:color="auto"/>
        <w:right w:val="none" w:sz="0" w:space="0" w:color="auto"/>
      </w:divBdr>
    </w:div>
    <w:div w:id="293214551">
      <w:bodyDiv w:val="1"/>
      <w:marLeft w:val="0"/>
      <w:marRight w:val="0"/>
      <w:marTop w:val="0"/>
      <w:marBottom w:val="0"/>
      <w:divBdr>
        <w:top w:val="none" w:sz="0" w:space="0" w:color="auto"/>
        <w:left w:val="none" w:sz="0" w:space="0" w:color="auto"/>
        <w:bottom w:val="none" w:sz="0" w:space="0" w:color="auto"/>
        <w:right w:val="none" w:sz="0" w:space="0" w:color="auto"/>
      </w:divBdr>
    </w:div>
    <w:div w:id="299962856">
      <w:bodyDiv w:val="1"/>
      <w:marLeft w:val="0"/>
      <w:marRight w:val="0"/>
      <w:marTop w:val="0"/>
      <w:marBottom w:val="0"/>
      <w:divBdr>
        <w:top w:val="none" w:sz="0" w:space="0" w:color="auto"/>
        <w:left w:val="none" w:sz="0" w:space="0" w:color="auto"/>
        <w:bottom w:val="none" w:sz="0" w:space="0" w:color="auto"/>
        <w:right w:val="none" w:sz="0" w:space="0" w:color="auto"/>
      </w:divBdr>
    </w:div>
    <w:div w:id="302005516">
      <w:bodyDiv w:val="1"/>
      <w:marLeft w:val="0"/>
      <w:marRight w:val="0"/>
      <w:marTop w:val="0"/>
      <w:marBottom w:val="0"/>
      <w:divBdr>
        <w:top w:val="none" w:sz="0" w:space="0" w:color="auto"/>
        <w:left w:val="none" w:sz="0" w:space="0" w:color="auto"/>
        <w:bottom w:val="none" w:sz="0" w:space="0" w:color="auto"/>
        <w:right w:val="none" w:sz="0" w:space="0" w:color="auto"/>
      </w:divBdr>
    </w:div>
    <w:div w:id="304773163">
      <w:bodyDiv w:val="1"/>
      <w:marLeft w:val="0"/>
      <w:marRight w:val="0"/>
      <w:marTop w:val="0"/>
      <w:marBottom w:val="0"/>
      <w:divBdr>
        <w:top w:val="none" w:sz="0" w:space="0" w:color="auto"/>
        <w:left w:val="none" w:sz="0" w:space="0" w:color="auto"/>
        <w:bottom w:val="none" w:sz="0" w:space="0" w:color="auto"/>
        <w:right w:val="none" w:sz="0" w:space="0" w:color="auto"/>
      </w:divBdr>
    </w:div>
    <w:div w:id="316765507">
      <w:bodyDiv w:val="1"/>
      <w:marLeft w:val="0"/>
      <w:marRight w:val="0"/>
      <w:marTop w:val="0"/>
      <w:marBottom w:val="0"/>
      <w:divBdr>
        <w:top w:val="none" w:sz="0" w:space="0" w:color="auto"/>
        <w:left w:val="none" w:sz="0" w:space="0" w:color="auto"/>
        <w:bottom w:val="none" w:sz="0" w:space="0" w:color="auto"/>
        <w:right w:val="none" w:sz="0" w:space="0" w:color="auto"/>
      </w:divBdr>
    </w:div>
    <w:div w:id="341933351">
      <w:bodyDiv w:val="1"/>
      <w:marLeft w:val="0"/>
      <w:marRight w:val="0"/>
      <w:marTop w:val="0"/>
      <w:marBottom w:val="0"/>
      <w:divBdr>
        <w:top w:val="none" w:sz="0" w:space="0" w:color="auto"/>
        <w:left w:val="none" w:sz="0" w:space="0" w:color="auto"/>
        <w:bottom w:val="none" w:sz="0" w:space="0" w:color="auto"/>
        <w:right w:val="none" w:sz="0" w:space="0" w:color="auto"/>
      </w:divBdr>
    </w:div>
    <w:div w:id="371614306">
      <w:bodyDiv w:val="1"/>
      <w:marLeft w:val="0"/>
      <w:marRight w:val="0"/>
      <w:marTop w:val="0"/>
      <w:marBottom w:val="0"/>
      <w:divBdr>
        <w:top w:val="none" w:sz="0" w:space="0" w:color="auto"/>
        <w:left w:val="none" w:sz="0" w:space="0" w:color="auto"/>
        <w:bottom w:val="none" w:sz="0" w:space="0" w:color="auto"/>
        <w:right w:val="none" w:sz="0" w:space="0" w:color="auto"/>
      </w:divBdr>
    </w:div>
    <w:div w:id="372048351">
      <w:bodyDiv w:val="1"/>
      <w:marLeft w:val="0"/>
      <w:marRight w:val="0"/>
      <w:marTop w:val="0"/>
      <w:marBottom w:val="0"/>
      <w:divBdr>
        <w:top w:val="none" w:sz="0" w:space="0" w:color="auto"/>
        <w:left w:val="none" w:sz="0" w:space="0" w:color="auto"/>
        <w:bottom w:val="none" w:sz="0" w:space="0" w:color="auto"/>
        <w:right w:val="none" w:sz="0" w:space="0" w:color="auto"/>
      </w:divBdr>
    </w:div>
    <w:div w:id="372390471">
      <w:bodyDiv w:val="1"/>
      <w:marLeft w:val="0"/>
      <w:marRight w:val="0"/>
      <w:marTop w:val="0"/>
      <w:marBottom w:val="0"/>
      <w:divBdr>
        <w:top w:val="none" w:sz="0" w:space="0" w:color="auto"/>
        <w:left w:val="none" w:sz="0" w:space="0" w:color="auto"/>
        <w:bottom w:val="none" w:sz="0" w:space="0" w:color="auto"/>
        <w:right w:val="none" w:sz="0" w:space="0" w:color="auto"/>
      </w:divBdr>
    </w:div>
    <w:div w:id="378818721">
      <w:bodyDiv w:val="1"/>
      <w:marLeft w:val="0"/>
      <w:marRight w:val="0"/>
      <w:marTop w:val="0"/>
      <w:marBottom w:val="0"/>
      <w:divBdr>
        <w:top w:val="none" w:sz="0" w:space="0" w:color="auto"/>
        <w:left w:val="none" w:sz="0" w:space="0" w:color="auto"/>
        <w:bottom w:val="none" w:sz="0" w:space="0" w:color="auto"/>
        <w:right w:val="none" w:sz="0" w:space="0" w:color="auto"/>
      </w:divBdr>
    </w:div>
    <w:div w:id="389963091">
      <w:bodyDiv w:val="1"/>
      <w:marLeft w:val="0"/>
      <w:marRight w:val="0"/>
      <w:marTop w:val="0"/>
      <w:marBottom w:val="0"/>
      <w:divBdr>
        <w:top w:val="none" w:sz="0" w:space="0" w:color="auto"/>
        <w:left w:val="none" w:sz="0" w:space="0" w:color="auto"/>
        <w:bottom w:val="none" w:sz="0" w:space="0" w:color="auto"/>
        <w:right w:val="none" w:sz="0" w:space="0" w:color="auto"/>
      </w:divBdr>
    </w:div>
    <w:div w:id="390813993">
      <w:bodyDiv w:val="1"/>
      <w:marLeft w:val="0"/>
      <w:marRight w:val="0"/>
      <w:marTop w:val="0"/>
      <w:marBottom w:val="0"/>
      <w:divBdr>
        <w:top w:val="none" w:sz="0" w:space="0" w:color="auto"/>
        <w:left w:val="none" w:sz="0" w:space="0" w:color="auto"/>
        <w:bottom w:val="none" w:sz="0" w:space="0" w:color="auto"/>
        <w:right w:val="none" w:sz="0" w:space="0" w:color="auto"/>
      </w:divBdr>
    </w:div>
    <w:div w:id="393550432">
      <w:bodyDiv w:val="1"/>
      <w:marLeft w:val="0"/>
      <w:marRight w:val="0"/>
      <w:marTop w:val="0"/>
      <w:marBottom w:val="0"/>
      <w:divBdr>
        <w:top w:val="none" w:sz="0" w:space="0" w:color="auto"/>
        <w:left w:val="none" w:sz="0" w:space="0" w:color="auto"/>
        <w:bottom w:val="none" w:sz="0" w:space="0" w:color="auto"/>
        <w:right w:val="none" w:sz="0" w:space="0" w:color="auto"/>
      </w:divBdr>
    </w:div>
    <w:div w:id="408235257">
      <w:bodyDiv w:val="1"/>
      <w:marLeft w:val="0"/>
      <w:marRight w:val="0"/>
      <w:marTop w:val="0"/>
      <w:marBottom w:val="0"/>
      <w:divBdr>
        <w:top w:val="none" w:sz="0" w:space="0" w:color="auto"/>
        <w:left w:val="none" w:sz="0" w:space="0" w:color="auto"/>
        <w:bottom w:val="none" w:sz="0" w:space="0" w:color="auto"/>
        <w:right w:val="none" w:sz="0" w:space="0" w:color="auto"/>
      </w:divBdr>
    </w:div>
    <w:div w:id="410856142">
      <w:bodyDiv w:val="1"/>
      <w:marLeft w:val="0"/>
      <w:marRight w:val="0"/>
      <w:marTop w:val="0"/>
      <w:marBottom w:val="0"/>
      <w:divBdr>
        <w:top w:val="none" w:sz="0" w:space="0" w:color="auto"/>
        <w:left w:val="none" w:sz="0" w:space="0" w:color="auto"/>
        <w:bottom w:val="none" w:sz="0" w:space="0" w:color="auto"/>
        <w:right w:val="none" w:sz="0" w:space="0" w:color="auto"/>
      </w:divBdr>
    </w:div>
    <w:div w:id="411895032">
      <w:bodyDiv w:val="1"/>
      <w:marLeft w:val="0"/>
      <w:marRight w:val="0"/>
      <w:marTop w:val="0"/>
      <w:marBottom w:val="0"/>
      <w:divBdr>
        <w:top w:val="none" w:sz="0" w:space="0" w:color="auto"/>
        <w:left w:val="none" w:sz="0" w:space="0" w:color="auto"/>
        <w:bottom w:val="none" w:sz="0" w:space="0" w:color="auto"/>
        <w:right w:val="none" w:sz="0" w:space="0" w:color="auto"/>
      </w:divBdr>
    </w:div>
    <w:div w:id="418334947">
      <w:bodyDiv w:val="1"/>
      <w:marLeft w:val="0"/>
      <w:marRight w:val="0"/>
      <w:marTop w:val="0"/>
      <w:marBottom w:val="0"/>
      <w:divBdr>
        <w:top w:val="none" w:sz="0" w:space="0" w:color="auto"/>
        <w:left w:val="none" w:sz="0" w:space="0" w:color="auto"/>
        <w:bottom w:val="none" w:sz="0" w:space="0" w:color="auto"/>
        <w:right w:val="none" w:sz="0" w:space="0" w:color="auto"/>
      </w:divBdr>
    </w:div>
    <w:div w:id="419176752">
      <w:bodyDiv w:val="1"/>
      <w:marLeft w:val="0"/>
      <w:marRight w:val="0"/>
      <w:marTop w:val="0"/>
      <w:marBottom w:val="0"/>
      <w:divBdr>
        <w:top w:val="none" w:sz="0" w:space="0" w:color="auto"/>
        <w:left w:val="none" w:sz="0" w:space="0" w:color="auto"/>
        <w:bottom w:val="none" w:sz="0" w:space="0" w:color="auto"/>
        <w:right w:val="none" w:sz="0" w:space="0" w:color="auto"/>
      </w:divBdr>
    </w:div>
    <w:div w:id="421996179">
      <w:bodyDiv w:val="1"/>
      <w:marLeft w:val="0"/>
      <w:marRight w:val="0"/>
      <w:marTop w:val="0"/>
      <w:marBottom w:val="0"/>
      <w:divBdr>
        <w:top w:val="none" w:sz="0" w:space="0" w:color="auto"/>
        <w:left w:val="none" w:sz="0" w:space="0" w:color="auto"/>
        <w:bottom w:val="none" w:sz="0" w:space="0" w:color="auto"/>
        <w:right w:val="none" w:sz="0" w:space="0" w:color="auto"/>
      </w:divBdr>
    </w:div>
    <w:div w:id="430591061">
      <w:bodyDiv w:val="1"/>
      <w:marLeft w:val="0"/>
      <w:marRight w:val="0"/>
      <w:marTop w:val="0"/>
      <w:marBottom w:val="0"/>
      <w:divBdr>
        <w:top w:val="none" w:sz="0" w:space="0" w:color="auto"/>
        <w:left w:val="none" w:sz="0" w:space="0" w:color="auto"/>
        <w:bottom w:val="none" w:sz="0" w:space="0" w:color="auto"/>
        <w:right w:val="none" w:sz="0" w:space="0" w:color="auto"/>
      </w:divBdr>
    </w:div>
    <w:div w:id="432163993">
      <w:bodyDiv w:val="1"/>
      <w:marLeft w:val="0"/>
      <w:marRight w:val="0"/>
      <w:marTop w:val="0"/>
      <w:marBottom w:val="0"/>
      <w:divBdr>
        <w:top w:val="none" w:sz="0" w:space="0" w:color="auto"/>
        <w:left w:val="none" w:sz="0" w:space="0" w:color="auto"/>
        <w:bottom w:val="none" w:sz="0" w:space="0" w:color="auto"/>
        <w:right w:val="none" w:sz="0" w:space="0" w:color="auto"/>
      </w:divBdr>
    </w:div>
    <w:div w:id="433479159">
      <w:bodyDiv w:val="1"/>
      <w:marLeft w:val="0"/>
      <w:marRight w:val="0"/>
      <w:marTop w:val="0"/>
      <w:marBottom w:val="0"/>
      <w:divBdr>
        <w:top w:val="none" w:sz="0" w:space="0" w:color="auto"/>
        <w:left w:val="none" w:sz="0" w:space="0" w:color="auto"/>
        <w:bottom w:val="none" w:sz="0" w:space="0" w:color="auto"/>
        <w:right w:val="none" w:sz="0" w:space="0" w:color="auto"/>
      </w:divBdr>
    </w:div>
    <w:div w:id="443571656">
      <w:bodyDiv w:val="1"/>
      <w:marLeft w:val="0"/>
      <w:marRight w:val="0"/>
      <w:marTop w:val="0"/>
      <w:marBottom w:val="0"/>
      <w:divBdr>
        <w:top w:val="none" w:sz="0" w:space="0" w:color="auto"/>
        <w:left w:val="none" w:sz="0" w:space="0" w:color="auto"/>
        <w:bottom w:val="none" w:sz="0" w:space="0" w:color="auto"/>
        <w:right w:val="none" w:sz="0" w:space="0" w:color="auto"/>
      </w:divBdr>
      <w:divsChild>
        <w:div w:id="1522277699">
          <w:marLeft w:val="0"/>
          <w:marRight w:val="0"/>
          <w:marTop w:val="0"/>
          <w:marBottom w:val="0"/>
          <w:divBdr>
            <w:top w:val="none" w:sz="0" w:space="0" w:color="auto"/>
            <w:left w:val="none" w:sz="0" w:space="0" w:color="auto"/>
            <w:bottom w:val="none" w:sz="0" w:space="0" w:color="auto"/>
            <w:right w:val="none" w:sz="0" w:space="0" w:color="auto"/>
          </w:divBdr>
        </w:div>
      </w:divsChild>
    </w:div>
    <w:div w:id="456028019">
      <w:bodyDiv w:val="1"/>
      <w:marLeft w:val="0"/>
      <w:marRight w:val="0"/>
      <w:marTop w:val="0"/>
      <w:marBottom w:val="0"/>
      <w:divBdr>
        <w:top w:val="none" w:sz="0" w:space="0" w:color="auto"/>
        <w:left w:val="none" w:sz="0" w:space="0" w:color="auto"/>
        <w:bottom w:val="none" w:sz="0" w:space="0" w:color="auto"/>
        <w:right w:val="none" w:sz="0" w:space="0" w:color="auto"/>
      </w:divBdr>
    </w:div>
    <w:div w:id="467434954">
      <w:bodyDiv w:val="1"/>
      <w:marLeft w:val="0"/>
      <w:marRight w:val="0"/>
      <w:marTop w:val="0"/>
      <w:marBottom w:val="0"/>
      <w:divBdr>
        <w:top w:val="none" w:sz="0" w:space="0" w:color="auto"/>
        <w:left w:val="none" w:sz="0" w:space="0" w:color="auto"/>
        <w:bottom w:val="none" w:sz="0" w:space="0" w:color="auto"/>
        <w:right w:val="none" w:sz="0" w:space="0" w:color="auto"/>
      </w:divBdr>
    </w:div>
    <w:div w:id="468670476">
      <w:bodyDiv w:val="1"/>
      <w:marLeft w:val="0"/>
      <w:marRight w:val="0"/>
      <w:marTop w:val="0"/>
      <w:marBottom w:val="0"/>
      <w:divBdr>
        <w:top w:val="none" w:sz="0" w:space="0" w:color="auto"/>
        <w:left w:val="none" w:sz="0" w:space="0" w:color="auto"/>
        <w:bottom w:val="none" w:sz="0" w:space="0" w:color="auto"/>
        <w:right w:val="none" w:sz="0" w:space="0" w:color="auto"/>
      </w:divBdr>
    </w:div>
    <w:div w:id="468713874">
      <w:bodyDiv w:val="1"/>
      <w:marLeft w:val="0"/>
      <w:marRight w:val="0"/>
      <w:marTop w:val="0"/>
      <w:marBottom w:val="0"/>
      <w:divBdr>
        <w:top w:val="none" w:sz="0" w:space="0" w:color="auto"/>
        <w:left w:val="none" w:sz="0" w:space="0" w:color="auto"/>
        <w:bottom w:val="none" w:sz="0" w:space="0" w:color="auto"/>
        <w:right w:val="none" w:sz="0" w:space="0" w:color="auto"/>
      </w:divBdr>
    </w:div>
    <w:div w:id="470366714">
      <w:bodyDiv w:val="1"/>
      <w:marLeft w:val="0"/>
      <w:marRight w:val="0"/>
      <w:marTop w:val="0"/>
      <w:marBottom w:val="0"/>
      <w:divBdr>
        <w:top w:val="none" w:sz="0" w:space="0" w:color="auto"/>
        <w:left w:val="none" w:sz="0" w:space="0" w:color="auto"/>
        <w:bottom w:val="none" w:sz="0" w:space="0" w:color="auto"/>
        <w:right w:val="none" w:sz="0" w:space="0" w:color="auto"/>
      </w:divBdr>
    </w:div>
    <w:div w:id="482043014">
      <w:bodyDiv w:val="1"/>
      <w:marLeft w:val="0"/>
      <w:marRight w:val="0"/>
      <w:marTop w:val="0"/>
      <w:marBottom w:val="0"/>
      <w:divBdr>
        <w:top w:val="none" w:sz="0" w:space="0" w:color="auto"/>
        <w:left w:val="none" w:sz="0" w:space="0" w:color="auto"/>
        <w:bottom w:val="none" w:sz="0" w:space="0" w:color="auto"/>
        <w:right w:val="none" w:sz="0" w:space="0" w:color="auto"/>
      </w:divBdr>
    </w:div>
    <w:div w:id="483744794">
      <w:bodyDiv w:val="1"/>
      <w:marLeft w:val="0"/>
      <w:marRight w:val="0"/>
      <w:marTop w:val="0"/>
      <w:marBottom w:val="0"/>
      <w:divBdr>
        <w:top w:val="none" w:sz="0" w:space="0" w:color="auto"/>
        <w:left w:val="none" w:sz="0" w:space="0" w:color="auto"/>
        <w:bottom w:val="none" w:sz="0" w:space="0" w:color="auto"/>
        <w:right w:val="none" w:sz="0" w:space="0" w:color="auto"/>
      </w:divBdr>
    </w:div>
    <w:div w:id="485055852">
      <w:bodyDiv w:val="1"/>
      <w:marLeft w:val="0"/>
      <w:marRight w:val="0"/>
      <w:marTop w:val="0"/>
      <w:marBottom w:val="0"/>
      <w:divBdr>
        <w:top w:val="none" w:sz="0" w:space="0" w:color="auto"/>
        <w:left w:val="none" w:sz="0" w:space="0" w:color="auto"/>
        <w:bottom w:val="none" w:sz="0" w:space="0" w:color="auto"/>
        <w:right w:val="none" w:sz="0" w:space="0" w:color="auto"/>
      </w:divBdr>
    </w:div>
    <w:div w:id="489949123">
      <w:bodyDiv w:val="1"/>
      <w:marLeft w:val="0"/>
      <w:marRight w:val="0"/>
      <w:marTop w:val="0"/>
      <w:marBottom w:val="0"/>
      <w:divBdr>
        <w:top w:val="none" w:sz="0" w:space="0" w:color="auto"/>
        <w:left w:val="none" w:sz="0" w:space="0" w:color="auto"/>
        <w:bottom w:val="none" w:sz="0" w:space="0" w:color="auto"/>
        <w:right w:val="none" w:sz="0" w:space="0" w:color="auto"/>
      </w:divBdr>
    </w:div>
    <w:div w:id="490944931">
      <w:bodyDiv w:val="1"/>
      <w:marLeft w:val="0"/>
      <w:marRight w:val="0"/>
      <w:marTop w:val="0"/>
      <w:marBottom w:val="0"/>
      <w:divBdr>
        <w:top w:val="none" w:sz="0" w:space="0" w:color="auto"/>
        <w:left w:val="none" w:sz="0" w:space="0" w:color="auto"/>
        <w:bottom w:val="none" w:sz="0" w:space="0" w:color="auto"/>
        <w:right w:val="none" w:sz="0" w:space="0" w:color="auto"/>
      </w:divBdr>
    </w:div>
    <w:div w:id="492985784">
      <w:bodyDiv w:val="1"/>
      <w:marLeft w:val="0"/>
      <w:marRight w:val="0"/>
      <w:marTop w:val="0"/>
      <w:marBottom w:val="0"/>
      <w:divBdr>
        <w:top w:val="none" w:sz="0" w:space="0" w:color="auto"/>
        <w:left w:val="none" w:sz="0" w:space="0" w:color="auto"/>
        <w:bottom w:val="none" w:sz="0" w:space="0" w:color="auto"/>
        <w:right w:val="none" w:sz="0" w:space="0" w:color="auto"/>
      </w:divBdr>
    </w:div>
    <w:div w:id="494491207">
      <w:bodyDiv w:val="1"/>
      <w:marLeft w:val="0"/>
      <w:marRight w:val="0"/>
      <w:marTop w:val="0"/>
      <w:marBottom w:val="0"/>
      <w:divBdr>
        <w:top w:val="none" w:sz="0" w:space="0" w:color="auto"/>
        <w:left w:val="none" w:sz="0" w:space="0" w:color="auto"/>
        <w:bottom w:val="none" w:sz="0" w:space="0" w:color="auto"/>
        <w:right w:val="none" w:sz="0" w:space="0" w:color="auto"/>
      </w:divBdr>
    </w:div>
    <w:div w:id="495536744">
      <w:bodyDiv w:val="1"/>
      <w:marLeft w:val="0"/>
      <w:marRight w:val="0"/>
      <w:marTop w:val="0"/>
      <w:marBottom w:val="0"/>
      <w:divBdr>
        <w:top w:val="none" w:sz="0" w:space="0" w:color="auto"/>
        <w:left w:val="none" w:sz="0" w:space="0" w:color="auto"/>
        <w:bottom w:val="none" w:sz="0" w:space="0" w:color="auto"/>
        <w:right w:val="none" w:sz="0" w:space="0" w:color="auto"/>
      </w:divBdr>
    </w:div>
    <w:div w:id="503788201">
      <w:bodyDiv w:val="1"/>
      <w:marLeft w:val="0"/>
      <w:marRight w:val="0"/>
      <w:marTop w:val="0"/>
      <w:marBottom w:val="0"/>
      <w:divBdr>
        <w:top w:val="none" w:sz="0" w:space="0" w:color="auto"/>
        <w:left w:val="none" w:sz="0" w:space="0" w:color="auto"/>
        <w:bottom w:val="none" w:sz="0" w:space="0" w:color="auto"/>
        <w:right w:val="none" w:sz="0" w:space="0" w:color="auto"/>
      </w:divBdr>
    </w:div>
    <w:div w:id="507330832">
      <w:bodyDiv w:val="1"/>
      <w:marLeft w:val="0"/>
      <w:marRight w:val="0"/>
      <w:marTop w:val="0"/>
      <w:marBottom w:val="0"/>
      <w:divBdr>
        <w:top w:val="none" w:sz="0" w:space="0" w:color="auto"/>
        <w:left w:val="none" w:sz="0" w:space="0" w:color="auto"/>
        <w:bottom w:val="none" w:sz="0" w:space="0" w:color="auto"/>
        <w:right w:val="none" w:sz="0" w:space="0" w:color="auto"/>
      </w:divBdr>
    </w:div>
    <w:div w:id="510528116">
      <w:bodyDiv w:val="1"/>
      <w:marLeft w:val="0"/>
      <w:marRight w:val="0"/>
      <w:marTop w:val="0"/>
      <w:marBottom w:val="0"/>
      <w:divBdr>
        <w:top w:val="none" w:sz="0" w:space="0" w:color="auto"/>
        <w:left w:val="none" w:sz="0" w:space="0" w:color="auto"/>
        <w:bottom w:val="none" w:sz="0" w:space="0" w:color="auto"/>
        <w:right w:val="none" w:sz="0" w:space="0" w:color="auto"/>
      </w:divBdr>
    </w:div>
    <w:div w:id="510604033">
      <w:bodyDiv w:val="1"/>
      <w:marLeft w:val="0"/>
      <w:marRight w:val="0"/>
      <w:marTop w:val="0"/>
      <w:marBottom w:val="0"/>
      <w:divBdr>
        <w:top w:val="none" w:sz="0" w:space="0" w:color="auto"/>
        <w:left w:val="none" w:sz="0" w:space="0" w:color="auto"/>
        <w:bottom w:val="none" w:sz="0" w:space="0" w:color="auto"/>
        <w:right w:val="none" w:sz="0" w:space="0" w:color="auto"/>
      </w:divBdr>
    </w:div>
    <w:div w:id="516310196">
      <w:bodyDiv w:val="1"/>
      <w:marLeft w:val="0"/>
      <w:marRight w:val="0"/>
      <w:marTop w:val="0"/>
      <w:marBottom w:val="0"/>
      <w:divBdr>
        <w:top w:val="none" w:sz="0" w:space="0" w:color="auto"/>
        <w:left w:val="none" w:sz="0" w:space="0" w:color="auto"/>
        <w:bottom w:val="none" w:sz="0" w:space="0" w:color="auto"/>
        <w:right w:val="none" w:sz="0" w:space="0" w:color="auto"/>
      </w:divBdr>
    </w:div>
    <w:div w:id="525406143">
      <w:bodyDiv w:val="1"/>
      <w:marLeft w:val="0"/>
      <w:marRight w:val="0"/>
      <w:marTop w:val="0"/>
      <w:marBottom w:val="0"/>
      <w:divBdr>
        <w:top w:val="none" w:sz="0" w:space="0" w:color="auto"/>
        <w:left w:val="none" w:sz="0" w:space="0" w:color="auto"/>
        <w:bottom w:val="none" w:sz="0" w:space="0" w:color="auto"/>
        <w:right w:val="none" w:sz="0" w:space="0" w:color="auto"/>
      </w:divBdr>
      <w:divsChild>
        <w:div w:id="1382360621">
          <w:marLeft w:val="0"/>
          <w:marRight w:val="0"/>
          <w:marTop w:val="0"/>
          <w:marBottom w:val="0"/>
          <w:divBdr>
            <w:top w:val="none" w:sz="0" w:space="0" w:color="auto"/>
            <w:left w:val="none" w:sz="0" w:space="0" w:color="auto"/>
            <w:bottom w:val="none" w:sz="0" w:space="0" w:color="auto"/>
            <w:right w:val="none" w:sz="0" w:space="0" w:color="auto"/>
          </w:divBdr>
        </w:div>
      </w:divsChild>
    </w:div>
    <w:div w:id="565266076">
      <w:bodyDiv w:val="1"/>
      <w:marLeft w:val="0"/>
      <w:marRight w:val="0"/>
      <w:marTop w:val="0"/>
      <w:marBottom w:val="0"/>
      <w:divBdr>
        <w:top w:val="none" w:sz="0" w:space="0" w:color="auto"/>
        <w:left w:val="none" w:sz="0" w:space="0" w:color="auto"/>
        <w:bottom w:val="none" w:sz="0" w:space="0" w:color="auto"/>
        <w:right w:val="none" w:sz="0" w:space="0" w:color="auto"/>
      </w:divBdr>
    </w:div>
    <w:div w:id="568079992">
      <w:bodyDiv w:val="1"/>
      <w:marLeft w:val="0"/>
      <w:marRight w:val="0"/>
      <w:marTop w:val="0"/>
      <w:marBottom w:val="0"/>
      <w:divBdr>
        <w:top w:val="none" w:sz="0" w:space="0" w:color="auto"/>
        <w:left w:val="none" w:sz="0" w:space="0" w:color="auto"/>
        <w:bottom w:val="none" w:sz="0" w:space="0" w:color="auto"/>
        <w:right w:val="none" w:sz="0" w:space="0" w:color="auto"/>
      </w:divBdr>
    </w:div>
    <w:div w:id="573665825">
      <w:bodyDiv w:val="1"/>
      <w:marLeft w:val="0"/>
      <w:marRight w:val="0"/>
      <w:marTop w:val="0"/>
      <w:marBottom w:val="0"/>
      <w:divBdr>
        <w:top w:val="none" w:sz="0" w:space="0" w:color="auto"/>
        <w:left w:val="none" w:sz="0" w:space="0" w:color="auto"/>
        <w:bottom w:val="none" w:sz="0" w:space="0" w:color="auto"/>
        <w:right w:val="none" w:sz="0" w:space="0" w:color="auto"/>
      </w:divBdr>
    </w:div>
    <w:div w:id="578296796">
      <w:bodyDiv w:val="1"/>
      <w:marLeft w:val="0"/>
      <w:marRight w:val="0"/>
      <w:marTop w:val="0"/>
      <w:marBottom w:val="0"/>
      <w:divBdr>
        <w:top w:val="none" w:sz="0" w:space="0" w:color="auto"/>
        <w:left w:val="none" w:sz="0" w:space="0" w:color="auto"/>
        <w:bottom w:val="none" w:sz="0" w:space="0" w:color="auto"/>
        <w:right w:val="none" w:sz="0" w:space="0" w:color="auto"/>
      </w:divBdr>
    </w:div>
    <w:div w:id="583224912">
      <w:bodyDiv w:val="1"/>
      <w:marLeft w:val="0"/>
      <w:marRight w:val="0"/>
      <w:marTop w:val="0"/>
      <w:marBottom w:val="0"/>
      <w:divBdr>
        <w:top w:val="none" w:sz="0" w:space="0" w:color="auto"/>
        <w:left w:val="none" w:sz="0" w:space="0" w:color="auto"/>
        <w:bottom w:val="none" w:sz="0" w:space="0" w:color="auto"/>
        <w:right w:val="none" w:sz="0" w:space="0" w:color="auto"/>
      </w:divBdr>
    </w:div>
    <w:div w:id="585265165">
      <w:bodyDiv w:val="1"/>
      <w:marLeft w:val="0"/>
      <w:marRight w:val="0"/>
      <w:marTop w:val="0"/>
      <w:marBottom w:val="0"/>
      <w:divBdr>
        <w:top w:val="none" w:sz="0" w:space="0" w:color="auto"/>
        <w:left w:val="none" w:sz="0" w:space="0" w:color="auto"/>
        <w:bottom w:val="none" w:sz="0" w:space="0" w:color="auto"/>
        <w:right w:val="none" w:sz="0" w:space="0" w:color="auto"/>
      </w:divBdr>
    </w:div>
    <w:div w:id="588197589">
      <w:bodyDiv w:val="1"/>
      <w:marLeft w:val="0"/>
      <w:marRight w:val="0"/>
      <w:marTop w:val="0"/>
      <w:marBottom w:val="0"/>
      <w:divBdr>
        <w:top w:val="none" w:sz="0" w:space="0" w:color="auto"/>
        <w:left w:val="none" w:sz="0" w:space="0" w:color="auto"/>
        <w:bottom w:val="none" w:sz="0" w:space="0" w:color="auto"/>
        <w:right w:val="none" w:sz="0" w:space="0" w:color="auto"/>
      </w:divBdr>
    </w:div>
    <w:div w:id="599224197">
      <w:bodyDiv w:val="1"/>
      <w:marLeft w:val="0"/>
      <w:marRight w:val="0"/>
      <w:marTop w:val="0"/>
      <w:marBottom w:val="0"/>
      <w:divBdr>
        <w:top w:val="none" w:sz="0" w:space="0" w:color="auto"/>
        <w:left w:val="none" w:sz="0" w:space="0" w:color="auto"/>
        <w:bottom w:val="none" w:sz="0" w:space="0" w:color="auto"/>
        <w:right w:val="none" w:sz="0" w:space="0" w:color="auto"/>
      </w:divBdr>
    </w:div>
    <w:div w:id="610673239">
      <w:bodyDiv w:val="1"/>
      <w:marLeft w:val="0"/>
      <w:marRight w:val="0"/>
      <w:marTop w:val="0"/>
      <w:marBottom w:val="0"/>
      <w:divBdr>
        <w:top w:val="none" w:sz="0" w:space="0" w:color="auto"/>
        <w:left w:val="none" w:sz="0" w:space="0" w:color="auto"/>
        <w:bottom w:val="none" w:sz="0" w:space="0" w:color="auto"/>
        <w:right w:val="none" w:sz="0" w:space="0" w:color="auto"/>
      </w:divBdr>
    </w:div>
    <w:div w:id="624308277">
      <w:bodyDiv w:val="1"/>
      <w:marLeft w:val="0"/>
      <w:marRight w:val="0"/>
      <w:marTop w:val="0"/>
      <w:marBottom w:val="0"/>
      <w:divBdr>
        <w:top w:val="none" w:sz="0" w:space="0" w:color="auto"/>
        <w:left w:val="none" w:sz="0" w:space="0" w:color="auto"/>
        <w:bottom w:val="none" w:sz="0" w:space="0" w:color="auto"/>
        <w:right w:val="none" w:sz="0" w:space="0" w:color="auto"/>
      </w:divBdr>
    </w:div>
    <w:div w:id="626590254">
      <w:bodyDiv w:val="1"/>
      <w:marLeft w:val="0"/>
      <w:marRight w:val="0"/>
      <w:marTop w:val="0"/>
      <w:marBottom w:val="0"/>
      <w:divBdr>
        <w:top w:val="none" w:sz="0" w:space="0" w:color="auto"/>
        <w:left w:val="none" w:sz="0" w:space="0" w:color="auto"/>
        <w:bottom w:val="none" w:sz="0" w:space="0" w:color="auto"/>
        <w:right w:val="none" w:sz="0" w:space="0" w:color="auto"/>
      </w:divBdr>
    </w:div>
    <w:div w:id="627005364">
      <w:bodyDiv w:val="1"/>
      <w:marLeft w:val="0"/>
      <w:marRight w:val="0"/>
      <w:marTop w:val="0"/>
      <w:marBottom w:val="0"/>
      <w:divBdr>
        <w:top w:val="none" w:sz="0" w:space="0" w:color="auto"/>
        <w:left w:val="none" w:sz="0" w:space="0" w:color="auto"/>
        <w:bottom w:val="none" w:sz="0" w:space="0" w:color="auto"/>
        <w:right w:val="none" w:sz="0" w:space="0" w:color="auto"/>
      </w:divBdr>
    </w:div>
    <w:div w:id="630012095">
      <w:bodyDiv w:val="1"/>
      <w:marLeft w:val="0"/>
      <w:marRight w:val="0"/>
      <w:marTop w:val="0"/>
      <w:marBottom w:val="0"/>
      <w:divBdr>
        <w:top w:val="none" w:sz="0" w:space="0" w:color="auto"/>
        <w:left w:val="none" w:sz="0" w:space="0" w:color="auto"/>
        <w:bottom w:val="none" w:sz="0" w:space="0" w:color="auto"/>
        <w:right w:val="none" w:sz="0" w:space="0" w:color="auto"/>
      </w:divBdr>
    </w:div>
    <w:div w:id="631862241">
      <w:bodyDiv w:val="1"/>
      <w:marLeft w:val="0"/>
      <w:marRight w:val="0"/>
      <w:marTop w:val="0"/>
      <w:marBottom w:val="0"/>
      <w:divBdr>
        <w:top w:val="none" w:sz="0" w:space="0" w:color="auto"/>
        <w:left w:val="none" w:sz="0" w:space="0" w:color="auto"/>
        <w:bottom w:val="none" w:sz="0" w:space="0" w:color="auto"/>
        <w:right w:val="none" w:sz="0" w:space="0" w:color="auto"/>
      </w:divBdr>
      <w:divsChild>
        <w:div w:id="1714380294">
          <w:marLeft w:val="0"/>
          <w:marRight w:val="0"/>
          <w:marTop w:val="0"/>
          <w:marBottom w:val="0"/>
          <w:divBdr>
            <w:top w:val="none" w:sz="0" w:space="0" w:color="auto"/>
            <w:left w:val="none" w:sz="0" w:space="0" w:color="auto"/>
            <w:bottom w:val="none" w:sz="0" w:space="0" w:color="auto"/>
            <w:right w:val="none" w:sz="0" w:space="0" w:color="auto"/>
          </w:divBdr>
          <w:divsChild>
            <w:div w:id="941688887">
              <w:marLeft w:val="0"/>
              <w:marRight w:val="0"/>
              <w:marTop w:val="0"/>
              <w:marBottom w:val="0"/>
              <w:divBdr>
                <w:top w:val="none" w:sz="0" w:space="0" w:color="auto"/>
                <w:left w:val="none" w:sz="0" w:space="0" w:color="auto"/>
                <w:bottom w:val="none" w:sz="0" w:space="0" w:color="auto"/>
                <w:right w:val="none" w:sz="0" w:space="0" w:color="auto"/>
              </w:divBdr>
            </w:div>
            <w:div w:id="509567581">
              <w:marLeft w:val="0"/>
              <w:marRight w:val="0"/>
              <w:marTop w:val="0"/>
              <w:marBottom w:val="0"/>
              <w:divBdr>
                <w:top w:val="none" w:sz="0" w:space="0" w:color="auto"/>
                <w:left w:val="none" w:sz="0" w:space="0" w:color="auto"/>
                <w:bottom w:val="none" w:sz="0" w:space="0" w:color="auto"/>
                <w:right w:val="none" w:sz="0" w:space="0" w:color="auto"/>
              </w:divBdr>
            </w:div>
            <w:div w:id="755441160">
              <w:marLeft w:val="0"/>
              <w:marRight w:val="0"/>
              <w:marTop w:val="0"/>
              <w:marBottom w:val="0"/>
              <w:divBdr>
                <w:top w:val="none" w:sz="0" w:space="0" w:color="auto"/>
                <w:left w:val="none" w:sz="0" w:space="0" w:color="auto"/>
                <w:bottom w:val="none" w:sz="0" w:space="0" w:color="auto"/>
                <w:right w:val="none" w:sz="0" w:space="0" w:color="auto"/>
              </w:divBdr>
            </w:div>
            <w:div w:id="952906244">
              <w:marLeft w:val="0"/>
              <w:marRight w:val="0"/>
              <w:marTop w:val="0"/>
              <w:marBottom w:val="0"/>
              <w:divBdr>
                <w:top w:val="none" w:sz="0" w:space="0" w:color="auto"/>
                <w:left w:val="none" w:sz="0" w:space="0" w:color="auto"/>
                <w:bottom w:val="none" w:sz="0" w:space="0" w:color="auto"/>
                <w:right w:val="none" w:sz="0" w:space="0" w:color="auto"/>
              </w:divBdr>
            </w:div>
            <w:div w:id="1641154888">
              <w:marLeft w:val="0"/>
              <w:marRight w:val="0"/>
              <w:marTop w:val="0"/>
              <w:marBottom w:val="0"/>
              <w:divBdr>
                <w:top w:val="none" w:sz="0" w:space="0" w:color="auto"/>
                <w:left w:val="none" w:sz="0" w:space="0" w:color="auto"/>
                <w:bottom w:val="none" w:sz="0" w:space="0" w:color="auto"/>
                <w:right w:val="none" w:sz="0" w:space="0" w:color="auto"/>
              </w:divBdr>
            </w:div>
            <w:div w:id="341906399">
              <w:marLeft w:val="0"/>
              <w:marRight w:val="0"/>
              <w:marTop w:val="0"/>
              <w:marBottom w:val="0"/>
              <w:divBdr>
                <w:top w:val="none" w:sz="0" w:space="0" w:color="auto"/>
                <w:left w:val="none" w:sz="0" w:space="0" w:color="auto"/>
                <w:bottom w:val="none" w:sz="0" w:space="0" w:color="auto"/>
                <w:right w:val="none" w:sz="0" w:space="0" w:color="auto"/>
              </w:divBdr>
            </w:div>
            <w:div w:id="1838618970">
              <w:marLeft w:val="0"/>
              <w:marRight w:val="0"/>
              <w:marTop w:val="0"/>
              <w:marBottom w:val="0"/>
              <w:divBdr>
                <w:top w:val="none" w:sz="0" w:space="0" w:color="auto"/>
                <w:left w:val="none" w:sz="0" w:space="0" w:color="auto"/>
                <w:bottom w:val="none" w:sz="0" w:space="0" w:color="auto"/>
                <w:right w:val="none" w:sz="0" w:space="0" w:color="auto"/>
              </w:divBdr>
            </w:div>
            <w:div w:id="605312054">
              <w:marLeft w:val="0"/>
              <w:marRight w:val="0"/>
              <w:marTop w:val="0"/>
              <w:marBottom w:val="0"/>
              <w:divBdr>
                <w:top w:val="none" w:sz="0" w:space="0" w:color="auto"/>
                <w:left w:val="none" w:sz="0" w:space="0" w:color="auto"/>
                <w:bottom w:val="none" w:sz="0" w:space="0" w:color="auto"/>
                <w:right w:val="none" w:sz="0" w:space="0" w:color="auto"/>
              </w:divBdr>
            </w:div>
            <w:div w:id="847402281">
              <w:marLeft w:val="0"/>
              <w:marRight w:val="0"/>
              <w:marTop w:val="0"/>
              <w:marBottom w:val="0"/>
              <w:divBdr>
                <w:top w:val="none" w:sz="0" w:space="0" w:color="auto"/>
                <w:left w:val="none" w:sz="0" w:space="0" w:color="auto"/>
                <w:bottom w:val="none" w:sz="0" w:space="0" w:color="auto"/>
                <w:right w:val="none" w:sz="0" w:space="0" w:color="auto"/>
              </w:divBdr>
            </w:div>
            <w:div w:id="94419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441874">
      <w:bodyDiv w:val="1"/>
      <w:marLeft w:val="0"/>
      <w:marRight w:val="0"/>
      <w:marTop w:val="0"/>
      <w:marBottom w:val="0"/>
      <w:divBdr>
        <w:top w:val="none" w:sz="0" w:space="0" w:color="auto"/>
        <w:left w:val="none" w:sz="0" w:space="0" w:color="auto"/>
        <w:bottom w:val="none" w:sz="0" w:space="0" w:color="auto"/>
        <w:right w:val="none" w:sz="0" w:space="0" w:color="auto"/>
      </w:divBdr>
    </w:div>
    <w:div w:id="637339453">
      <w:bodyDiv w:val="1"/>
      <w:marLeft w:val="0"/>
      <w:marRight w:val="0"/>
      <w:marTop w:val="0"/>
      <w:marBottom w:val="0"/>
      <w:divBdr>
        <w:top w:val="none" w:sz="0" w:space="0" w:color="auto"/>
        <w:left w:val="none" w:sz="0" w:space="0" w:color="auto"/>
        <w:bottom w:val="none" w:sz="0" w:space="0" w:color="auto"/>
        <w:right w:val="none" w:sz="0" w:space="0" w:color="auto"/>
      </w:divBdr>
    </w:div>
    <w:div w:id="653949042">
      <w:bodyDiv w:val="1"/>
      <w:marLeft w:val="0"/>
      <w:marRight w:val="0"/>
      <w:marTop w:val="0"/>
      <w:marBottom w:val="0"/>
      <w:divBdr>
        <w:top w:val="none" w:sz="0" w:space="0" w:color="auto"/>
        <w:left w:val="none" w:sz="0" w:space="0" w:color="auto"/>
        <w:bottom w:val="none" w:sz="0" w:space="0" w:color="auto"/>
        <w:right w:val="none" w:sz="0" w:space="0" w:color="auto"/>
      </w:divBdr>
    </w:div>
    <w:div w:id="667170643">
      <w:bodyDiv w:val="1"/>
      <w:marLeft w:val="0"/>
      <w:marRight w:val="0"/>
      <w:marTop w:val="0"/>
      <w:marBottom w:val="0"/>
      <w:divBdr>
        <w:top w:val="none" w:sz="0" w:space="0" w:color="auto"/>
        <w:left w:val="none" w:sz="0" w:space="0" w:color="auto"/>
        <w:bottom w:val="none" w:sz="0" w:space="0" w:color="auto"/>
        <w:right w:val="none" w:sz="0" w:space="0" w:color="auto"/>
      </w:divBdr>
    </w:div>
    <w:div w:id="668168931">
      <w:bodyDiv w:val="1"/>
      <w:marLeft w:val="0"/>
      <w:marRight w:val="0"/>
      <w:marTop w:val="0"/>
      <w:marBottom w:val="0"/>
      <w:divBdr>
        <w:top w:val="none" w:sz="0" w:space="0" w:color="auto"/>
        <w:left w:val="none" w:sz="0" w:space="0" w:color="auto"/>
        <w:bottom w:val="none" w:sz="0" w:space="0" w:color="auto"/>
        <w:right w:val="none" w:sz="0" w:space="0" w:color="auto"/>
      </w:divBdr>
    </w:div>
    <w:div w:id="672419953">
      <w:bodyDiv w:val="1"/>
      <w:marLeft w:val="0"/>
      <w:marRight w:val="0"/>
      <w:marTop w:val="0"/>
      <w:marBottom w:val="0"/>
      <w:divBdr>
        <w:top w:val="none" w:sz="0" w:space="0" w:color="auto"/>
        <w:left w:val="none" w:sz="0" w:space="0" w:color="auto"/>
        <w:bottom w:val="none" w:sz="0" w:space="0" w:color="auto"/>
        <w:right w:val="none" w:sz="0" w:space="0" w:color="auto"/>
      </w:divBdr>
    </w:div>
    <w:div w:id="674264928">
      <w:bodyDiv w:val="1"/>
      <w:marLeft w:val="0"/>
      <w:marRight w:val="0"/>
      <w:marTop w:val="0"/>
      <w:marBottom w:val="0"/>
      <w:divBdr>
        <w:top w:val="none" w:sz="0" w:space="0" w:color="auto"/>
        <w:left w:val="none" w:sz="0" w:space="0" w:color="auto"/>
        <w:bottom w:val="none" w:sz="0" w:space="0" w:color="auto"/>
        <w:right w:val="none" w:sz="0" w:space="0" w:color="auto"/>
      </w:divBdr>
    </w:div>
    <w:div w:id="679815764">
      <w:bodyDiv w:val="1"/>
      <w:marLeft w:val="0"/>
      <w:marRight w:val="0"/>
      <w:marTop w:val="0"/>
      <w:marBottom w:val="0"/>
      <w:divBdr>
        <w:top w:val="none" w:sz="0" w:space="0" w:color="auto"/>
        <w:left w:val="none" w:sz="0" w:space="0" w:color="auto"/>
        <w:bottom w:val="none" w:sz="0" w:space="0" w:color="auto"/>
        <w:right w:val="none" w:sz="0" w:space="0" w:color="auto"/>
      </w:divBdr>
    </w:div>
    <w:div w:id="700589050">
      <w:bodyDiv w:val="1"/>
      <w:marLeft w:val="0"/>
      <w:marRight w:val="0"/>
      <w:marTop w:val="0"/>
      <w:marBottom w:val="0"/>
      <w:divBdr>
        <w:top w:val="none" w:sz="0" w:space="0" w:color="auto"/>
        <w:left w:val="none" w:sz="0" w:space="0" w:color="auto"/>
        <w:bottom w:val="none" w:sz="0" w:space="0" w:color="auto"/>
        <w:right w:val="none" w:sz="0" w:space="0" w:color="auto"/>
      </w:divBdr>
    </w:div>
    <w:div w:id="722215709">
      <w:bodyDiv w:val="1"/>
      <w:marLeft w:val="0"/>
      <w:marRight w:val="0"/>
      <w:marTop w:val="0"/>
      <w:marBottom w:val="0"/>
      <w:divBdr>
        <w:top w:val="none" w:sz="0" w:space="0" w:color="auto"/>
        <w:left w:val="none" w:sz="0" w:space="0" w:color="auto"/>
        <w:bottom w:val="none" w:sz="0" w:space="0" w:color="auto"/>
        <w:right w:val="none" w:sz="0" w:space="0" w:color="auto"/>
      </w:divBdr>
    </w:div>
    <w:div w:id="723992282">
      <w:bodyDiv w:val="1"/>
      <w:marLeft w:val="0"/>
      <w:marRight w:val="0"/>
      <w:marTop w:val="0"/>
      <w:marBottom w:val="0"/>
      <w:divBdr>
        <w:top w:val="none" w:sz="0" w:space="0" w:color="auto"/>
        <w:left w:val="none" w:sz="0" w:space="0" w:color="auto"/>
        <w:bottom w:val="none" w:sz="0" w:space="0" w:color="auto"/>
        <w:right w:val="none" w:sz="0" w:space="0" w:color="auto"/>
      </w:divBdr>
    </w:div>
    <w:div w:id="727994946">
      <w:bodyDiv w:val="1"/>
      <w:marLeft w:val="0"/>
      <w:marRight w:val="0"/>
      <w:marTop w:val="0"/>
      <w:marBottom w:val="0"/>
      <w:divBdr>
        <w:top w:val="none" w:sz="0" w:space="0" w:color="auto"/>
        <w:left w:val="none" w:sz="0" w:space="0" w:color="auto"/>
        <w:bottom w:val="none" w:sz="0" w:space="0" w:color="auto"/>
        <w:right w:val="none" w:sz="0" w:space="0" w:color="auto"/>
      </w:divBdr>
    </w:div>
    <w:div w:id="729696426">
      <w:bodyDiv w:val="1"/>
      <w:marLeft w:val="0"/>
      <w:marRight w:val="0"/>
      <w:marTop w:val="0"/>
      <w:marBottom w:val="0"/>
      <w:divBdr>
        <w:top w:val="none" w:sz="0" w:space="0" w:color="auto"/>
        <w:left w:val="none" w:sz="0" w:space="0" w:color="auto"/>
        <w:bottom w:val="none" w:sz="0" w:space="0" w:color="auto"/>
        <w:right w:val="none" w:sz="0" w:space="0" w:color="auto"/>
      </w:divBdr>
    </w:div>
    <w:div w:id="734402079">
      <w:bodyDiv w:val="1"/>
      <w:marLeft w:val="0"/>
      <w:marRight w:val="0"/>
      <w:marTop w:val="0"/>
      <w:marBottom w:val="0"/>
      <w:divBdr>
        <w:top w:val="none" w:sz="0" w:space="0" w:color="auto"/>
        <w:left w:val="none" w:sz="0" w:space="0" w:color="auto"/>
        <w:bottom w:val="none" w:sz="0" w:space="0" w:color="auto"/>
        <w:right w:val="none" w:sz="0" w:space="0" w:color="auto"/>
      </w:divBdr>
    </w:div>
    <w:div w:id="734814748">
      <w:bodyDiv w:val="1"/>
      <w:marLeft w:val="0"/>
      <w:marRight w:val="0"/>
      <w:marTop w:val="0"/>
      <w:marBottom w:val="0"/>
      <w:divBdr>
        <w:top w:val="none" w:sz="0" w:space="0" w:color="auto"/>
        <w:left w:val="none" w:sz="0" w:space="0" w:color="auto"/>
        <w:bottom w:val="none" w:sz="0" w:space="0" w:color="auto"/>
        <w:right w:val="none" w:sz="0" w:space="0" w:color="auto"/>
      </w:divBdr>
    </w:div>
    <w:div w:id="738753201">
      <w:bodyDiv w:val="1"/>
      <w:marLeft w:val="0"/>
      <w:marRight w:val="0"/>
      <w:marTop w:val="0"/>
      <w:marBottom w:val="0"/>
      <w:divBdr>
        <w:top w:val="none" w:sz="0" w:space="0" w:color="auto"/>
        <w:left w:val="none" w:sz="0" w:space="0" w:color="auto"/>
        <w:bottom w:val="none" w:sz="0" w:space="0" w:color="auto"/>
        <w:right w:val="none" w:sz="0" w:space="0" w:color="auto"/>
      </w:divBdr>
    </w:div>
    <w:div w:id="749037597">
      <w:bodyDiv w:val="1"/>
      <w:marLeft w:val="0"/>
      <w:marRight w:val="0"/>
      <w:marTop w:val="0"/>
      <w:marBottom w:val="0"/>
      <w:divBdr>
        <w:top w:val="none" w:sz="0" w:space="0" w:color="auto"/>
        <w:left w:val="none" w:sz="0" w:space="0" w:color="auto"/>
        <w:bottom w:val="none" w:sz="0" w:space="0" w:color="auto"/>
        <w:right w:val="none" w:sz="0" w:space="0" w:color="auto"/>
      </w:divBdr>
    </w:div>
    <w:div w:id="766119565">
      <w:bodyDiv w:val="1"/>
      <w:marLeft w:val="0"/>
      <w:marRight w:val="0"/>
      <w:marTop w:val="0"/>
      <w:marBottom w:val="0"/>
      <w:divBdr>
        <w:top w:val="none" w:sz="0" w:space="0" w:color="auto"/>
        <w:left w:val="none" w:sz="0" w:space="0" w:color="auto"/>
        <w:bottom w:val="none" w:sz="0" w:space="0" w:color="auto"/>
        <w:right w:val="none" w:sz="0" w:space="0" w:color="auto"/>
      </w:divBdr>
    </w:div>
    <w:div w:id="769013437">
      <w:bodyDiv w:val="1"/>
      <w:marLeft w:val="0"/>
      <w:marRight w:val="0"/>
      <w:marTop w:val="0"/>
      <w:marBottom w:val="0"/>
      <w:divBdr>
        <w:top w:val="none" w:sz="0" w:space="0" w:color="auto"/>
        <w:left w:val="none" w:sz="0" w:space="0" w:color="auto"/>
        <w:bottom w:val="none" w:sz="0" w:space="0" w:color="auto"/>
        <w:right w:val="none" w:sz="0" w:space="0" w:color="auto"/>
      </w:divBdr>
    </w:div>
    <w:div w:id="774445480">
      <w:bodyDiv w:val="1"/>
      <w:marLeft w:val="0"/>
      <w:marRight w:val="0"/>
      <w:marTop w:val="0"/>
      <w:marBottom w:val="0"/>
      <w:divBdr>
        <w:top w:val="none" w:sz="0" w:space="0" w:color="auto"/>
        <w:left w:val="none" w:sz="0" w:space="0" w:color="auto"/>
        <w:bottom w:val="none" w:sz="0" w:space="0" w:color="auto"/>
        <w:right w:val="none" w:sz="0" w:space="0" w:color="auto"/>
      </w:divBdr>
    </w:div>
    <w:div w:id="775252575">
      <w:bodyDiv w:val="1"/>
      <w:marLeft w:val="0"/>
      <w:marRight w:val="0"/>
      <w:marTop w:val="0"/>
      <w:marBottom w:val="0"/>
      <w:divBdr>
        <w:top w:val="none" w:sz="0" w:space="0" w:color="auto"/>
        <w:left w:val="none" w:sz="0" w:space="0" w:color="auto"/>
        <w:bottom w:val="none" w:sz="0" w:space="0" w:color="auto"/>
        <w:right w:val="none" w:sz="0" w:space="0" w:color="auto"/>
      </w:divBdr>
    </w:div>
    <w:div w:id="782649195">
      <w:bodyDiv w:val="1"/>
      <w:marLeft w:val="0"/>
      <w:marRight w:val="0"/>
      <w:marTop w:val="0"/>
      <w:marBottom w:val="0"/>
      <w:divBdr>
        <w:top w:val="none" w:sz="0" w:space="0" w:color="auto"/>
        <w:left w:val="none" w:sz="0" w:space="0" w:color="auto"/>
        <w:bottom w:val="none" w:sz="0" w:space="0" w:color="auto"/>
        <w:right w:val="none" w:sz="0" w:space="0" w:color="auto"/>
      </w:divBdr>
    </w:div>
    <w:div w:id="783383621">
      <w:bodyDiv w:val="1"/>
      <w:marLeft w:val="0"/>
      <w:marRight w:val="0"/>
      <w:marTop w:val="0"/>
      <w:marBottom w:val="0"/>
      <w:divBdr>
        <w:top w:val="none" w:sz="0" w:space="0" w:color="auto"/>
        <w:left w:val="none" w:sz="0" w:space="0" w:color="auto"/>
        <w:bottom w:val="none" w:sz="0" w:space="0" w:color="auto"/>
        <w:right w:val="none" w:sz="0" w:space="0" w:color="auto"/>
      </w:divBdr>
    </w:div>
    <w:div w:id="787361237">
      <w:bodyDiv w:val="1"/>
      <w:marLeft w:val="0"/>
      <w:marRight w:val="0"/>
      <w:marTop w:val="0"/>
      <w:marBottom w:val="0"/>
      <w:divBdr>
        <w:top w:val="none" w:sz="0" w:space="0" w:color="auto"/>
        <w:left w:val="none" w:sz="0" w:space="0" w:color="auto"/>
        <w:bottom w:val="none" w:sz="0" w:space="0" w:color="auto"/>
        <w:right w:val="none" w:sz="0" w:space="0" w:color="auto"/>
      </w:divBdr>
    </w:div>
    <w:div w:id="790436317">
      <w:bodyDiv w:val="1"/>
      <w:marLeft w:val="0"/>
      <w:marRight w:val="0"/>
      <w:marTop w:val="0"/>
      <w:marBottom w:val="0"/>
      <w:divBdr>
        <w:top w:val="none" w:sz="0" w:space="0" w:color="auto"/>
        <w:left w:val="none" w:sz="0" w:space="0" w:color="auto"/>
        <w:bottom w:val="none" w:sz="0" w:space="0" w:color="auto"/>
        <w:right w:val="none" w:sz="0" w:space="0" w:color="auto"/>
      </w:divBdr>
    </w:div>
    <w:div w:id="796919208">
      <w:bodyDiv w:val="1"/>
      <w:marLeft w:val="0"/>
      <w:marRight w:val="0"/>
      <w:marTop w:val="0"/>
      <w:marBottom w:val="0"/>
      <w:divBdr>
        <w:top w:val="none" w:sz="0" w:space="0" w:color="auto"/>
        <w:left w:val="none" w:sz="0" w:space="0" w:color="auto"/>
        <w:bottom w:val="none" w:sz="0" w:space="0" w:color="auto"/>
        <w:right w:val="none" w:sz="0" w:space="0" w:color="auto"/>
      </w:divBdr>
    </w:div>
    <w:div w:id="805662422">
      <w:bodyDiv w:val="1"/>
      <w:marLeft w:val="0"/>
      <w:marRight w:val="0"/>
      <w:marTop w:val="0"/>
      <w:marBottom w:val="0"/>
      <w:divBdr>
        <w:top w:val="none" w:sz="0" w:space="0" w:color="auto"/>
        <w:left w:val="none" w:sz="0" w:space="0" w:color="auto"/>
        <w:bottom w:val="none" w:sz="0" w:space="0" w:color="auto"/>
        <w:right w:val="none" w:sz="0" w:space="0" w:color="auto"/>
      </w:divBdr>
    </w:div>
    <w:div w:id="810438527">
      <w:bodyDiv w:val="1"/>
      <w:marLeft w:val="0"/>
      <w:marRight w:val="0"/>
      <w:marTop w:val="0"/>
      <w:marBottom w:val="0"/>
      <w:divBdr>
        <w:top w:val="none" w:sz="0" w:space="0" w:color="auto"/>
        <w:left w:val="none" w:sz="0" w:space="0" w:color="auto"/>
        <w:bottom w:val="none" w:sz="0" w:space="0" w:color="auto"/>
        <w:right w:val="none" w:sz="0" w:space="0" w:color="auto"/>
      </w:divBdr>
    </w:div>
    <w:div w:id="820314251">
      <w:bodyDiv w:val="1"/>
      <w:marLeft w:val="0"/>
      <w:marRight w:val="0"/>
      <w:marTop w:val="0"/>
      <w:marBottom w:val="0"/>
      <w:divBdr>
        <w:top w:val="none" w:sz="0" w:space="0" w:color="auto"/>
        <w:left w:val="none" w:sz="0" w:space="0" w:color="auto"/>
        <w:bottom w:val="none" w:sz="0" w:space="0" w:color="auto"/>
        <w:right w:val="none" w:sz="0" w:space="0" w:color="auto"/>
      </w:divBdr>
    </w:div>
    <w:div w:id="828905987">
      <w:bodyDiv w:val="1"/>
      <w:marLeft w:val="0"/>
      <w:marRight w:val="0"/>
      <w:marTop w:val="0"/>
      <w:marBottom w:val="0"/>
      <w:divBdr>
        <w:top w:val="none" w:sz="0" w:space="0" w:color="auto"/>
        <w:left w:val="none" w:sz="0" w:space="0" w:color="auto"/>
        <w:bottom w:val="none" w:sz="0" w:space="0" w:color="auto"/>
        <w:right w:val="none" w:sz="0" w:space="0" w:color="auto"/>
      </w:divBdr>
    </w:div>
    <w:div w:id="838469939">
      <w:bodyDiv w:val="1"/>
      <w:marLeft w:val="0"/>
      <w:marRight w:val="0"/>
      <w:marTop w:val="0"/>
      <w:marBottom w:val="0"/>
      <w:divBdr>
        <w:top w:val="none" w:sz="0" w:space="0" w:color="auto"/>
        <w:left w:val="none" w:sz="0" w:space="0" w:color="auto"/>
        <w:bottom w:val="none" w:sz="0" w:space="0" w:color="auto"/>
        <w:right w:val="none" w:sz="0" w:space="0" w:color="auto"/>
      </w:divBdr>
    </w:div>
    <w:div w:id="840049317">
      <w:bodyDiv w:val="1"/>
      <w:marLeft w:val="0"/>
      <w:marRight w:val="0"/>
      <w:marTop w:val="0"/>
      <w:marBottom w:val="0"/>
      <w:divBdr>
        <w:top w:val="none" w:sz="0" w:space="0" w:color="auto"/>
        <w:left w:val="none" w:sz="0" w:space="0" w:color="auto"/>
        <w:bottom w:val="none" w:sz="0" w:space="0" w:color="auto"/>
        <w:right w:val="none" w:sz="0" w:space="0" w:color="auto"/>
      </w:divBdr>
    </w:div>
    <w:div w:id="851456213">
      <w:bodyDiv w:val="1"/>
      <w:marLeft w:val="0"/>
      <w:marRight w:val="0"/>
      <w:marTop w:val="0"/>
      <w:marBottom w:val="0"/>
      <w:divBdr>
        <w:top w:val="none" w:sz="0" w:space="0" w:color="auto"/>
        <w:left w:val="none" w:sz="0" w:space="0" w:color="auto"/>
        <w:bottom w:val="none" w:sz="0" w:space="0" w:color="auto"/>
        <w:right w:val="none" w:sz="0" w:space="0" w:color="auto"/>
      </w:divBdr>
    </w:div>
    <w:div w:id="852915785">
      <w:bodyDiv w:val="1"/>
      <w:marLeft w:val="0"/>
      <w:marRight w:val="0"/>
      <w:marTop w:val="0"/>
      <w:marBottom w:val="0"/>
      <w:divBdr>
        <w:top w:val="none" w:sz="0" w:space="0" w:color="auto"/>
        <w:left w:val="none" w:sz="0" w:space="0" w:color="auto"/>
        <w:bottom w:val="none" w:sz="0" w:space="0" w:color="auto"/>
        <w:right w:val="none" w:sz="0" w:space="0" w:color="auto"/>
      </w:divBdr>
    </w:div>
    <w:div w:id="869487877">
      <w:bodyDiv w:val="1"/>
      <w:marLeft w:val="0"/>
      <w:marRight w:val="0"/>
      <w:marTop w:val="0"/>
      <w:marBottom w:val="0"/>
      <w:divBdr>
        <w:top w:val="none" w:sz="0" w:space="0" w:color="auto"/>
        <w:left w:val="none" w:sz="0" w:space="0" w:color="auto"/>
        <w:bottom w:val="none" w:sz="0" w:space="0" w:color="auto"/>
        <w:right w:val="none" w:sz="0" w:space="0" w:color="auto"/>
      </w:divBdr>
    </w:div>
    <w:div w:id="881671800">
      <w:bodyDiv w:val="1"/>
      <w:marLeft w:val="0"/>
      <w:marRight w:val="0"/>
      <w:marTop w:val="0"/>
      <w:marBottom w:val="0"/>
      <w:divBdr>
        <w:top w:val="none" w:sz="0" w:space="0" w:color="auto"/>
        <w:left w:val="none" w:sz="0" w:space="0" w:color="auto"/>
        <w:bottom w:val="none" w:sz="0" w:space="0" w:color="auto"/>
        <w:right w:val="none" w:sz="0" w:space="0" w:color="auto"/>
      </w:divBdr>
    </w:div>
    <w:div w:id="888803883">
      <w:bodyDiv w:val="1"/>
      <w:marLeft w:val="0"/>
      <w:marRight w:val="0"/>
      <w:marTop w:val="0"/>
      <w:marBottom w:val="0"/>
      <w:divBdr>
        <w:top w:val="none" w:sz="0" w:space="0" w:color="auto"/>
        <w:left w:val="none" w:sz="0" w:space="0" w:color="auto"/>
        <w:bottom w:val="none" w:sz="0" w:space="0" w:color="auto"/>
        <w:right w:val="none" w:sz="0" w:space="0" w:color="auto"/>
      </w:divBdr>
    </w:div>
    <w:div w:id="895122407">
      <w:bodyDiv w:val="1"/>
      <w:marLeft w:val="0"/>
      <w:marRight w:val="0"/>
      <w:marTop w:val="0"/>
      <w:marBottom w:val="0"/>
      <w:divBdr>
        <w:top w:val="none" w:sz="0" w:space="0" w:color="auto"/>
        <w:left w:val="none" w:sz="0" w:space="0" w:color="auto"/>
        <w:bottom w:val="none" w:sz="0" w:space="0" w:color="auto"/>
        <w:right w:val="none" w:sz="0" w:space="0" w:color="auto"/>
      </w:divBdr>
    </w:div>
    <w:div w:id="902912522">
      <w:bodyDiv w:val="1"/>
      <w:marLeft w:val="0"/>
      <w:marRight w:val="0"/>
      <w:marTop w:val="0"/>
      <w:marBottom w:val="0"/>
      <w:divBdr>
        <w:top w:val="none" w:sz="0" w:space="0" w:color="auto"/>
        <w:left w:val="none" w:sz="0" w:space="0" w:color="auto"/>
        <w:bottom w:val="none" w:sz="0" w:space="0" w:color="auto"/>
        <w:right w:val="none" w:sz="0" w:space="0" w:color="auto"/>
      </w:divBdr>
    </w:div>
    <w:div w:id="904343618">
      <w:bodyDiv w:val="1"/>
      <w:marLeft w:val="0"/>
      <w:marRight w:val="0"/>
      <w:marTop w:val="0"/>
      <w:marBottom w:val="0"/>
      <w:divBdr>
        <w:top w:val="none" w:sz="0" w:space="0" w:color="auto"/>
        <w:left w:val="none" w:sz="0" w:space="0" w:color="auto"/>
        <w:bottom w:val="none" w:sz="0" w:space="0" w:color="auto"/>
        <w:right w:val="none" w:sz="0" w:space="0" w:color="auto"/>
      </w:divBdr>
    </w:div>
    <w:div w:id="907766065">
      <w:bodyDiv w:val="1"/>
      <w:marLeft w:val="0"/>
      <w:marRight w:val="0"/>
      <w:marTop w:val="0"/>
      <w:marBottom w:val="0"/>
      <w:divBdr>
        <w:top w:val="none" w:sz="0" w:space="0" w:color="auto"/>
        <w:left w:val="none" w:sz="0" w:space="0" w:color="auto"/>
        <w:bottom w:val="none" w:sz="0" w:space="0" w:color="auto"/>
        <w:right w:val="none" w:sz="0" w:space="0" w:color="auto"/>
      </w:divBdr>
    </w:div>
    <w:div w:id="909534840">
      <w:bodyDiv w:val="1"/>
      <w:marLeft w:val="0"/>
      <w:marRight w:val="0"/>
      <w:marTop w:val="0"/>
      <w:marBottom w:val="0"/>
      <w:divBdr>
        <w:top w:val="none" w:sz="0" w:space="0" w:color="auto"/>
        <w:left w:val="none" w:sz="0" w:space="0" w:color="auto"/>
        <w:bottom w:val="none" w:sz="0" w:space="0" w:color="auto"/>
        <w:right w:val="none" w:sz="0" w:space="0" w:color="auto"/>
      </w:divBdr>
    </w:div>
    <w:div w:id="916280114">
      <w:bodyDiv w:val="1"/>
      <w:marLeft w:val="0"/>
      <w:marRight w:val="0"/>
      <w:marTop w:val="0"/>
      <w:marBottom w:val="0"/>
      <w:divBdr>
        <w:top w:val="none" w:sz="0" w:space="0" w:color="auto"/>
        <w:left w:val="none" w:sz="0" w:space="0" w:color="auto"/>
        <w:bottom w:val="none" w:sz="0" w:space="0" w:color="auto"/>
        <w:right w:val="none" w:sz="0" w:space="0" w:color="auto"/>
      </w:divBdr>
    </w:div>
    <w:div w:id="940650853">
      <w:bodyDiv w:val="1"/>
      <w:marLeft w:val="0"/>
      <w:marRight w:val="0"/>
      <w:marTop w:val="0"/>
      <w:marBottom w:val="0"/>
      <w:divBdr>
        <w:top w:val="none" w:sz="0" w:space="0" w:color="auto"/>
        <w:left w:val="none" w:sz="0" w:space="0" w:color="auto"/>
        <w:bottom w:val="none" w:sz="0" w:space="0" w:color="auto"/>
        <w:right w:val="none" w:sz="0" w:space="0" w:color="auto"/>
      </w:divBdr>
    </w:div>
    <w:div w:id="943339954">
      <w:bodyDiv w:val="1"/>
      <w:marLeft w:val="0"/>
      <w:marRight w:val="0"/>
      <w:marTop w:val="0"/>
      <w:marBottom w:val="0"/>
      <w:divBdr>
        <w:top w:val="none" w:sz="0" w:space="0" w:color="auto"/>
        <w:left w:val="none" w:sz="0" w:space="0" w:color="auto"/>
        <w:bottom w:val="none" w:sz="0" w:space="0" w:color="auto"/>
        <w:right w:val="none" w:sz="0" w:space="0" w:color="auto"/>
      </w:divBdr>
    </w:div>
    <w:div w:id="966273897">
      <w:bodyDiv w:val="1"/>
      <w:marLeft w:val="0"/>
      <w:marRight w:val="0"/>
      <w:marTop w:val="0"/>
      <w:marBottom w:val="0"/>
      <w:divBdr>
        <w:top w:val="none" w:sz="0" w:space="0" w:color="auto"/>
        <w:left w:val="none" w:sz="0" w:space="0" w:color="auto"/>
        <w:bottom w:val="none" w:sz="0" w:space="0" w:color="auto"/>
        <w:right w:val="none" w:sz="0" w:space="0" w:color="auto"/>
      </w:divBdr>
    </w:div>
    <w:div w:id="968825960">
      <w:bodyDiv w:val="1"/>
      <w:marLeft w:val="0"/>
      <w:marRight w:val="0"/>
      <w:marTop w:val="0"/>
      <w:marBottom w:val="0"/>
      <w:divBdr>
        <w:top w:val="none" w:sz="0" w:space="0" w:color="auto"/>
        <w:left w:val="none" w:sz="0" w:space="0" w:color="auto"/>
        <w:bottom w:val="none" w:sz="0" w:space="0" w:color="auto"/>
        <w:right w:val="none" w:sz="0" w:space="0" w:color="auto"/>
      </w:divBdr>
    </w:div>
    <w:div w:id="971906251">
      <w:bodyDiv w:val="1"/>
      <w:marLeft w:val="0"/>
      <w:marRight w:val="0"/>
      <w:marTop w:val="0"/>
      <w:marBottom w:val="0"/>
      <w:divBdr>
        <w:top w:val="none" w:sz="0" w:space="0" w:color="auto"/>
        <w:left w:val="none" w:sz="0" w:space="0" w:color="auto"/>
        <w:bottom w:val="none" w:sz="0" w:space="0" w:color="auto"/>
        <w:right w:val="none" w:sz="0" w:space="0" w:color="auto"/>
      </w:divBdr>
    </w:div>
    <w:div w:id="973145919">
      <w:bodyDiv w:val="1"/>
      <w:marLeft w:val="0"/>
      <w:marRight w:val="0"/>
      <w:marTop w:val="0"/>
      <w:marBottom w:val="0"/>
      <w:divBdr>
        <w:top w:val="none" w:sz="0" w:space="0" w:color="auto"/>
        <w:left w:val="none" w:sz="0" w:space="0" w:color="auto"/>
        <w:bottom w:val="none" w:sz="0" w:space="0" w:color="auto"/>
        <w:right w:val="none" w:sz="0" w:space="0" w:color="auto"/>
      </w:divBdr>
    </w:div>
    <w:div w:id="980696065">
      <w:bodyDiv w:val="1"/>
      <w:marLeft w:val="0"/>
      <w:marRight w:val="0"/>
      <w:marTop w:val="0"/>
      <w:marBottom w:val="0"/>
      <w:divBdr>
        <w:top w:val="none" w:sz="0" w:space="0" w:color="auto"/>
        <w:left w:val="none" w:sz="0" w:space="0" w:color="auto"/>
        <w:bottom w:val="none" w:sz="0" w:space="0" w:color="auto"/>
        <w:right w:val="none" w:sz="0" w:space="0" w:color="auto"/>
      </w:divBdr>
    </w:div>
    <w:div w:id="982658107">
      <w:bodyDiv w:val="1"/>
      <w:marLeft w:val="0"/>
      <w:marRight w:val="0"/>
      <w:marTop w:val="0"/>
      <w:marBottom w:val="0"/>
      <w:divBdr>
        <w:top w:val="none" w:sz="0" w:space="0" w:color="auto"/>
        <w:left w:val="none" w:sz="0" w:space="0" w:color="auto"/>
        <w:bottom w:val="none" w:sz="0" w:space="0" w:color="auto"/>
        <w:right w:val="none" w:sz="0" w:space="0" w:color="auto"/>
      </w:divBdr>
    </w:div>
    <w:div w:id="983242108">
      <w:bodyDiv w:val="1"/>
      <w:marLeft w:val="0"/>
      <w:marRight w:val="0"/>
      <w:marTop w:val="0"/>
      <w:marBottom w:val="0"/>
      <w:divBdr>
        <w:top w:val="none" w:sz="0" w:space="0" w:color="auto"/>
        <w:left w:val="none" w:sz="0" w:space="0" w:color="auto"/>
        <w:bottom w:val="none" w:sz="0" w:space="0" w:color="auto"/>
        <w:right w:val="none" w:sz="0" w:space="0" w:color="auto"/>
      </w:divBdr>
    </w:div>
    <w:div w:id="995451438">
      <w:bodyDiv w:val="1"/>
      <w:marLeft w:val="0"/>
      <w:marRight w:val="0"/>
      <w:marTop w:val="0"/>
      <w:marBottom w:val="0"/>
      <w:divBdr>
        <w:top w:val="none" w:sz="0" w:space="0" w:color="auto"/>
        <w:left w:val="none" w:sz="0" w:space="0" w:color="auto"/>
        <w:bottom w:val="none" w:sz="0" w:space="0" w:color="auto"/>
        <w:right w:val="none" w:sz="0" w:space="0" w:color="auto"/>
      </w:divBdr>
    </w:div>
    <w:div w:id="999693762">
      <w:bodyDiv w:val="1"/>
      <w:marLeft w:val="0"/>
      <w:marRight w:val="0"/>
      <w:marTop w:val="0"/>
      <w:marBottom w:val="0"/>
      <w:divBdr>
        <w:top w:val="none" w:sz="0" w:space="0" w:color="auto"/>
        <w:left w:val="none" w:sz="0" w:space="0" w:color="auto"/>
        <w:bottom w:val="none" w:sz="0" w:space="0" w:color="auto"/>
        <w:right w:val="none" w:sz="0" w:space="0" w:color="auto"/>
      </w:divBdr>
    </w:div>
    <w:div w:id="1010644567">
      <w:bodyDiv w:val="1"/>
      <w:marLeft w:val="0"/>
      <w:marRight w:val="0"/>
      <w:marTop w:val="0"/>
      <w:marBottom w:val="0"/>
      <w:divBdr>
        <w:top w:val="none" w:sz="0" w:space="0" w:color="auto"/>
        <w:left w:val="none" w:sz="0" w:space="0" w:color="auto"/>
        <w:bottom w:val="none" w:sz="0" w:space="0" w:color="auto"/>
        <w:right w:val="none" w:sz="0" w:space="0" w:color="auto"/>
      </w:divBdr>
    </w:div>
    <w:div w:id="1015225699">
      <w:bodyDiv w:val="1"/>
      <w:marLeft w:val="0"/>
      <w:marRight w:val="0"/>
      <w:marTop w:val="0"/>
      <w:marBottom w:val="0"/>
      <w:divBdr>
        <w:top w:val="none" w:sz="0" w:space="0" w:color="auto"/>
        <w:left w:val="none" w:sz="0" w:space="0" w:color="auto"/>
        <w:bottom w:val="none" w:sz="0" w:space="0" w:color="auto"/>
        <w:right w:val="none" w:sz="0" w:space="0" w:color="auto"/>
      </w:divBdr>
    </w:div>
    <w:div w:id="1034229577">
      <w:bodyDiv w:val="1"/>
      <w:marLeft w:val="0"/>
      <w:marRight w:val="0"/>
      <w:marTop w:val="0"/>
      <w:marBottom w:val="0"/>
      <w:divBdr>
        <w:top w:val="none" w:sz="0" w:space="0" w:color="auto"/>
        <w:left w:val="none" w:sz="0" w:space="0" w:color="auto"/>
        <w:bottom w:val="none" w:sz="0" w:space="0" w:color="auto"/>
        <w:right w:val="none" w:sz="0" w:space="0" w:color="auto"/>
      </w:divBdr>
    </w:div>
    <w:div w:id="1037967854">
      <w:bodyDiv w:val="1"/>
      <w:marLeft w:val="0"/>
      <w:marRight w:val="0"/>
      <w:marTop w:val="0"/>
      <w:marBottom w:val="0"/>
      <w:divBdr>
        <w:top w:val="none" w:sz="0" w:space="0" w:color="auto"/>
        <w:left w:val="none" w:sz="0" w:space="0" w:color="auto"/>
        <w:bottom w:val="none" w:sz="0" w:space="0" w:color="auto"/>
        <w:right w:val="none" w:sz="0" w:space="0" w:color="auto"/>
      </w:divBdr>
    </w:div>
    <w:div w:id="1044522234">
      <w:bodyDiv w:val="1"/>
      <w:marLeft w:val="0"/>
      <w:marRight w:val="0"/>
      <w:marTop w:val="0"/>
      <w:marBottom w:val="0"/>
      <w:divBdr>
        <w:top w:val="none" w:sz="0" w:space="0" w:color="auto"/>
        <w:left w:val="none" w:sz="0" w:space="0" w:color="auto"/>
        <w:bottom w:val="none" w:sz="0" w:space="0" w:color="auto"/>
        <w:right w:val="none" w:sz="0" w:space="0" w:color="auto"/>
      </w:divBdr>
    </w:div>
    <w:div w:id="1046292618">
      <w:bodyDiv w:val="1"/>
      <w:marLeft w:val="0"/>
      <w:marRight w:val="0"/>
      <w:marTop w:val="0"/>
      <w:marBottom w:val="0"/>
      <w:divBdr>
        <w:top w:val="none" w:sz="0" w:space="0" w:color="auto"/>
        <w:left w:val="none" w:sz="0" w:space="0" w:color="auto"/>
        <w:bottom w:val="none" w:sz="0" w:space="0" w:color="auto"/>
        <w:right w:val="none" w:sz="0" w:space="0" w:color="auto"/>
      </w:divBdr>
    </w:div>
    <w:div w:id="1060054783">
      <w:bodyDiv w:val="1"/>
      <w:marLeft w:val="0"/>
      <w:marRight w:val="0"/>
      <w:marTop w:val="0"/>
      <w:marBottom w:val="0"/>
      <w:divBdr>
        <w:top w:val="none" w:sz="0" w:space="0" w:color="auto"/>
        <w:left w:val="none" w:sz="0" w:space="0" w:color="auto"/>
        <w:bottom w:val="none" w:sz="0" w:space="0" w:color="auto"/>
        <w:right w:val="none" w:sz="0" w:space="0" w:color="auto"/>
      </w:divBdr>
    </w:div>
    <w:div w:id="1062563361">
      <w:bodyDiv w:val="1"/>
      <w:marLeft w:val="0"/>
      <w:marRight w:val="0"/>
      <w:marTop w:val="0"/>
      <w:marBottom w:val="0"/>
      <w:divBdr>
        <w:top w:val="none" w:sz="0" w:space="0" w:color="auto"/>
        <w:left w:val="none" w:sz="0" w:space="0" w:color="auto"/>
        <w:bottom w:val="none" w:sz="0" w:space="0" w:color="auto"/>
        <w:right w:val="none" w:sz="0" w:space="0" w:color="auto"/>
      </w:divBdr>
    </w:div>
    <w:div w:id="1066491645">
      <w:bodyDiv w:val="1"/>
      <w:marLeft w:val="0"/>
      <w:marRight w:val="0"/>
      <w:marTop w:val="0"/>
      <w:marBottom w:val="0"/>
      <w:divBdr>
        <w:top w:val="none" w:sz="0" w:space="0" w:color="auto"/>
        <w:left w:val="none" w:sz="0" w:space="0" w:color="auto"/>
        <w:bottom w:val="none" w:sz="0" w:space="0" w:color="auto"/>
        <w:right w:val="none" w:sz="0" w:space="0" w:color="auto"/>
      </w:divBdr>
    </w:div>
    <w:div w:id="1081608115">
      <w:bodyDiv w:val="1"/>
      <w:marLeft w:val="0"/>
      <w:marRight w:val="0"/>
      <w:marTop w:val="0"/>
      <w:marBottom w:val="0"/>
      <w:divBdr>
        <w:top w:val="none" w:sz="0" w:space="0" w:color="auto"/>
        <w:left w:val="none" w:sz="0" w:space="0" w:color="auto"/>
        <w:bottom w:val="none" w:sz="0" w:space="0" w:color="auto"/>
        <w:right w:val="none" w:sz="0" w:space="0" w:color="auto"/>
      </w:divBdr>
    </w:div>
    <w:div w:id="1087919445">
      <w:bodyDiv w:val="1"/>
      <w:marLeft w:val="0"/>
      <w:marRight w:val="0"/>
      <w:marTop w:val="0"/>
      <w:marBottom w:val="0"/>
      <w:divBdr>
        <w:top w:val="none" w:sz="0" w:space="0" w:color="auto"/>
        <w:left w:val="none" w:sz="0" w:space="0" w:color="auto"/>
        <w:bottom w:val="none" w:sz="0" w:space="0" w:color="auto"/>
        <w:right w:val="none" w:sz="0" w:space="0" w:color="auto"/>
      </w:divBdr>
    </w:div>
    <w:div w:id="1088039558">
      <w:bodyDiv w:val="1"/>
      <w:marLeft w:val="0"/>
      <w:marRight w:val="0"/>
      <w:marTop w:val="0"/>
      <w:marBottom w:val="0"/>
      <w:divBdr>
        <w:top w:val="none" w:sz="0" w:space="0" w:color="auto"/>
        <w:left w:val="none" w:sz="0" w:space="0" w:color="auto"/>
        <w:bottom w:val="none" w:sz="0" w:space="0" w:color="auto"/>
        <w:right w:val="none" w:sz="0" w:space="0" w:color="auto"/>
      </w:divBdr>
    </w:div>
    <w:div w:id="1091661387">
      <w:bodyDiv w:val="1"/>
      <w:marLeft w:val="0"/>
      <w:marRight w:val="0"/>
      <w:marTop w:val="0"/>
      <w:marBottom w:val="0"/>
      <w:divBdr>
        <w:top w:val="none" w:sz="0" w:space="0" w:color="auto"/>
        <w:left w:val="none" w:sz="0" w:space="0" w:color="auto"/>
        <w:bottom w:val="none" w:sz="0" w:space="0" w:color="auto"/>
        <w:right w:val="none" w:sz="0" w:space="0" w:color="auto"/>
      </w:divBdr>
    </w:div>
    <w:div w:id="1094280869">
      <w:bodyDiv w:val="1"/>
      <w:marLeft w:val="0"/>
      <w:marRight w:val="0"/>
      <w:marTop w:val="0"/>
      <w:marBottom w:val="0"/>
      <w:divBdr>
        <w:top w:val="none" w:sz="0" w:space="0" w:color="auto"/>
        <w:left w:val="none" w:sz="0" w:space="0" w:color="auto"/>
        <w:bottom w:val="none" w:sz="0" w:space="0" w:color="auto"/>
        <w:right w:val="none" w:sz="0" w:space="0" w:color="auto"/>
      </w:divBdr>
    </w:div>
    <w:div w:id="1094979236">
      <w:bodyDiv w:val="1"/>
      <w:marLeft w:val="0"/>
      <w:marRight w:val="0"/>
      <w:marTop w:val="0"/>
      <w:marBottom w:val="0"/>
      <w:divBdr>
        <w:top w:val="none" w:sz="0" w:space="0" w:color="auto"/>
        <w:left w:val="none" w:sz="0" w:space="0" w:color="auto"/>
        <w:bottom w:val="none" w:sz="0" w:space="0" w:color="auto"/>
        <w:right w:val="none" w:sz="0" w:space="0" w:color="auto"/>
      </w:divBdr>
    </w:div>
    <w:div w:id="1100101395">
      <w:bodyDiv w:val="1"/>
      <w:marLeft w:val="0"/>
      <w:marRight w:val="0"/>
      <w:marTop w:val="0"/>
      <w:marBottom w:val="0"/>
      <w:divBdr>
        <w:top w:val="none" w:sz="0" w:space="0" w:color="auto"/>
        <w:left w:val="none" w:sz="0" w:space="0" w:color="auto"/>
        <w:bottom w:val="none" w:sz="0" w:space="0" w:color="auto"/>
        <w:right w:val="none" w:sz="0" w:space="0" w:color="auto"/>
      </w:divBdr>
    </w:div>
    <w:div w:id="1109085050">
      <w:bodyDiv w:val="1"/>
      <w:marLeft w:val="0"/>
      <w:marRight w:val="0"/>
      <w:marTop w:val="0"/>
      <w:marBottom w:val="0"/>
      <w:divBdr>
        <w:top w:val="none" w:sz="0" w:space="0" w:color="auto"/>
        <w:left w:val="none" w:sz="0" w:space="0" w:color="auto"/>
        <w:bottom w:val="none" w:sz="0" w:space="0" w:color="auto"/>
        <w:right w:val="none" w:sz="0" w:space="0" w:color="auto"/>
      </w:divBdr>
    </w:div>
    <w:div w:id="1130439574">
      <w:bodyDiv w:val="1"/>
      <w:marLeft w:val="0"/>
      <w:marRight w:val="0"/>
      <w:marTop w:val="0"/>
      <w:marBottom w:val="0"/>
      <w:divBdr>
        <w:top w:val="none" w:sz="0" w:space="0" w:color="auto"/>
        <w:left w:val="none" w:sz="0" w:space="0" w:color="auto"/>
        <w:bottom w:val="none" w:sz="0" w:space="0" w:color="auto"/>
        <w:right w:val="none" w:sz="0" w:space="0" w:color="auto"/>
      </w:divBdr>
    </w:div>
    <w:div w:id="1142886136">
      <w:bodyDiv w:val="1"/>
      <w:marLeft w:val="0"/>
      <w:marRight w:val="0"/>
      <w:marTop w:val="0"/>
      <w:marBottom w:val="0"/>
      <w:divBdr>
        <w:top w:val="none" w:sz="0" w:space="0" w:color="auto"/>
        <w:left w:val="none" w:sz="0" w:space="0" w:color="auto"/>
        <w:bottom w:val="none" w:sz="0" w:space="0" w:color="auto"/>
        <w:right w:val="none" w:sz="0" w:space="0" w:color="auto"/>
      </w:divBdr>
    </w:div>
    <w:div w:id="1149204389">
      <w:bodyDiv w:val="1"/>
      <w:marLeft w:val="0"/>
      <w:marRight w:val="0"/>
      <w:marTop w:val="0"/>
      <w:marBottom w:val="0"/>
      <w:divBdr>
        <w:top w:val="none" w:sz="0" w:space="0" w:color="auto"/>
        <w:left w:val="none" w:sz="0" w:space="0" w:color="auto"/>
        <w:bottom w:val="none" w:sz="0" w:space="0" w:color="auto"/>
        <w:right w:val="none" w:sz="0" w:space="0" w:color="auto"/>
      </w:divBdr>
    </w:div>
    <w:div w:id="1160073387">
      <w:bodyDiv w:val="1"/>
      <w:marLeft w:val="0"/>
      <w:marRight w:val="0"/>
      <w:marTop w:val="0"/>
      <w:marBottom w:val="0"/>
      <w:divBdr>
        <w:top w:val="none" w:sz="0" w:space="0" w:color="auto"/>
        <w:left w:val="none" w:sz="0" w:space="0" w:color="auto"/>
        <w:bottom w:val="none" w:sz="0" w:space="0" w:color="auto"/>
        <w:right w:val="none" w:sz="0" w:space="0" w:color="auto"/>
      </w:divBdr>
    </w:div>
    <w:div w:id="1162703046">
      <w:bodyDiv w:val="1"/>
      <w:marLeft w:val="0"/>
      <w:marRight w:val="0"/>
      <w:marTop w:val="0"/>
      <w:marBottom w:val="0"/>
      <w:divBdr>
        <w:top w:val="none" w:sz="0" w:space="0" w:color="auto"/>
        <w:left w:val="none" w:sz="0" w:space="0" w:color="auto"/>
        <w:bottom w:val="none" w:sz="0" w:space="0" w:color="auto"/>
        <w:right w:val="none" w:sz="0" w:space="0" w:color="auto"/>
      </w:divBdr>
    </w:div>
    <w:div w:id="1173716218">
      <w:bodyDiv w:val="1"/>
      <w:marLeft w:val="0"/>
      <w:marRight w:val="0"/>
      <w:marTop w:val="0"/>
      <w:marBottom w:val="0"/>
      <w:divBdr>
        <w:top w:val="none" w:sz="0" w:space="0" w:color="auto"/>
        <w:left w:val="none" w:sz="0" w:space="0" w:color="auto"/>
        <w:bottom w:val="none" w:sz="0" w:space="0" w:color="auto"/>
        <w:right w:val="none" w:sz="0" w:space="0" w:color="auto"/>
      </w:divBdr>
    </w:div>
    <w:div w:id="1174034110">
      <w:bodyDiv w:val="1"/>
      <w:marLeft w:val="0"/>
      <w:marRight w:val="0"/>
      <w:marTop w:val="0"/>
      <w:marBottom w:val="0"/>
      <w:divBdr>
        <w:top w:val="none" w:sz="0" w:space="0" w:color="auto"/>
        <w:left w:val="none" w:sz="0" w:space="0" w:color="auto"/>
        <w:bottom w:val="none" w:sz="0" w:space="0" w:color="auto"/>
        <w:right w:val="none" w:sz="0" w:space="0" w:color="auto"/>
      </w:divBdr>
    </w:div>
    <w:div w:id="1174951272">
      <w:bodyDiv w:val="1"/>
      <w:marLeft w:val="0"/>
      <w:marRight w:val="0"/>
      <w:marTop w:val="0"/>
      <w:marBottom w:val="0"/>
      <w:divBdr>
        <w:top w:val="none" w:sz="0" w:space="0" w:color="auto"/>
        <w:left w:val="none" w:sz="0" w:space="0" w:color="auto"/>
        <w:bottom w:val="none" w:sz="0" w:space="0" w:color="auto"/>
        <w:right w:val="none" w:sz="0" w:space="0" w:color="auto"/>
      </w:divBdr>
    </w:div>
    <w:div w:id="1179999909">
      <w:bodyDiv w:val="1"/>
      <w:marLeft w:val="0"/>
      <w:marRight w:val="0"/>
      <w:marTop w:val="0"/>
      <w:marBottom w:val="0"/>
      <w:divBdr>
        <w:top w:val="none" w:sz="0" w:space="0" w:color="auto"/>
        <w:left w:val="none" w:sz="0" w:space="0" w:color="auto"/>
        <w:bottom w:val="none" w:sz="0" w:space="0" w:color="auto"/>
        <w:right w:val="none" w:sz="0" w:space="0" w:color="auto"/>
      </w:divBdr>
    </w:div>
    <w:div w:id="1194415543">
      <w:bodyDiv w:val="1"/>
      <w:marLeft w:val="0"/>
      <w:marRight w:val="0"/>
      <w:marTop w:val="0"/>
      <w:marBottom w:val="0"/>
      <w:divBdr>
        <w:top w:val="none" w:sz="0" w:space="0" w:color="auto"/>
        <w:left w:val="none" w:sz="0" w:space="0" w:color="auto"/>
        <w:bottom w:val="none" w:sz="0" w:space="0" w:color="auto"/>
        <w:right w:val="none" w:sz="0" w:space="0" w:color="auto"/>
      </w:divBdr>
    </w:div>
    <w:div w:id="1195995774">
      <w:bodyDiv w:val="1"/>
      <w:marLeft w:val="0"/>
      <w:marRight w:val="0"/>
      <w:marTop w:val="0"/>
      <w:marBottom w:val="0"/>
      <w:divBdr>
        <w:top w:val="none" w:sz="0" w:space="0" w:color="auto"/>
        <w:left w:val="none" w:sz="0" w:space="0" w:color="auto"/>
        <w:bottom w:val="none" w:sz="0" w:space="0" w:color="auto"/>
        <w:right w:val="none" w:sz="0" w:space="0" w:color="auto"/>
      </w:divBdr>
    </w:div>
    <w:div w:id="1196231871">
      <w:bodyDiv w:val="1"/>
      <w:marLeft w:val="0"/>
      <w:marRight w:val="0"/>
      <w:marTop w:val="0"/>
      <w:marBottom w:val="0"/>
      <w:divBdr>
        <w:top w:val="none" w:sz="0" w:space="0" w:color="auto"/>
        <w:left w:val="none" w:sz="0" w:space="0" w:color="auto"/>
        <w:bottom w:val="none" w:sz="0" w:space="0" w:color="auto"/>
        <w:right w:val="none" w:sz="0" w:space="0" w:color="auto"/>
      </w:divBdr>
    </w:div>
    <w:div w:id="1197699090">
      <w:bodyDiv w:val="1"/>
      <w:marLeft w:val="0"/>
      <w:marRight w:val="0"/>
      <w:marTop w:val="0"/>
      <w:marBottom w:val="0"/>
      <w:divBdr>
        <w:top w:val="none" w:sz="0" w:space="0" w:color="auto"/>
        <w:left w:val="none" w:sz="0" w:space="0" w:color="auto"/>
        <w:bottom w:val="none" w:sz="0" w:space="0" w:color="auto"/>
        <w:right w:val="none" w:sz="0" w:space="0" w:color="auto"/>
      </w:divBdr>
    </w:div>
    <w:div w:id="1207185144">
      <w:bodyDiv w:val="1"/>
      <w:marLeft w:val="0"/>
      <w:marRight w:val="0"/>
      <w:marTop w:val="0"/>
      <w:marBottom w:val="0"/>
      <w:divBdr>
        <w:top w:val="none" w:sz="0" w:space="0" w:color="auto"/>
        <w:left w:val="none" w:sz="0" w:space="0" w:color="auto"/>
        <w:bottom w:val="none" w:sz="0" w:space="0" w:color="auto"/>
        <w:right w:val="none" w:sz="0" w:space="0" w:color="auto"/>
      </w:divBdr>
    </w:div>
    <w:div w:id="1217164731">
      <w:bodyDiv w:val="1"/>
      <w:marLeft w:val="0"/>
      <w:marRight w:val="0"/>
      <w:marTop w:val="0"/>
      <w:marBottom w:val="0"/>
      <w:divBdr>
        <w:top w:val="none" w:sz="0" w:space="0" w:color="auto"/>
        <w:left w:val="none" w:sz="0" w:space="0" w:color="auto"/>
        <w:bottom w:val="none" w:sz="0" w:space="0" w:color="auto"/>
        <w:right w:val="none" w:sz="0" w:space="0" w:color="auto"/>
      </w:divBdr>
    </w:div>
    <w:div w:id="1218855765">
      <w:bodyDiv w:val="1"/>
      <w:marLeft w:val="0"/>
      <w:marRight w:val="0"/>
      <w:marTop w:val="0"/>
      <w:marBottom w:val="0"/>
      <w:divBdr>
        <w:top w:val="none" w:sz="0" w:space="0" w:color="auto"/>
        <w:left w:val="none" w:sz="0" w:space="0" w:color="auto"/>
        <w:bottom w:val="none" w:sz="0" w:space="0" w:color="auto"/>
        <w:right w:val="none" w:sz="0" w:space="0" w:color="auto"/>
      </w:divBdr>
    </w:div>
    <w:div w:id="1225487041">
      <w:bodyDiv w:val="1"/>
      <w:marLeft w:val="0"/>
      <w:marRight w:val="0"/>
      <w:marTop w:val="0"/>
      <w:marBottom w:val="0"/>
      <w:divBdr>
        <w:top w:val="none" w:sz="0" w:space="0" w:color="auto"/>
        <w:left w:val="none" w:sz="0" w:space="0" w:color="auto"/>
        <w:bottom w:val="none" w:sz="0" w:space="0" w:color="auto"/>
        <w:right w:val="none" w:sz="0" w:space="0" w:color="auto"/>
      </w:divBdr>
    </w:div>
    <w:div w:id="1227381140">
      <w:bodyDiv w:val="1"/>
      <w:marLeft w:val="0"/>
      <w:marRight w:val="0"/>
      <w:marTop w:val="0"/>
      <w:marBottom w:val="0"/>
      <w:divBdr>
        <w:top w:val="none" w:sz="0" w:space="0" w:color="auto"/>
        <w:left w:val="none" w:sz="0" w:space="0" w:color="auto"/>
        <w:bottom w:val="none" w:sz="0" w:space="0" w:color="auto"/>
        <w:right w:val="none" w:sz="0" w:space="0" w:color="auto"/>
      </w:divBdr>
      <w:divsChild>
        <w:div w:id="804813684">
          <w:marLeft w:val="0"/>
          <w:marRight w:val="0"/>
          <w:marTop w:val="0"/>
          <w:marBottom w:val="0"/>
          <w:divBdr>
            <w:top w:val="none" w:sz="0" w:space="0" w:color="auto"/>
            <w:left w:val="none" w:sz="0" w:space="0" w:color="auto"/>
            <w:bottom w:val="none" w:sz="0" w:space="0" w:color="auto"/>
            <w:right w:val="none" w:sz="0" w:space="0" w:color="auto"/>
          </w:divBdr>
          <w:divsChild>
            <w:div w:id="1227690517">
              <w:marLeft w:val="0"/>
              <w:marRight w:val="0"/>
              <w:marTop w:val="0"/>
              <w:marBottom w:val="0"/>
              <w:divBdr>
                <w:top w:val="none" w:sz="0" w:space="0" w:color="auto"/>
                <w:left w:val="none" w:sz="0" w:space="0" w:color="auto"/>
                <w:bottom w:val="none" w:sz="0" w:space="0" w:color="auto"/>
                <w:right w:val="none" w:sz="0" w:space="0" w:color="auto"/>
              </w:divBdr>
              <w:divsChild>
                <w:div w:id="177164963">
                  <w:marLeft w:val="0"/>
                  <w:marRight w:val="0"/>
                  <w:marTop w:val="0"/>
                  <w:marBottom w:val="0"/>
                  <w:divBdr>
                    <w:top w:val="none" w:sz="0" w:space="0" w:color="auto"/>
                    <w:left w:val="none" w:sz="0" w:space="0" w:color="auto"/>
                    <w:bottom w:val="none" w:sz="0" w:space="0" w:color="auto"/>
                    <w:right w:val="none" w:sz="0" w:space="0" w:color="auto"/>
                  </w:divBdr>
                  <w:divsChild>
                    <w:div w:id="1271354347">
                      <w:marLeft w:val="0"/>
                      <w:marRight w:val="0"/>
                      <w:marTop w:val="0"/>
                      <w:marBottom w:val="0"/>
                      <w:divBdr>
                        <w:top w:val="none" w:sz="0" w:space="0" w:color="auto"/>
                        <w:left w:val="none" w:sz="0" w:space="0" w:color="auto"/>
                        <w:bottom w:val="none" w:sz="0" w:space="0" w:color="auto"/>
                        <w:right w:val="none" w:sz="0" w:space="0" w:color="auto"/>
                      </w:divBdr>
                      <w:divsChild>
                        <w:div w:id="95482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1304348">
      <w:bodyDiv w:val="1"/>
      <w:marLeft w:val="0"/>
      <w:marRight w:val="0"/>
      <w:marTop w:val="0"/>
      <w:marBottom w:val="0"/>
      <w:divBdr>
        <w:top w:val="none" w:sz="0" w:space="0" w:color="auto"/>
        <w:left w:val="none" w:sz="0" w:space="0" w:color="auto"/>
        <w:bottom w:val="none" w:sz="0" w:space="0" w:color="auto"/>
        <w:right w:val="none" w:sz="0" w:space="0" w:color="auto"/>
      </w:divBdr>
    </w:div>
    <w:div w:id="1235119299">
      <w:bodyDiv w:val="1"/>
      <w:marLeft w:val="0"/>
      <w:marRight w:val="0"/>
      <w:marTop w:val="0"/>
      <w:marBottom w:val="0"/>
      <w:divBdr>
        <w:top w:val="none" w:sz="0" w:space="0" w:color="auto"/>
        <w:left w:val="none" w:sz="0" w:space="0" w:color="auto"/>
        <w:bottom w:val="none" w:sz="0" w:space="0" w:color="auto"/>
        <w:right w:val="none" w:sz="0" w:space="0" w:color="auto"/>
      </w:divBdr>
    </w:div>
    <w:div w:id="1243758669">
      <w:bodyDiv w:val="1"/>
      <w:marLeft w:val="0"/>
      <w:marRight w:val="0"/>
      <w:marTop w:val="0"/>
      <w:marBottom w:val="0"/>
      <w:divBdr>
        <w:top w:val="none" w:sz="0" w:space="0" w:color="auto"/>
        <w:left w:val="none" w:sz="0" w:space="0" w:color="auto"/>
        <w:bottom w:val="none" w:sz="0" w:space="0" w:color="auto"/>
        <w:right w:val="none" w:sz="0" w:space="0" w:color="auto"/>
      </w:divBdr>
    </w:div>
    <w:div w:id="1247613161">
      <w:bodyDiv w:val="1"/>
      <w:marLeft w:val="0"/>
      <w:marRight w:val="0"/>
      <w:marTop w:val="0"/>
      <w:marBottom w:val="0"/>
      <w:divBdr>
        <w:top w:val="none" w:sz="0" w:space="0" w:color="auto"/>
        <w:left w:val="none" w:sz="0" w:space="0" w:color="auto"/>
        <w:bottom w:val="none" w:sz="0" w:space="0" w:color="auto"/>
        <w:right w:val="none" w:sz="0" w:space="0" w:color="auto"/>
      </w:divBdr>
    </w:div>
    <w:div w:id="1248147991">
      <w:bodyDiv w:val="1"/>
      <w:marLeft w:val="0"/>
      <w:marRight w:val="0"/>
      <w:marTop w:val="0"/>
      <w:marBottom w:val="0"/>
      <w:divBdr>
        <w:top w:val="none" w:sz="0" w:space="0" w:color="auto"/>
        <w:left w:val="none" w:sz="0" w:space="0" w:color="auto"/>
        <w:bottom w:val="none" w:sz="0" w:space="0" w:color="auto"/>
        <w:right w:val="none" w:sz="0" w:space="0" w:color="auto"/>
      </w:divBdr>
    </w:div>
    <w:div w:id="1249535732">
      <w:bodyDiv w:val="1"/>
      <w:marLeft w:val="0"/>
      <w:marRight w:val="0"/>
      <w:marTop w:val="0"/>
      <w:marBottom w:val="0"/>
      <w:divBdr>
        <w:top w:val="none" w:sz="0" w:space="0" w:color="auto"/>
        <w:left w:val="none" w:sz="0" w:space="0" w:color="auto"/>
        <w:bottom w:val="none" w:sz="0" w:space="0" w:color="auto"/>
        <w:right w:val="none" w:sz="0" w:space="0" w:color="auto"/>
      </w:divBdr>
    </w:div>
    <w:div w:id="1255016749">
      <w:bodyDiv w:val="1"/>
      <w:marLeft w:val="0"/>
      <w:marRight w:val="0"/>
      <w:marTop w:val="0"/>
      <w:marBottom w:val="0"/>
      <w:divBdr>
        <w:top w:val="none" w:sz="0" w:space="0" w:color="auto"/>
        <w:left w:val="none" w:sz="0" w:space="0" w:color="auto"/>
        <w:bottom w:val="none" w:sz="0" w:space="0" w:color="auto"/>
        <w:right w:val="none" w:sz="0" w:space="0" w:color="auto"/>
      </w:divBdr>
    </w:div>
    <w:div w:id="1261065641">
      <w:bodyDiv w:val="1"/>
      <w:marLeft w:val="0"/>
      <w:marRight w:val="0"/>
      <w:marTop w:val="0"/>
      <w:marBottom w:val="0"/>
      <w:divBdr>
        <w:top w:val="none" w:sz="0" w:space="0" w:color="auto"/>
        <w:left w:val="none" w:sz="0" w:space="0" w:color="auto"/>
        <w:bottom w:val="none" w:sz="0" w:space="0" w:color="auto"/>
        <w:right w:val="none" w:sz="0" w:space="0" w:color="auto"/>
      </w:divBdr>
    </w:div>
    <w:div w:id="1270354110">
      <w:bodyDiv w:val="1"/>
      <w:marLeft w:val="0"/>
      <w:marRight w:val="0"/>
      <w:marTop w:val="0"/>
      <w:marBottom w:val="0"/>
      <w:divBdr>
        <w:top w:val="none" w:sz="0" w:space="0" w:color="auto"/>
        <w:left w:val="none" w:sz="0" w:space="0" w:color="auto"/>
        <w:bottom w:val="none" w:sz="0" w:space="0" w:color="auto"/>
        <w:right w:val="none" w:sz="0" w:space="0" w:color="auto"/>
      </w:divBdr>
    </w:div>
    <w:div w:id="1276523622">
      <w:bodyDiv w:val="1"/>
      <w:marLeft w:val="0"/>
      <w:marRight w:val="0"/>
      <w:marTop w:val="0"/>
      <w:marBottom w:val="0"/>
      <w:divBdr>
        <w:top w:val="none" w:sz="0" w:space="0" w:color="auto"/>
        <w:left w:val="none" w:sz="0" w:space="0" w:color="auto"/>
        <w:bottom w:val="none" w:sz="0" w:space="0" w:color="auto"/>
        <w:right w:val="none" w:sz="0" w:space="0" w:color="auto"/>
      </w:divBdr>
    </w:div>
    <w:div w:id="1280600827">
      <w:bodyDiv w:val="1"/>
      <w:marLeft w:val="0"/>
      <w:marRight w:val="0"/>
      <w:marTop w:val="0"/>
      <w:marBottom w:val="0"/>
      <w:divBdr>
        <w:top w:val="none" w:sz="0" w:space="0" w:color="auto"/>
        <w:left w:val="none" w:sz="0" w:space="0" w:color="auto"/>
        <w:bottom w:val="none" w:sz="0" w:space="0" w:color="auto"/>
        <w:right w:val="none" w:sz="0" w:space="0" w:color="auto"/>
      </w:divBdr>
    </w:div>
    <w:div w:id="1281718876">
      <w:bodyDiv w:val="1"/>
      <w:marLeft w:val="0"/>
      <w:marRight w:val="0"/>
      <w:marTop w:val="0"/>
      <w:marBottom w:val="0"/>
      <w:divBdr>
        <w:top w:val="none" w:sz="0" w:space="0" w:color="auto"/>
        <w:left w:val="none" w:sz="0" w:space="0" w:color="auto"/>
        <w:bottom w:val="none" w:sz="0" w:space="0" w:color="auto"/>
        <w:right w:val="none" w:sz="0" w:space="0" w:color="auto"/>
      </w:divBdr>
    </w:div>
    <w:div w:id="1286501851">
      <w:bodyDiv w:val="1"/>
      <w:marLeft w:val="0"/>
      <w:marRight w:val="0"/>
      <w:marTop w:val="0"/>
      <w:marBottom w:val="0"/>
      <w:divBdr>
        <w:top w:val="none" w:sz="0" w:space="0" w:color="auto"/>
        <w:left w:val="none" w:sz="0" w:space="0" w:color="auto"/>
        <w:bottom w:val="none" w:sz="0" w:space="0" w:color="auto"/>
        <w:right w:val="none" w:sz="0" w:space="0" w:color="auto"/>
      </w:divBdr>
    </w:div>
    <w:div w:id="1300303410">
      <w:bodyDiv w:val="1"/>
      <w:marLeft w:val="0"/>
      <w:marRight w:val="0"/>
      <w:marTop w:val="0"/>
      <w:marBottom w:val="0"/>
      <w:divBdr>
        <w:top w:val="none" w:sz="0" w:space="0" w:color="auto"/>
        <w:left w:val="none" w:sz="0" w:space="0" w:color="auto"/>
        <w:bottom w:val="none" w:sz="0" w:space="0" w:color="auto"/>
        <w:right w:val="none" w:sz="0" w:space="0" w:color="auto"/>
      </w:divBdr>
    </w:div>
    <w:div w:id="1300842215">
      <w:bodyDiv w:val="1"/>
      <w:marLeft w:val="0"/>
      <w:marRight w:val="0"/>
      <w:marTop w:val="0"/>
      <w:marBottom w:val="0"/>
      <w:divBdr>
        <w:top w:val="none" w:sz="0" w:space="0" w:color="auto"/>
        <w:left w:val="none" w:sz="0" w:space="0" w:color="auto"/>
        <w:bottom w:val="none" w:sz="0" w:space="0" w:color="auto"/>
        <w:right w:val="none" w:sz="0" w:space="0" w:color="auto"/>
      </w:divBdr>
    </w:div>
    <w:div w:id="1307858999">
      <w:bodyDiv w:val="1"/>
      <w:marLeft w:val="0"/>
      <w:marRight w:val="0"/>
      <w:marTop w:val="0"/>
      <w:marBottom w:val="0"/>
      <w:divBdr>
        <w:top w:val="none" w:sz="0" w:space="0" w:color="auto"/>
        <w:left w:val="none" w:sz="0" w:space="0" w:color="auto"/>
        <w:bottom w:val="none" w:sz="0" w:space="0" w:color="auto"/>
        <w:right w:val="none" w:sz="0" w:space="0" w:color="auto"/>
      </w:divBdr>
    </w:div>
    <w:div w:id="1313100729">
      <w:bodyDiv w:val="1"/>
      <w:marLeft w:val="0"/>
      <w:marRight w:val="0"/>
      <w:marTop w:val="0"/>
      <w:marBottom w:val="0"/>
      <w:divBdr>
        <w:top w:val="none" w:sz="0" w:space="0" w:color="auto"/>
        <w:left w:val="none" w:sz="0" w:space="0" w:color="auto"/>
        <w:bottom w:val="none" w:sz="0" w:space="0" w:color="auto"/>
        <w:right w:val="none" w:sz="0" w:space="0" w:color="auto"/>
      </w:divBdr>
    </w:div>
    <w:div w:id="1326934741">
      <w:bodyDiv w:val="1"/>
      <w:marLeft w:val="0"/>
      <w:marRight w:val="0"/>
      <w:marTop w:val="0"/>
      <w:marBottom w:val="0"/>
      <w:divBdr>
        <w:top w:val="none" w:sz="0" w:space="0" w:color="auto"/>
        <w:left w:val="none" w:sz="0" w:space="0" w:color="auto"/>
        <w:bottom w:val="none" w:sz="0" w:space="0" w:color="auto"/>
        <w:right w:val="none" w:sz="0" w:space="0" w:color="auto"/>
      </w:divBdr>
    </w:div>
    <w:div w:id="1332484343">
      <w:bodyDiv w:val="1"/>
      <w:marLeft w:val="0"/>
      <w:marRight w:val="0"/>
      <w:marTop w:val="0"/>
      <w:marBottom w:val="0"/>
      <w:divBdr>
        <w:top w:val="none" w:sz="0" w:space="0" w:color="auto"/>
        <w:left w:val="none" w:sz="0" w:space="0" w:color="auto"/>
        <w:bottom w:val="none" w:sz="0" w:space="0" w:color="auto"/>
        <w:right w:val="none" w:sz="0" w:space="0" w:color="auto"/>
      </w:divBdr>
    </w:div>
    <w:div w:id="1336499193">
      <w:bodyDiv w:val="1"/>
      <w:marLeft w:val="0"/>
      <w:marRight w:val="0"/>
      <w:marTop w:val="0"/>
      <w:marBottom w:val="0"/>
      <w:divBdr>
        <w:top w:val="none" w:sz="0" w:space="0" w:color="auto"/>
        <w:left w:val="none" w:sz="0" w:space="0" w:color="auto"/>
        <w:bottom w:val="none" w:sz="0" w:space="0" w:color="auto"/>
        <w:right w:val="none" w:sz="0" w:space="0" w:color="auto"/>
      </w:divBdr>
    </w:div>
    <w:div w:id="1339042971">
      <w:bodyDiv w:val="1"/>
      <w:marLeft w:val="0"/>
      <w:marRight w:val="0"/>
      <w:marTop w:val="0"/>
      <w:marBottom w:val="0"/>
      <w:divBdr>
        <w:top w:val="none" w:sz="0" w:space="0" w:color="auto"/>
        <w:left w:val="none" w:sz="0" w:space="0" w:color="auto"/>
        <w:bottom w:val="none" w:sz="0" w:space="0" w:color="auto"/>
        <w:right w:val="none" w:sz="0" w:space="0" w:color="auto"/>
      </w:divBdr>
    </w:div>
    <w:div w:id="1349261091">
      <w:bodyDiv w:val="1"/>
      <w:marLeft w:val="0"/>
      <w:marRight w:val="0"/>
      <w:marTop w:val="0"/>
      <w:marBottom w:val="0"/>
      <w:divBdr>
        <w:top w:val="none" w:sz="0" w:space="0" w:color="auto"/>
        <w:left w:val="none" w:sz="0" w:space="0" w:color="auto"/>
        <w:bottom w:val="none" w:sz="0" w:space="0" w:color="auto"/>
        <w:right w:val="none" w:sz="0" w:space="0" w:color="auto"/>
      </w:divBdr>
    </w:div>
    <w:div w:id="1353872230">
      <w:bodyDiv w:val="1"/>
      <w:marLeft w:val="0"/>
      <w:marRight w:val="0"/>
      <w:marTop w:val="0"/>
      <w:marBottom w:val="0"/>
      <w:divBdr>
        <w:top w:val="none" w:sz="0" w:space="0" w:color="auto"/>
        <w:left w:val="none" w:sz="0" w:space="0" w:color="auto"/>
        <w:bottom w:val="none" w:sz="0" w:space="0" w:color="auto"/>
        <w:right w:val="none" w:sz="0" w:space="0" w:color="auto"/>
      </w:divBdr>
    </w:div>
    <w:div w:id="1358308631">
      <w:bodyDiv w:val="1"/>
      <w:marLeft w:val="0"/>
      <w:marRight w:val="0"/>
      <w:marTop w:val="0"/>
      <w:marBottom w:val="0"/>
      <w:divBdr>
        <w:top w:val="none" w:sz="0" w:space="0" w:color="auto"/>
        <w:left w:val="none" w:sz="0" w:space="0" w:color="auto"/>
        <w:bottom w:val="none" w:sz="0" w:space="0" w:color="auto"/>
        <w:right w:val="none" w:sz="0" w:space="0" w:color="auto"/>
      </w:divBdr>
    </w:div>
    <w:div w:id="1358968293">
      <w:bodyDiv w:val="1"/>
      <w:marLeft w:val="0"/>
      <w:marRight w:val="0"/>
      <w:marTop w:val="0"/>
      <w:marBottom w:val="0"/>
      <w:divBdr>
        <w:top w:val="none" w:sz="0" w:space="0" w:color="auto"/>
        <w:left w:val="none" w:sz="0" w:space="0" w:color="auto"/>
        <w:bottom w:val="none" w:sz="0" w:space="0" w:color="auto"/>
        <w:right w:val="none" w:sz="0" w:space="0" w:color="auto"/>
      </w:divBdr>
    </w:div>
    <w:div w:id="1400665299">
      <w:bodyDiv w:val="1"/>
      <w:marLeft w:val="0"/>
      <w:marRight w:val="0"/>
      <w:marTop w:val="0"/>
      <w:marBottom w:val="0"/>
      <w:divBdr>
        <w:top w:val="none" w:sz="0" w:space="0" w:color="auto"/>
        <w:left w:val="none" w:sz="0" w:space="0" w:color="auto"/>
        <w:bottom w:val="none" w:sz="0" w:space="0" w:color="auto"/>
        <w:right w:val="none" w:sz="0" w:space="0" w:color="auto"/>
      </w:divBdr>
    </w:div>
    <w:div w:id="1431126364">
      <w:bodyDiv w:val="1"/>
      <w:marLeft w:val="0"/>
      <w:marRight w:val="0"/>
      <w:marTop w:val="0"/>
      <w:marBottom w:val="0"/>
      <w:divBdr>
        <w:top w:val="none" w:sz="0" w:space="0" w:color="auto"/>
        <w:left w:val="none" w:sz="0" w:space="0" w:color="auto"/>
        <w:bottom w:val="none" w:sz="0" w:space="0" w:color="auto"/>
        <w:right w:val="none" w:sz="0" w:space="0" w:color="auto"/>
      </w:divBdr>
    </w:div>
    <w:div w:id="1433821519">
      <w:bodyDiv w:val="1"/>
      <w:marLeft w:val="0"/>
      <w:marRight w:val="0"/>
      <w:marTop w:val="0"/>
      <w:marBottom w:val="0"/>
      <w:divBdr>
        <w:top w:val="none" w:sz="0" w:space="0" w:color="auto"/>
        <w:left w:val="none" w:sz="0" w:space="0" w:color="auto"/>
        <w:bottom w:val="none" w:sz="0" w:space="0" w:color="auto"/>
        <w:right w:val="none" w:sz="0" w:space="0" w:color="auto"/>
      </w:divBdr>
    </w:div>
    <w:div w:id="1437091640">
      <w:bodyDiv w:val="1"/>
      <w:marLeft w:val="0"/>
      <w:marRight w:val="0"/>
      <w:marTop w:val="0"/>
      <w:marBottom w:val="0"/>
      <w:divBdr>
        <w:top w:val="none" w:sz="0" w:space="0" w:color="auto"/>
        <w:left w:val="none" w:sz="0" w:space="0" w:color="auto"/>
        <w:bottom w:val="none" w:sz="0" w:space="0" w:color="auto"/>
        <w:right w:val="none" w:sz="0" w:space="0" w:color="auto"/>
      </w:divBdr>
    </w:div>
    <w:div w:id="1443185910">
      <w:bodyDiv w:val="1"/>
      <w:marLeft w:val="0"/>
      <w:marRight w:val="0"/>
      <w:marTop w:val="0"/>
      <w:marBottom w:val="0"/>
      <w:divBdr>
        <w:top w:val="none" w:sz="0" w:space="0" w:color="auto"/>
        <w:left w:val="none" w:sz="0" w:space="0" w:color="auto"/>
        <w:bottom w:val="none" w:sz="0" w:space="0" w:color="auto"/>
        <w:right w:val="none" w:sz="0" w:space="0" w:color="auto"/>
      </w:divBdr>
    </w:div>
    <w:div w:id="1443450898">
      <w:bodyDiv w:val="1"/>
      <w:marLeft w:val="0"/>
      <w:marRight w:val="0"/>
      <w:marTop w:val="0"/>
      <w:marBottom w:val="0"/>
      <w:divBdr>
        <w:top w:val="none" w:sz="0" w:space="0" w:color="auto"/>
        <w:left w:val="none" w:sz="0" w:space="0" w:color="auto"/>
        <w:bottom w:val="none" w:sz="0" w:space="0" w:color="auto"/>
        <w:right w:val="none" w:sz="0" w:space="0" w:color="auto"/>
      </w:divBdr>
    </w:div>
    <w:div w:id="1462580031">
      <w:bodyDiv w:val="1"/>
      <w:marLeft w:val="0"/>
      <w:marRight w:val="0"/>
      <w:marTop w:val="0"/>
      <w:marBottom w:val="0"/>
      <w:divBdr>
        <w:top w:val="none" w:sz="0" w:space="0" w:color="auto"/>
        <w:left w:val="none" w:sz="0" w:space="0" w:color="auto"/>
        <w:bottom w:val="none" w:sz="0" w:space="0" w:color="auto"/>
        <w:right w:val="none" w:sz="0" w:space="0" w:color="auto"/>
      </w:divBdr>
    </w:div>
    <w:div w:id="1471826012">
      <w:bodyDiv w:val="1"/>
      <w:marLeft w:val="0"/>
      <w:marRight w:val="0"/>
      <w:marTop w:val="0"/>
      <w:marBottom w:val="0"/>
      <w:divBdr>
        <w:top w:val="none" w:sz="0" w:space="0" w:color="auto"/>
        <w:left w:val="none" w:sz="0" w:space="0" w:color="auto"/>
        <w:bottom w:val="none" w:sz="0" w:space="0" w:color="auto"/>
        <w:right w:val="none" w:sz="0" w:space="0" w:color="auto"/>
      </w:divBdr>
    </w:div>
    <w:div w:id="1471946156">
      <w:bodyDiv w:val="1"/>
      <w:marLeft w:val="0"/>
      <w:marRight w:val="0"/>
      <w:marTop w:val="0"/>
      <w:marBottom w:val="0"/>
      <w:divBdr>
        <w:top w:val="none" w:sz="0" w:space="0" w:color="auto"/>
        <w:left w:val="none" w:sz="0" w:space="0" w:color="auto"/>
        <w:bottom w:val="none" w:sz="0" w:space="0" w:color="auto"/>
        <w:right w:val="none" w:sz="0" w:space="0" w:color="auto"/>
      </w:divBdr>
    </w:div>
    <w:div w:id="1473136387">
      <w:bodyDiv w:val="1"/>
      <w:marLeft w:val="0"/>
      <w:marRight w:val="0"/>
      <w:marTop w:val="0"/>
      <w:marBottom w:val="0"/>
      <w:divBdr>
        <w:top w:val="none" w:sz="0" w:space="0" w:color="auto"/>
        <w:left w:val="none" w:sz="0" w:space="0" w:color="auto"/>
        <w:bottom w:val="none" w:sz="0" w:space="0" w:color="auto"/>
        <w:right w:val="none" w:sz="0" w:space="0" w:color="auto"/>
      </w:divBdr>
    </w:div>
    <w:div w:id="1480878453">
      <w:bodyDiv w:val="1"/>
      <w:marLeft w:val="0"/>
      <w:marRight w:val="0"/>
      <w:marTop w:val="0"/>
      <w:marBottom w:val="0"/>
      <w:divBdr>
        <w:top w:val="none" w:sz="0" w:space="0" w:color="auto"/>
        <w:left w:val="none" w:sz="0" w:space="0" w:color="auto"/>
        <w:bottom w:val="none" w:sz="0" w:space="0" w:color="auto"/>
        <w:right w:val="none" w:sz="0" w:space="0" w:color="auto"/>
      </w:divBdr>
    </w:div>
    <w:div w:id="1490710427">
      <w:bodyDiv w:val="1"/>
      <w:marLeft w:val="0"/>
      <w:marRight w:val="0"/>
      <w:marTop w:val="0"/>
      <w:marBottom w:val="0"/>
      <w:divBdr>
        <w:top w:val="none" w:sz="0" w:space="0" w:color="auto"/>
        <w:left w:val="none" w:sz="0" w:space="0" w:color="auto"/>
        <w:bottom w:val="none" w:sz="0" w:space="0" w:color="auto"/>
        <w:right w:val="none" w:sz="0" w:space="0" w:color="auto"/>
      </w:divBdr>
    </w:div>
    <w:div w:id="1494418740">
      <w:bodyDiv w:val="1"/>
      <w:marLeft w:val="0"/>
      <w:marRight w:val="0"/>
      <w:marTop w:val="0"/>
      <w:marBottom w:val="0"/>
      <w:divBdr>
        <w:top w:val="none" w:sz="0" w:space="0" w:color="auto"/>
        <w:left w:val="none" w:sz="0" w:space="0" w:color="auto"/>
        <w:bottom w:val="none" w:sz="0" w:space="0" w:color="auto"/>
        <w:right w:val="none" w:sz="0" w:space="0" w:color="auto"/>
      </w:divBdr>
    </w:div>
    <w:div w:id="1506437448">
      <w:bodyDiv w:val="1"/>
      <w:marLeft w:val="0"/>
      <w:marRight w:val="0"/>
      <w:marTop w:val="0"/>
      <w:marBottom w:val="0"/>
      <w:divBdr>
        <w:top w:val="none" w:sz="0" w:space="0" w:color="auto"/>
        <w:left w:val="none" w:sz="0" w:space="0" w:color="auto"/>
        <w:bottom w:val="none" w:sz="0" w:space="0" w:color="auto"/>
        <w:right w:val="none" w:sz="0" w:space="0" w:color="auto"/>
      </w:divBdr>
    </w:div>
    <w:div w:id="1511405496">
      <w:bodyDiv w:val="1"/>
      <w:marLeft w:val="0"/>
      <w:marRight w:val="0"/>
      <w:marTop w:val="0"/>
      <w:marBottom w:val="0"/>
      <w:divBdr>
        <w:top w:val="none" w:sz="0" w:space="0" w:color="auto"/>
        <w:left w:val="none" w:sz="0" w:space="0" w:color="auto"/>
        <w:bottom w:val="none" w:sz="0" w:space="0" w:color="auto"/>
        <w:right w:val="none" w:sz="0" w:space="0" w:color="auto"/>
      </w:divBdr>
    </w:div>
    <w:div w:id="1523057501">
      <w:bodyDiv w:val="1"/>
      <w:marLeft w:val="0"/>
      <w:marRight w:val="0"/>
      <w:marTop w:val="0"/>
      <w:marBottom w:val="0"/>
      <w:divBdr>
        <w:top w:val="none" w:sz="0" w:space="0" w:color="auto"/>
        <w:left w:val="none" w:sz="0" w:space="0" w:color="auto"/>
        <w:bottom w:val="none" w:sz="0" w:space="0" w:color="auto"/>
        <w:right w:val="none" w:sz="0" w:space="0" w:color="auto"/>
      </w:divBdr>
    </w:div>
    <w:div w:id="1532261724">
      <w:bodyDiv w:val="1"/>
      <w:marLeft w:val="0"/>
      <w:marRight w:val="0"/>
      <w:marTop w:val="0"/>
      <w:marBottom w:val="0"/>
      <w:divBdr>
        <w:top w:val="none" w:sz="0" w:space="0" w:color="auto"/>
        <w:left w:val="none" w:sz="0" w:space="0" w:color="auto"/>
        <w:bottom w:val="none" w:sz="0" w:space="0" w:color="auto"/>
        <w:right w:val="none" w:sz="0" w:space="0" w:color="auto"/>
      </w:divBdr>
    </w:div>
    <w:div w:id="1533031646">
      <w:bodyDiv w:val="1"/>
      <w:marLeft w:val="0"/>
      <w:marRight w:val="0"/>
      <w:marTop w:val="0"/>
      <w:marBottom w:val="0"/>
      <w:divBdr>
        <w:top w:val="none" w:sz="0" w:space="0" w:color="auto"/>
        <w:left w:val="none" w:sz="0" w:space="0" w:color="auto"/>
        <w:bottom w:val="none" w:sz="0" w:space="0" w:color="auto"/>
        <w:right w:val="none" w:sz="0" w:space="0" w:color="auto"/>
      </w:divBdr>
    </w:div>
    <w:div w:id="1544321613">
      <w:bodyDiv w:val="1"/>
      <w:marLeft w:val="0"/>
      <w:marRight w:val="0"/>
      <w:marTop w:val="0"/>
      <w:marBottom w:val="0"/>
      <w:divBdr>
        <w:top w:val="none" w:sz="0" w:space="0" w:color="auto"/>
        <w:left w:val="none" w:sz="0" w:space="0" w:color="auto"/>
        <w:bottom w:val="none" w:sz="0" w:space="0" w:color="auto"/>
        <w:right w:val="none" w:sz="0" w:space="0" w:color="auto"/>
      </w:divBdr>
    </w:div>
    <w:div w:id="1546138718">
      <w:bodyDiv w:val="1"/>
      <w:marLeft w:val="0"/>
      <w:marRight w:val="0"/>
      <w:marTop w:val="0"/>
      <w:marBottom w:val="0"/>
      <w:divBdr>
        <w:top w:val="none" w:sz="0" w:space="0" w:color="auto"/>
        <w:left w:val="none" w:sz="0" w:space="0" w:color="auto"/>
        <w:bottom w:val="none" w:sz="0" w:space="0" w:color="auto"/>
        <w:right w:val="none" w:sz="0" w:space="0" w:color="auto"/>
      </w:divBdr>
    </w:div>
    <w:div w:id="1549537299">
      <w:bodyDiv w:val="1"/>
      <w:marLeft w:val="0"/>
      <w:marRight w:val="0"/>
      <w:marTop w:val="0"/>
      <w:marBottom w:val="0"/>
      <w:divBdr>
        <w:top w:val="none" w:sz="0" w:space="0" w:color="auto"/>
        <w:left w:val="none" w:sz="0" w:space="0" w:color="auto"/>
        <w:bottom w:val="none" w:sz="0" w:space="0" w:color="auto"/>
        <w:right w:val="none" w:sz="0" w:space="0" w:color="auto"/>
      </w:divBdr>
    </w:div>
    <w:div w:id="1564098077">
      <w:bodyDiv w:val="1"/>
      <w:marLeft w:val="0"/>
      <w:marRight w:val="0"/>
      <w:marTop w:val="0"/>
      <w:marBottom w:val="0"/>
      <w:divBdr>
        <w:top w:val="none" w:sz="0" w:space="0" w:color="auto"/>
        <w:left w:val="none" w:sz="0" w:space="0" w:color="auto"/>
        <w:bottom w:val="none" w:sz="0" w:space="0" w:color="auto"/>
        <w:right w:val="none" w:sz="0" w:space="0" w:color="auto"/>
      </w:divBdr>
    </w:div>
    <w:div w:id="1572422213">
      <w:bodyDiv w:val="1"/>
      <w:marLeft w:val="0"/>
      <w:marRight w:val="0"/>
      <w:marTop w:val="0"/>
      <w:marBottom w:val="0"/>
      <w:divBdr>
        <w:top w:val="none" w:sz="0" w:space="0" w:color="auto"/>
        <w:left w:val="none" w:sz="0" w:space="0" w:color="auto"/>
        <w:bottom w:val="none" w:sz="0" w:space="0" w:color="auto"/>
        <w:right w:val="none" w:sz="0" w:space="0" w:color="auto"/>
      </w:divBdr>
    </w:div>
    <w:div w:id="1573352819">
      <w:bodyDiv w:val="1"/>
      <w:marLeft w:val="0"/>
      <w:marRight w:val="0"/>
      <w:marTop w:val="0"/>
      <w:marBottom w:val="0"/>
      <w:divBdr>
        <w:top w:val="none" w:sz="0" w:space="0" w:color="auto"/>
        <w:left w:val="none" w:sz="0" w:space="0" w:color="auto"/>
        <w:bottom w:val="none" w:sz="0" w:space="0" w:color="auto"/>
        <w:right w:val="none" w:sz="0" w:space="0" w:color="auto"/>
      </w:divBdr>
    </w:div>
    <w:div w:id="1579366278">
      <w:bodyDiv w:val="1"/>
      <w:marLeft w:val="0"/>
      <w:marRight w:val="0"/>
      <w:marTop w:val="0"/>
      <w:marBottom w:val="0"/>
      <w:divBdr>
        <w:top w:val="none" w:sz="0" w:space="0" w:color="auto"/>
        <w:left w:val="none" w:sz="0" w:space="0" w:color="auto"/>
        <w:bottom w:val="none" w:sz="0" w:space="0" w:color="auto"/>
        <w:right w:val="none" w:sz="0" w:space="0" w:color="auto"/>
      </w:divBdr>
    </w:div>
    <w:div w:id="1579486757">
      <w:bodyDiv w:val="1"/>
      <w:marLeft w:val="0"/>
      <w:marRight w:val="0"/>
      <w:marTop w:val="0"/>
      <w:marBottom w:val="0"/>
      <w:divBdr>
        <w:top w:val="none" w:sz="0" w:space="0" w:color="auto"/>
        <w:left w:val="none" w:sz="0" w:space="0" w:color="auto"/>
        <w:bottom w:val="none" w:sz="0" w:space="0" w:color="auto"/>
        <w:right w:val="none" w:sz="0" w:space="0" w:color="auto"/>
      </w:divBdr>
    </w:div>
    <w:div w:id="1588226480">
      <w:bodyDiv w:val="1"/>
      <w:marLeft w:val="0"/>
      <w:marRight w:val="0"/>
      <w:marTop w:val="0"/>
      <w:marBottom w:val="0"/>
      <w:divBdr>
        <w:top w:val="none" w:sz="0" w:space="0" w:color="auto"/>
        <w:left w:val="none" w:sz="0" w:space="0" w:color="auto"/>
        <w:bottom w:val="none" w:sz="0" w:space="0" w:color="auto"/>
        <w:right w:val="none" w:sz="0" w:space="0" w:color="auto"/>
      </w:divBdr>
    </w:div>
    <w:div w:id="1590848704">
      <w:bodyDiv w:val="1"/>
      <w:marLeft w:val="0"/>
      <w:marRight w:val="0"/>
      <w:marTop w:val="0"/>
      <w:marBottom w:val="0"/>
      <w:divBdr>
        <w:top w:val="none" w:sz="0" w:space="0" w:color="auto"/>
        <w:left w:val="none" w:sz="0" w:space="0" w:color="auto"/>
        <w:bottom w:val="none" w:sz="0" w:space="0" w:color="auto"/>
        <w:right w:val="none" w:sz="0" w:space="0" w:color="auto"/>
      </w:divBdr>
    </w:div>
    <w:div w:id="1595167557">
      <w:bodyDiv w:val="1"/>
      <w:marLeft w:val="0"/>
      <w:marRight w:val="0"/>
      <w:marTop w:val="0"/>
      <w:marBottom w:val="0"/>
      <w:divBdr>
        <w:top w:val="none" w:sz="0" w:space="0" w:color="auto"/>
        <w:left w:val="none" w:sz="0" w:space="0" w:color="auto"/>
        <w:bottom w:val="none" w:sz="0" w:space="0" w:color="auto"/>
        <w:right w:val="none" w:sz="0" w:space="0" w:color="auto"/>
      </w:divBdr>
    </w:div>
    <w:div w:id="1595701265">
      <w:bodyDiv w:val="1"/>
      <w:marLeft w:val="0"/>
      <w:marRight w:val="0"/>
      <w:marTop w:val="0"/>
      <w:marBottom w:val="0"/>
      <w:divBdr>
        <w:top w:val="none" w:sz="0" w:space="0" w:color="auto"/>
        <w:left w:val="none" w:sz="0" w:space="0" w:color="auto"/>
        <w:bottom w:val="none" w:sz="0" w:space="0" w:color="auto"/>
        <w:right w:val="none" w:sz="0" w:space="0" w:color="auto"/>
      </w:divBdr>
    </w:div>
    <w:div w:id="1596207066">
      <w:bodyDiv w:val="1"/>
      <w:marLeft w:val="0"/>
      <w:marRight w:val="0"/>
      <w:marTop w:val="0"/>
      <w:marBottom w:val="0"/>
      <w:divBdr>
        <w:top w:val="none" w:sz="0" w:space="0" w:color="auto"/>
        <w:left w:val="none" w:sz="0" w:space="0" w:color="auto"/>
        <w:bottom w:val="none" w:sz="0" w:space="0" w:color="auto"/>
        <w:right w:val="none" w:sz="0" w:space="0" w:color="auto"/>
      </w:divBdr>
    </w:div>
    <w:div w:id="1601257141">
      <w:bodyDiv w:val="1"/>
      <w:marLeft w:val="0"/>
      <w:marRight w:val="0"/>
      <w:marTop w:val="0"/>
      <w:marBottom w:val="0"/>
      <w:divBdr>
        <w:top w:val="none" w:sz="0" w:space="0" w:color="auto"/>
        <w:left w:val="none" w:sz="0" w:space="0" w:color="auto"/>
        <w:bottom w:val="none" w:sz="0" w:space="0" w:color="auto"/>
        <w:right w:val="none" w:sz="0" w:space="0" w:color="auto"/>
      </w:divBdr>
    </w:div>
    <w:div w:id="1601831857">
      <w:bodyDiv w:val="1"/>
      <w:marLeft w:val="0"/>
      <w:marRight w:val="0"/>
      <w:marTop w:val="0"/>
      <w:marBottom w:val="0"/>
      <w:divBdr>
        <w:top w:val="none" w:sz="0" w:space="0" w:color="auto"/>
        <w:left w:val="none" w:sz="0" w:space="0" w:color="auto"/>
        <w:bottom w:val="none" w:sz="0" w:space="0" w:color="auto"/>
        <w:right w:val="none" w:sz="0" w:space="0" w:color="auto"/>
      </w:divBdr>
    </w:div>
    <w:div w:id="1607040982">
      <w:bodyDiv w:val="1"/>
      <w:marLeft w:val="0"/>
      <w:marRight w:val="0"/>
      <w:marTop w:val="0"/>
      <w:marBottom w:val="0"/>
      <w:divBdr>
        <w:top w:val="none" w:sz="0" w:space="0" w:color="auto"/>
        <w:left w:val="none" w:sz="0" w:space="0" w:color="auto"/>
        <w:bottom w:val="none" w:sz="0" w:space="0" w:color="auto"/>
        <w:right w:val="none" w:sz="0" w:space="0" w:color="auto"/>
      </w:divBdr>
    </w:div>
    <w:div w:id="1613826584">
      <w:bodyDiv w:val="1"/>
      <w:marLeft w:val="0"/>
      <w:marRight w:val="0"/>
      <w:marTop w:val="0"/>
      <w:marBottom w:val="0"/>
      <w:divBdr>
        <w:top w:val="none" w:sz="0" w:space="0" w:color="auto"/>
        <w:left w:val="none" w:sz="0" w:space="0" w:color="auto"/>
        <w:bottom w:val="none" w:sz="0" w:space="0" w:color="auto"/>
        <w:right w:val="none" w:sz="0" w:space="0" w:color="auto"/>
      </w:divBdr>
    </w:div>
    <w:div w:id="1619486907">
      <w:bodyDiv w:val="1"/>
      <w:marLeft w:val="0"/>
      <w:marRight w:val="0"/>
      <w:marTop w:val="0"/>
      <w:marBottom w:val="0"/>
      <w:divBdr>
        <w:top w:val="none" w:sz="0" w:space="0" w:color="auto"/>
        <w:left w:val="none" w:sz="0" w:space="0" w:color="auto"/>
        <w:bottom w:val="none" w:sz="0" w:space="0" w:color="auto"/>
        <w:right w:val="none" w:sz="0" w:space="0" w:color="auto"/>
      </w:divBdr>
    </w:div>
    <w:div w:id="1621300633">
      <w:bodyDiv w:val="1"/>
      <w:marLeft w:val="0"/>
      <w:marRight w:val="0"/>
      <w:marTop w:val="0"/>
      <w:marBottom w:val="0"/>
      <w:divBdr>
        <w:top w:val="none" w:sz="0" w:space="0" w:color="auto"/>
        <w:left w:val="none" w:sz="0" w:space="0" w:color="auto"/>
        <w:bottom w:val="none" w:sz="0" w:space="0" w:color="auto"/>
        <w:right w:val="none" w:sz="0" w:space="0" w:color="auto"/>
      </w:divBdr>
    </w:div>
    <w:div w:id="1625650801">
      <w:bodyDiv w:val="1"/>
      <w:marLeft w:val="0"/>
      <w:marRight w:val="0"/>
      <w:marTop w:val="0"/>
      <w:marBottom w:val="0"/>
      <w:divBdr>
        <w:top w:val="none" w:sz="0" w:space="0" w:color="auto"/>
        <w:left w:val="none" w:sz="0" w:space="0" w:color="auto"/>
        <w:bottom w:val="none" w:sz="0" w:space="0" w:color="auto"/>
        <w:right w:val="none" w:sz="0" w:space="0" w:color="auto"/>
      </w:divBdr>
    </w:div>
    <w:div w:id="1633291196">
      <w:bodyDiv w:val="1"/>
      <w:marLeft w:val="0"/>
      <w:marRight w:val="0"/>
      <w:marTop w:val="0"/>
      <w:marBottom w:val="0"/>
      <w:divBdr>
        <w:top w:val="none" w:sz="0" w:space="0" w:color="auto"/>
        <w:left w:val="none" w:sz="0" w:space="0" w:color="auto"/>
        <w:bottom w:val="none" w:sz="0" w:space="0" w:color="auto"/>
        <w:right w:val="none" w:sz="0" w:space="0" w:color="auto"/>
      </w:divBdr>
    </w:div>
    <w:div w:id="1646544575">
      <w:bodyDiv w:val="1"/>
      <w:marLeft w:val="0"/>
      <w:marRight w:val="0"/>
      <w:marTop w:val="0"/>
      <w:marBottom w:val="0"/>
      <w:divBdr>
        <w:top w:val="none" w:sz="0" w:space="0" w:color="auto"/>
        <w:left w:val="none" w:sz="0" w:space="0" w:color="auto"/>
        <w:bottom w:val="none" w:sz="0" w:space="0" w:color="auto"/>
        <w:right w:val="none" w:sz="0" w:space="0" w:color="auto"/>
      </w:divBdr>
    </w:div>
    <w:div w:id="1648899174">
      <w:bodyDiv w:val="1"/>
      <w:marLeft w:val="0"/>
      <w:marRight w:val="0"/>
      <w:marTop w:val="0"/>
      <w:marBottom w:val="0"/>
      <w:divBdr>
        <w:top w:val="none" w:sz="0" w:space="0" w:color="auto"/>
        <w:left w:val="none" w:sz="0" w:space="0" w:color="auto"/>
        <w:bottom w:val="none" w:sz="0" w:space="0" w:color="auto"/>
        <w:right w:val="none" w:sz="0" w:space="0" w:color="auto"/>
      </w:divBdr>
    </w:div>
    <w:div w:id="1649549224">
      <w:bodyDiv w:val="1"/>
      <w:marLeft w:val="0"/>
      <w:marRight w:val="0"/>
      <w:marTop w:val="0"/>
      <w:marBottom w:val="0"/>
      <w:divBdr>
        <w:top w:val="none" w:sz="0" w:space="0" w:color="auto"/>
        <w:left w:val="none" w:sz="0" w:space="0" w:color="auto"/>
        <w:bottom w:val="none" w:sz="0" w:space="0" w:color="auto"/>
        <w:right w:val="none" w:sz="0" w:space="0" w:color="auto"/>
      </w:divBdr>
    </w:div>
    <w:div w:id="1651716572">
      <w:bodyDiv w:val="1"/>
      <w:marLeft w:val="0"/>
      <w:marRight w:val="0"/>
      <w:marTop w:val="0"/>
      <w:marBottom w:val="0"/>
      <w:divBdr>
        <w:top w:val="none" w:sz="0" w:space="0" w:color="auto"/>
        <w:left w:val="none" w:sz="0" w:space="0" w:color="auto"/>
        <w:bottom w:val="none" w:sz="0" w:space="0" w:color="auto"/>
        <w:right w:val="none" w:sz="0" w:space="0" w:color="auto"/>
      </w:divBdr>
    </w:div>
    <w:div w:id="1655065148">
      <w:bodyDiv w:val="1"/>
      <w:marLeft w:val="0"/>
      <w:marRight w:val="0"/>
      <w:marTop w:val="0"/>
      <w:marBottom w:val="0"/>
      <w:divBdr>
        <w:top w:val="none" w:sz="0" w:space="0" w:color="auto"/>
        <w:left w:val="none" w:sz="0" w:space="0" w:color="auto"/>
        <w:bottom w:val="none" w:sz="0" w:space="0" w:color="auto"/>
        <w:right w:val="none" w:sz="0" w:space="0" w:color="auto"/>
      </w:divBdr>
    </w:div>
    <w:div w:id="1661692534">
      <w:bodyDiv w:val="1"/>
      <w:marLeft w:val="0"/>
      <w:marRight w:val="0"/>
      <w:marTop w:val="0"/>
      <w:marBottom w:val="0"/>
      <w:divBdr>
        <w:top w:val="none" w:sz="0" w:space="0" w:color="auto"/>
        <w:left w:val="none" w:sz="0" w:space="0" w:color="auto"/>
        <w:bottom w:val="none" w:sz="0" w:space="0" w:color="auto"/>
        <w:right w:val="none" w:sz="0" w:space="0" w:color="auto"/>
      </w:divBdr>
    </w:div>
    <w:div w:id="1674604391">
      <w:bodyDiv w:val="1"/>
      <w:marLeft w:val="0"/>
      <w:marRight w:val="0"/>
      <w:marTop w:val="0"/>
      <w:marBottom w:val="0"/>
      <w:divBdr>
        <w:top w:val="none" w:sz="0" w:space="0" w:color="auto"/>
        <w:left w:val="none" w:sz="0" w:space="0" w:color="auto"/>
        <w:bottom w:val="none" w:sz="0" w:space="0" w:color="auto"/>
        <w:right w:val="none" w:sz="0" w:space="0" w:color="auto"/>
      </w:divBdr>
    </w:div>
    <w:div w:id="1690911047">
      <w:bodyDiv w:val="1"/>
      <w:marLeft w:val="0"/>
      <w:marRight w:val="0"/>
      <w:marTop w:val="0"/>
      <w:marBottom w:val="0"/>
      <w:divBdr>
        <w:top w:val="none" w:sz="0" w:space="0" w:color="auto"/>
        <w:left w:val="none" w:sz="0" w:space="0" w:color="auto"/>
        <w:bottom w:val="none" w:sz="0" w:space="0" w:color="auto"/>
        <w:right w:val="none" w:sz="0" w:space="0" w:color="auto"/>
      </w:divBdr>
    </w:div>
    <w:div w:id="1698122505">
      <w:bodyDiv w:val="1"/>
      <w:marLeft w:val="0"/>
      <w:marRight w:val="0"/>
      <w:marTop w:val="0"/>
      <w:marBottom w:val="0"/>
      <w:divBdr>
        <w:top w:val="none" w:sz="0" w:space="0" w:color="auto"/>
        <w:left w:val="none" w:sz="0" w:space="0" w:color="auto"/>
        <w:bottom w:val="none" w:sz="0" w:space="0" w:color="auto"/>
        <w:right w:val="none" w:sz="0" w:space="0" w:color="auto"/>
      </w:divBdr>
    </w:div>
    <w:div w:id="1698849530">
      <w:bodyDiv w:val="1"/>
      <w:marLeft w:val="0"/>
      <w:marRight w:val="0"/>
      <w:marTop w:val="0"/>
      <w:marBottom w:val="0"/>
      <w:divBdr>
        <w:top w:val="none" w:sz="0" w:space="0" w:color="auto"/>
        <w:left w:val="none" w:sz="0" w:space="0" w:color="auto"/>
        <w:bottom w:val="none" w:sz="0" w:space="0" w:color="auto"/>
        <w:right w:val="none" w:sz="0" w:space="0" w:color="auto"/>
      </w:divBdr>
    </w:div>
    <w:div w:id="1699891355">
      <w:bodyDiv w:val="1"/>
      <w:marLeft w:val="0"/>
      <w:marRight w:val="0"/>
      <w:marTop w:val="0"/>
      <w:marBottom w:val="0"/>
      <w:divBdr>
        <w:top w:val="none" w:sz="0" w:space="0" w:color="auto"/>
        <w:left w:val="none" w:sz="0" w:space="0" w:color="auto"/>
        <w:bottom w:val="none" w:sz="0" w:space="0" w:color="auto"/>
        <w:right w:val="none" w:sz="0" w:space="0" w:color="auto"/>
      </w:divBdr>
    </w:div>
    <w:div w:id="1701586683">
      <w:bodyDiv w:val="1"/>
      <w:marLeft w:val="0"/>
      <w:marRight w:val="0"/>
      <w:marTop w:val="0"/>
      <w:marBottom w:val="0"/>
      <w:divBdr>
        <w:top w:val="none" w:sz="0" w:space="0" w:color="auto"/>
        <w:left w:val="none" w:sz="0" w:space="0" w:color="auto"/>
        <w:bottom w:val="none" w:sz="0" w:space="0" w:color="auto"/>
        <w:right w:val="none" w:sz="0" w:space="0" w:color="auto"/>
      </w:divBdr>
    </w:div>
    <w:div w:id="1702509435">
      <w:bodyDiv w:val="1"/>
      <w:marLeft w:val="0"/>
      <w:marRight w:val="0"/>
      <w:marTop w:val="0"/>
      <w:marBottom w:val="0"/>
      <w:divBdr>
        <w:top w:val="none" w:sz="0" w:space="0" w:color="auto"/>
        <w:left w:val="none" w:sz="0" w:space="0" w:color="auto"/>
        <w:bottom w:val="none" w:sz="0" w:space="0" w:color="auto"/>
        <w:right w:val="none" w:sz="0" w:space="0" w:color="auto"/>
      </w:divBdr>
    </w:div>
    <w:div w:id="1709451201">
      <w:bodyDiv w:val="1"/>
      <w:marLeft w:val="0"/>
      <w:marRight w:val="0"/>
      <w:marTop w:val="0"/>
      <w:marBottom w:val="0"/>
      <w:divBdr>
        <w:top w:val="none" w:sz="0" w:space="0" w:color="auto"/>
        <w:left w:val="none" w:sz="0" w:space="0" w:color="auto"/>
        <w:bottom w:val="none" w:sz="0" w:space="0" w:color="auto"/>
        <w:right w:val="none" w:sz="0" w:space="0" w:color="auto"/>
      </w:divBdr>
    </w:div>
    <w:div w:id="1727416223">
      <w:bodyDiv w:val="1"/>
      <w:marLeft w:val="0"/>
      <w:marRight w:val="0"/>
      <w:marTop w:val="0"/>
      <w:marBottom w:val="0"/>
      <w:divBdr>
        <w:top w:val="none" w:sz="0" w:space="0" w:color="auto"/>
        <w:left w:val="none" w:sz="0" w:space="0" w:color="auto"/>
        <w:bottom w:val="none" w:sz="0" w:space="0" w:color="auto"/>
        <w:right w:val="none" w:sz="0" w:space="0" w:color="auto"/>
      </w:divBdr>
    </w:div>
    <w:div w:id="1733888285">
      <w:bodyDiv w:val="1"/>
      <w:marLeft w:val="0"/>
      <w:marRight w:val="0"/>
      <w:marTop w:val="0"/>
      <w:marBottom w:val="0"/>
      <w:divBdr>
        <w:top w:val="none" w:sz="0" w:space="0" w:color="auto"/>
        <w:left w:val="none" w:sz="0" w:space="0" w:color="auto"/>
        <w:bottom w:val="none" w:sz="0" w:space="0" w:color="auto"/>
        <w:right w:val="none" w:sz="0" w:space="0" w:color="auto"/>
      </w:divBdr>
    </w:div>
    <w:div w:id="1734426666">
      <w:bodyDiv w:val="1"/>
      <w:marLeft w:val="0"/>
      <w:marRight w:val="0"/>
      <w:marTop w:val="0"/>
      <w:marBottom w:val="0"/>
      <w:divBdr>
        <w:top w:val="none" w:sz="0" w:space="0" w:color="auto"/>
        <w:left w:val="none" w:sz="0" w:space="0" w:color="auto"/>
        <w:bottom w:val="none" w:sz="0" w:space="0" w:color="auto"/>
        <w:right w:val="none" w:sz="0" w:space="0" w:color="auto"/>
      </w:divBdr>
    </w:div>
    <w:div w:id="1745446696">
      <w:bodyDiv w:val="1"/>
      <w:marLeft w:val="0"/>
      <w:marRight w:val="0"/>
      <w:marTop w:val="0"/>
      <w:marBottom w:val="0"/>
      <w:divBdr>
        <w:top w:val="none" w:sz="0" w:space="0" w:color="auto"/>
        <w:left w:val="none" w:sz="0" w:space="0" w:color="auto"/>
        <w:bottom w:val="none" w:sz="0" w:space="0" w:color="auto"/>
        <w:right w:val="none" w:sz="0" w:space="0" w:color="auto"/>
      </w:divBdr>
    </w:div>
    <w:div w:id="1750495487">
      <w:bodyDiv w:val="1"/>
      <w:marLeft w:val="0"/>
      <w:marRight w:val="0"/>
      <w:marTop w:val="0"/>
      <w:marBottom w:val="0"/>
      <w:divBdr>
        <w:top w:val="none" w:sz="0" w:space="0" w:color="auto"/>
        <w:left w:val="none" w:sz="0" w:space="0" w:color="auto"/>
        <w:bottom w:val="none" w:sz="0" w:space="0" w:color="auto"/>
        <w:right w:val="none" w:sz="0" w:space="0" w:color="auto"/>
      </w:divBdr>
    </w:div>
    <w:div w:id="1751927647">
      <w:bodyDiv w:val="1"/>
      <w:marLeft w:val="0"/>
      <w:marRight w:val="0"/>
      <w:marTop w:val="0"/>
      <w:marBottom w:val="0"/>
      <w:divBdr>
        <w:top w:val="none" w:sz="0" w:space="0" w:color="auto"/>
        <w:left w:val="none" w:sz="0" w:space="0" w:color="auto"/>
        <w:bottom w:val="none" w:sz="0" w:space="0" w:color="auto"/>
        <w:right w:val="none" w:sz="0" w:space="0" w:color="auto"/>
      </w:divBdr>
    </w:div>
    <w:div w:id="1767268670">
      <w:bodyDiv w:val="1"/>
      <w:marLeft w:val="0"/>
      <w:marRight w:val="0"/>
      <w:marTop w:val="0"/>
      <w:marBottom w:val="0"/>
      <w:divBdr>
        <w:top w:val="none" w:sz="0" w:space="0" w:color="auto"/>
        <w:left w:val="none" w:sz="0" w:space="0" w:color="auto"/>
        <w:bottom w:val="none" w:sz="0" w:space="0" w:color="auto"/>
        <w:right w:val="none" w:sz="0" w:space="0" w:color="auto"/>
      </w:divBdr>
    </w:div>
    <w:div w:id="1769807344">
      <w:bodyDiv w:val="1"/>
      <w:marLeft w:val="0"/>
      <w:marRight w:val="0"/>
      <w:marTop w:val="0"/>
      <w:marBottom w:val="0"/>
      <w:divBdr>
        <w:top w:val="none" w:sz="0" w:space="0" w:color="auto"/>
        <w:left w:val="none" w:sz="0" w:space="0" w:color="auto"/>
        <w:bottom w:val="none" w:sz="0" w:space="0" w:color="auto"/>
        <w:right w:val="none" w:sz="0" w:space="0" w:color="auto"/>
      </w:divBdr>
    </w:div>
    <w:div w:id="1782841364">
      <w:bodyDiv w:val="1"/>
      <w:marLeft w:val="0"/>
      <w:marRight w:val="0"/>
      <w:marTop w:val="0"/>
      <w:marBottom w:val="0"/>
      <w:divBdr>
        <w:top w:val="none" w:sz="0" w:space="0" w:color="auto"/>
        <w:left w:val="none" w:sz="0" w:space="0" w:color="auto"/>
        <w:bottom w:val="none" w:sz="0" w:space="0" w:color="auto"/>
        <w:right w:val="none" w:sz="0" w:space="0" w:color="auto"/>
      </w:divBdr>
    </w:div>
    <w:div w:id="1802264692">
      <w:bodyDiv w:val="1"/>
      <w:marLeft w:val="0"/>
      <w:marRight w:val="0"/>
      <w:marTop w:val="0"/>
      <w:marBottom w:val="0"/>
      <w:divBdr>
        <w:top w:val="none" w:sz="0" w:space="0" w:color="auto"/>
        <w:left w:val="none" w:sz="0" w:space="0" w:color="auto"/>
        <w:bottom w:val="none" w:sz="0" w:space="0" w:color="auto"/>
        <w:right w:val="none" w:sz="0" w:space="0" w:color="auto"/>
      </w:divBdr>
    </w:div>
    <w:div w:id="1816408161">
      <w:bodyDiv w:val="1"/>
      <w:marLeft w:val="0"/>
      <w:marRight w:val="0"/>
      <w:marTop w:val="0"/>
      <w:marBottom w:val="0"/>
      <w:divBdr>
        <w:top w:val="none" w:sz="0" w:space="0" w:color="auto"/>
        <w:left w:val="none" w:sz="0" w:space="0" w:color="auto"/>
        <w:bottom w:val="none" w:sz="0" w:space="0" w:color="auto"/>
        <w:right w:val="none" w:sz="0" w:space="0" w:color="auto"/>
      </w:divBdr>
    </w:div>
    <w:div w:id="1821189390">
      <w:bodyDiv w:val="1"/>
      <w:marLeft w:val="0"/>
      <w:marRight w:val="0"/>
      <w:marTop w:val="0"/>
      <w:marBottom w:val="0"/>
      <w:divBdr>
        <w:top w:val="none" w:sz="0" w:space="0" w:color="auto"/>
        <w:left w:val="none" w:sz="0" w:space="0" w:color="auto"/>
        <w:bottom w:val="none" w:sz="0" w:space="0" w:color="auto"/>
        <w:right w:val="none" w:sz="0" w:space="0" w:color="auto"/>
      </w:divBdr>
    </w:div>
    <w:div w:id="1821464342">
      <w:bodyDiv w:val="1"/>
      <w:marLeft w:val="0"/>
      <w:marRight w:val="0"/>
      <w:marTop w:val="0"/>
      <w:marBottom w:val="0"/>
      <w:divBdr>
        <w:top w:val="none" w:sz="0" w:space="0" w:color="auto"/>
        <w:left w:val="none" w:sz="0" w:space="0" w:color="auto"/>
        <w:bottom w:val="none" w:sz="0" w:space="0" w:color="auto"/>
        <w:right w:val="none" w:sz="0" w:space="0" w:color="auto"/>
      </w:divBdr>
    </w:div>
    <w:div w:id="1836610352">
      <w:bodyDiv w:val="1"/>
      <w:marLeft w:val="0"/>
      <w:marRight w:val="0"/>
      <w:marTop w:val="0"/>
      <w:marBottom w:val="0"/>
      <w:divBdr>
        <w:top w:val="none" w:sz="0" w:space="0" w:color="auto"/>
        <w:left w:val="none" w:sz="0" w:space="0" w:color="auto"/>
        <w:bottom w:val="none" w:sz="0" w:space="0" w:color="auto"/>
        <w:right w:val="none" w:sz="0" w:space="0" w:color="auto"/>
      </w:divBdr>
    </w:div>
    <w:div w:id="1837303806">
      <w:bodyDiv w:val="1"/>
      <w:marLeft w:val="0"/>
      <w:marRight w:val="0"/>
      <w:marTop w:val="0"/>
      <w:marBottom w:val="0"/>
      <w:divBdr>
        <w:top w:val="none" w:sz="0" w:space="0" w:color="auto"/>
        <w:left w:val="none" w:sz="0" w:space="0" w:color="auto"/>
        <w:bottom w:val="none" w:sz="0" w:space="0" w:color="auto"/>
        <w:right w:val="none" w:sz="0" w:space="0" w:color="auto"/>
      </w:divBdr>
    </w:div>
    <w:div w:id="1851069739">
      <w:bodyDiv w:val="1"/>
      <w:marLeft w:val="0"/>
      <w:marRight w:val="0"/>
      <w:marTop w:val="0"/>
      <w:marBottom w:val="0"/>
      <w:divBdr>
        <w:top w:val="none" w:sz="0" w:space="0" w:color="auto"/>
        <w:left w:val="none" w:sz="0" w:space="0" w:color="auto"/>
        <w:bottom w:val="none" w:sz="0" w:space="0" w:color="auto"/>
        <w:right w:val="none" w:sz="0" w:space="0" w:color="auto"/>
      </w:divBdr>
    </w:div>
    <w:div w:id="1869874982">
      <w:bodyDiv w:val="1"/>
      <w:marLeft w:val="0"/>
      <w:marRight w:val="0"/>
      <w:marTop w:val="0"/>
      <w:marBottom w:val="0"/>
      <w:divBdr>
        <w:top w:val="none" w:sz="0" w:space="0" w:color="auto"/>
        <w:left w:val="none" w:sz="0" w:space="0" w:color="auto"/>
        <w:bottom w:val="none" w:sz="0" w:space="0" w:color="auto"/>
        <w:right w:val="none" w:sz="0" w:space="0" w:color="auto"/>
      </w:divBdr>
    </w:div>
    <w:div w:id="1876043281">
      <w:bodyDiv w:val="1"/>
      <w:marLeft w:val="0"/>
      <w:marRight w:val="0"/>
      <w:marTop w:val="0"/>
      <w:marBottom w:val="0"/>
      <w:divBdr>
        <w:top w:val="none" w:sz="0" w:space="0" w:color="auto"/>
        <w:left w:val="none" w:sz="0" w:space="0" w:color="auto"/>
        <w:bottom w:val="none" w:sz="0" w:space="0" w:color="auto"/>
        <w:right w:val="none" w:sz="0" w:space="0" w:color="auto"/>
      </w:divBdr>
    </w:div>
    <w:div w:id="1882597701">
      <w:bodyDiv w:val="1"/>
      <w:marLeft w:val="0"/>
      <w:marRight w:val="0"/>
      <w:marTop w:val="0"/>
      <w:marBottom w:val="0"/>
      <w:divBdr>
        <w:top w:val="none" w:sz="0" w:space="0" w:color="auto"/>
        <w:left w:val="none" w:sz="0" w:space="0" w:color="auto"/>
        <w:bottom w:val="none" w:sz="0" w:space="0" w:color="auto"/>
        <w:right w:val="none" w:sz="0" w:space="0" w:color="auto"/>
      </w:divBdr>
    </w:div>
    <w:div w:id="1887175363">
      <w:bodyDiv w:val="1"/>
      <w:marLeft w:val="0"/>
      <w:marRight w:val="0"/>
      <w:marTop w:val="0"/>
      <w:marBottom w:val="0"/>
      <w:divBdr>
        <w:top w:val="none" w:sz="0" w:space="0" w:color="auto"/>
        <w:left w:val="none" w:sz="0" w:space="0" w:color="auto"/>
        <w:bottom w:val="none" w:sz="0" w:space="0" w:color="auto"/>
        <w:right w:val="none" w:sz="0" w:space="0" w:color="auto"/>
      </w:divBdr>
    </w:div>
    <w:div w:id="1900238738">
      <w:bodyDiv w:val="1"/>
      <w:marLeft w:val="0"/>
      <w:marRight w:val="0"/>
      <w:marTop w:val="0"/>
      <w:marBottom w:val="0"/>
      <w:divBdr>
        <w:top w:val="none" w:sz="0" w:space="0" w:color="auto"/>
        <w:left w:val="none" w:sz="0" w:space="0" w:color="auto"/>
        <w:bottom w:val="none" w:sz="0" w:space="0" w:color="auto"/>
        <w:right w:val="none" w:sz="0" w:space="0" w:color="auto"/>
      </w:divBdr>
    </w:div>
    <w:div w:id="1902519567">
      <w:bodyDiv w:val="1"/>
      <w:marLeft w:val="0"/>
      <w:marRight w:val="0"/>
      <w:marTop w:val="0"/>
      <w:marBottom w:val="0"/>
      <w:divBdr>
        <w:top w:val="none" w:sz="0" w:space="0" w:color="auto"/>
        <w:left w:val="none" w:sz="0" w:space="0" w:color="auto"/>
        <w:bottom w:val="none" w:sz="0" w:space="0" w:color="auto"/>
        <w:right w:val="none" w:sz="0" w:space="0" w:color="auto"/>
      </w:divBdr>
    </w:div>
    <w:div w:id="1905985028">
      <w:bodyDiv w:val="1"/>
      <w:marLeft w:val="0"/>
      <w:marRight w:val="0"/>
      <w:marTop w:val="0"/>
      <w:marBottom w:val="0"/>
      <w:divBdr>
        <w:top w:val="none" w:sz="0" w:space="0" w:color="auto"/>
        <w:left w:val="none" w:sz="0" w:space="0" w:color="auto"/>
        <w:bottom w:val="none" w:sz="0" w:space="0" w:color="auto"/>
        <w:right w:val="none" w:sz="0" w:space="0" w:color="auto"/>
      </w:divBdr>
    </w:div>
    <w:div w:id="1910840496">
      <w:bodyDiv w:val="1"/>
      <w:marLeft w:val="0"/>
      <w:marRight w:val="0"/>
      <w:marTop w:val="0"/>
      <w:marBottom w:val="0"/>
      <w:divBdr>
        <w:top w:val="none" w:sz="0" w:space="0" w:color="auto"/>
        <w:left w:val="none" w:sz="0" w:space="0" w:color="auto"/>
        <w:bottom w:val="none" w:sz="0" w:space="0" w:color="auto"/>
        <w:right w:val="none" w:sz="0" w:space="0" w:color="auto"/>
      </w:divBdr>
    </w:div>
    <w:div w:id="1917665146">
      <w:bodyDiv w:val="1"/>
      <w:marLeft w:val="0"/>
      <w:marRight w:val="0"/>
      <w:marTop w:val="0"/>
      <w:marBottom w:val="0"/>
      <w:divBdr>
        <w:top w:val="none" w:sz="0" w:space="0" w:color="auto"/>
        <w:left w:val="none" w:sz="0" w:space="0" w:color="auto"/>
        <w:bottom w:val="none" w:sz="0" w:space="0" w:color="auto"/>
        <w:right w:val="none" w:sz="0" w:space="0" w:color="auto"/>
      </w:divBdr>
    </w:div>
    <w:div w:id="1922057840">
      <w:bodyDiv w:val="1"/>
      <w:marLeft w:val="0"/>
      <w:marRight w:val="0"/>
      <w:marTop w:val="0"/>
      <w:marBottom w:val="0"/>
      <w:divBdr>
        <w:top w:val="none" w:sz="0" w:space="0" w:color="auto"/>
        <w:left w:val="none" w:sz="0" w:space="0" w:color="auto"/>
        <w:bottom w:val="none" w:sz="0" w:space="0" w:color="auto"/>
        <w:right w:val="none" w:sz="0" w:space="0" w:color="auto"/>
      </w:divBdr>
    </w:div>
    <w:div w:id="1927379787">
      <w:bodyDiv w:val="1"/>
      <w:marLeft w:val="0"/>
      <w:marRight w:val="0"/>
      <w:marTop w:val="0"/>
      <w:marBottom w:val="0"/>
      <w:divBdr>
        <w:top w:val="none" w:sz="0" w:space="0" w:color="auto"/>
        <w:left w:val="none" w:sz="0" w:space="0" w:color="auto"/>
        <w:bottom w:val="none" w:sz="0" w:space="0" w:color="auto"/>
        <w:right w:val="none" w:sz="0" w:space="0" w:color="auto"/>
      </w:divBdr>
    </w:div>
    <w:div w:id="1931431002">
      <w:bodyDiv w:val="1"/>
      <w:marLeft w:val="0"/>
      <w:marRight w:val="0"/>
      <w:marTop w:val="0"/>
      <w:marBottom w:val="0"/>
      <w:divBdr>
        <w:top w:val="none" w:sz="0" w:space="0" w:color="auto"/>
        <w:left w:val="none" w:sz="0" w:space="0" w:color="auto"/>
        <w:bottom w:val="none" w:sz="0" w:space="0" w:color="auto"/>
        <w:right w:val="none" w:sz="0" w:space="0" w:color="auto"/>
      </w:divBdr>
    </w:div>
    <w:div w:id="1936597753">
      <w:bodyDiv w:val="1"/>
      <w:marLeft w:val="0"/>
      <w:marRight w:val="0"/>
      <w:marTop w:val="0"/>
      <w:marBottom w:val="0"/>
      <w:divBdr>
        <w:top w:val="none" w:sz="0" w:space="0" w:color="auto"/>
        <w:left w:val="none" w:sz="0" w:space="0" w:color="auto"/>
        <w:bottom w:val="none" w:sz="0" w:space="0" w:color="auto"/>
        <w:right w:val="none" w:sz="0" w:space="0" w:color="auto"/>
      </w:divBdr>
    </w:div>
    <w:div w:id="1950622021">
      <w:bodyDiv w:val="1"/>
      <w:marLeft w:val="0"/>
      <w:marRight w:val="0"/>
      <w:marTop w:val="0"/>
      <w:marBottom w:val="0"/>
      <w:divBdr>
        <w:top w:val="none" w:sz="0" w:space="0" w:color="auto"/>
        <w:left w:val="none" w:sz="0" w:space="0" w:color="auto"/>
        <w:bottom w:val="none" w:sz="0" w:space="0" w:color="auto"/>
        <w:right w:val="none" w:sz="0" w:space="0" w:color="auto"/>
      </w:divBdr>
    </w:div>
    <w:div w:id="1953778636">
      <w:bodyDiv w:val="1"/>
      <w:marLeft w:val="0"/>
      <w:marRight w:val="0"/>
      <w:marTop w:val="0"/>
      <w:marBottom w:val="0"/>
      <w:divBdr>
        <w:top w:val="none" w:sz="0" w:space="0" w:color="auto"/>
        <w:left w:val="none" w:sz="0" w:space="0" w:color="auto"/>
        <w:bottom w:val="none" w:sz="0" w:space="0" w:color="auto"/>
        <w:right w:val="none" w:sz="0" w:space="0" w:color="auto"/>
      </w:divBdr>
    </w:div>
    <w:div w:id="1958216053">
      <w:bodyDiv w:val="1"/>
      <w:marLeft w:val="0"/>
      <w:marRight w:val="0"/>
      <w:marTop w:val="0"/>
      <w:marBottom w:val="0"/>
      <w:divBdr>
        <w:top w:val="none" w:sz="0" w:space="0" w:color="auto"/>
        <w:left w:val="none" w:sz="0" w:space="0" w:color="auto"/>
        <w:bottom w:val="none" w:sz="0" w:space="0" w:color="auto"/>
        <w:right w:val="none" w:sz="0" w:space="0" w:color="auto"/>
      </w:divBdr>
    </w:div>
    <w:div w:id="1961181875">
      <w:bodyDiv w:val="1"/>
      <w:marLeft w:val="0"/>
      <w:marRight w:val="0"/>
      <w:marTop w:val="0"/>
      <w:marBottom w:val="0"/>
      <w:divBdr>
        <w:top w:val="none" w:sz="0" w:space="0" w:color="auto"/>
        <w:left w:val="none" w:sz="0" w:space="0" w:color="auto"/>
        <w:bottom w:val="none" w:sz="0" w:space="0" w:color="auto"/>
        <w:right w:val="none" w:sz="0" w:space="0" w:color="auto"/>
      </w:divBdr>
    </w:div>
    <w:div w:id="1963685421">
      <w:bodyDiv w:val="1"/>
      <w:marLeft w:val="0"/>
      <w:marRight w:val="0"/>
      <w:marTop w:val="0"/>
      <w:marBottom w:val="0"/>
      <w:divBdr>
        <w:top w:val="none" w:sz="0" w:space="0" w:color="auto"/>
        <w:left w:val="none" w:sz="0" w:space="0" w:color="auto"/>
        <w:bottom w:val="none" w:sz="0" w:space="0" w:color="auto"/>
        <w:right w:val="none" w:sz="0" w:space="0" w:color="auto"/>
      </w:divBdr>
    </w:div>
    <w:div w:id="1966347124">
      <w:bodyDiv w:val="1"/>
      <w:marLeft w:val="0"/>
      <w:marRight w:val="0"/>
      <w:marTop w:val="0"/>
      <w:marBottom w:val="0"/>
      <w:divBdr>
        <w:top w:val="none" w:sz="0" w:space="0" w:color="auto"/>
        <w:left w:val="none" w:sz="0" w:space="0" w:color="auto"/>
        <w:bottom w:val="none" w:sz="0" w:space="0" w:color="auto"/>
        <w:right w:val="none" w:sz="0" w:space="0" w:color="auto"/>
      </w:divBdr>
    </w:div>
    <w:div w:id="1969818154">
      <w:bodyDiv w:val="1"/>
      <w:marLeft w:val="0"/>
      <w:marRight w:val="0"/>
      <w:marTop w:val="0"/>
      <w:marBottom w:val="0"/>
      <w:divBdr>
        <w:top w:val="none" w:sz="0" w:space="0" w:color="auto"/>
        <w:left w:val="none" w:sz="0" w:space="0" w:color="auto"/>
        <w:bottom w:val="none" w:sz="0" w:space="0" w:color="auto"/>
        <w:right w:val="none" w:sz="0" w:space="0" w:color="auto"/>
      </w:divBdr>
    </w:div>
    <w:div w:id="1978802232">
      <w:bodyDiv w:val="1"/>
      <w:marLeft w:val="0"/>
      <w:marRight w:val="0"/>
      <w:marTop w:val="0"/>
      <w:marBottom w:val="0"/>
      <w:divBdr>
        <w:top w:val="none" w:sz="0" w:space="0" w:color="auto"/>
        <w:left w:val="none" w:sz="0" w:space="0" w:color="auto"/>
        <w:bottom w:val="none" w:sz="0" w:space="0" w:color="auto"/>
        <w:right w:val="none" w:sz="0" w:space="0" w:color="auto"/>
      </w:divBdr>
    </w:div>
    <w:div w:id="1984966976">
      <w:bodyDiv w:val="1"/>
      <w:marLeft w:val="0"/>
      <w:marRight w:val="0"/>
      <w:marTop w:val="0"/>
      <w:marBottom w:val="0"/>
      <w:divBdr>
        <w:top w:val="none" w:sz="0" w:space="0" w:color="auto"/>
        <w:left w:val="none" w:sz="0" w:space="0" w:color="auto"/>
        <w:bottom w:val="none" w:sz="0" w:space="0" w:color="auto"/>
        <w:right w:val="none" w:sz="0" w:space="0" w:color="auto"/>
      </w:divBdr>
    </w:div>
    <w:div w:id="1986005911">
      <w:bodyDiv w:val="1"/>
      <w:marLeft w:val="0"/>
      <w:marRight w:val="0"/>
      <w:marTop w:val="0"/>
      <w:marBottom w:val="0"/>
      <w:divBdr>
        <w:top w:val="none" w:sz="0" w:space="0" w:color="auto"/>
        <w:left w:val="none" w:sz="0" w:space="0" w:color="auto"/>
        <w:bottom w:val="none" w:sz="0" w:space="0" w:color="auto"/>
        <w:right w:val="none" w:sz="0" w:space="0" w:color="auto"/>
      </w:divBdr>
    </w:div>
    <w:div w:id="1987009762">
      <w:bodyDiv w:val="1"/>
      <w:marLeft w:val="0"/>
      <w:marRight w:val="0"/>
      <w:marTop w:val="0"/>
      <w:marBottom w:val="0"/>
      <w:divBdr>
        <w:top w:val="none" w:sz="0" w:space="0" w:color="auto"/>
        <w:left w:val="none" w:sz="0" w:space="0" w:color="auto"/>
        <w:bottom w:val="none" w:sz="0" w:space="0" w:color="auto"/>
        <w:right w:val="none" w:sz="0" w:space="0" w:color="auto"/>
      </w:divBdr>
    </w:div>
    <w:div w:id="2005860419">
      <w:bodyDiv w:val="1"/>
      <w:marLeft w:val="0"/>
      <w:marRight w:val="0"/>
      <w:marTop w:val="0"/>
      <w:marBottom w:val="0"/>
      <w:divBdr>
        <w:top w:val="none" w:sz="0" w:space="0" w:color="auto"/>
        <w:left w:val="none" w:sz="0" w:space="0" w:color="auto"/>
        <w:bottom w:val="none" w:sz="0" w:space="0" w:color="auto"/>
        <w:right w:val="none" w:sz="0" w:space="0" w:color="auto"/>
      </w:divBdr>
    </w:div>
    <w:div w:id="2014800357">
      <w:bodyDiv w:val="1"/>
      <w:marLeft w:val="0"/>
      <w:marRight w:val="0"/>
      <w:marTop w:val="0"/>
      <w:marBottom w:val="0"/>
      <w:divBdr>
        <w:top w:val="none" w:sz="0" w:space="0" w:color="auto"/>
        <w:left w:val="none" w:sz="0" w:space="0" w:color="auto"/>
        <w:bottom w:val="none" w:sz="0" w:space="0" w:color="auto"/>
        <w:right w:val="none" w:sz="0" w:space="0" w:color="auto"/>
      </w:divBdr>
    </w:div>
    <w:div w:id="2034069819">
      <w:bodyDiv w:val="1"/>
      <w:marLeft w:val="0"/>
      <w:marRight w:val="0"/>
      <w:marTop w:val="0"/>
      <w:marBottom w:val="0"/>
      <w:divBdr>
        <w:top w:val="none" w:sz="0" w:space="0" w:color="auto"/>
        <w:left w:val="none" w:sz="0" w:space="0" w:color="auto"/>
        <w:bottom w:val="none" w:sz="0" w:space="0" w:color="auto"/>
        <w:right w:val="none" w:sz="0" w:space="0" w:color="auto"/>
      </w:divBdr>
    </w:div>
    <w:div w:id="2055738536">
      <w:bodyDiv w:val="1"/>
      <w:marLeft w:val="0"/>
      <w:marRight w:val="0"/>
      <w:marTop w:val="0"/>
      <w:marBottom w:val="0"/>
      <w:divBdr>
        <w:top w:val="none" w:sz="0" w:space="0" w:color="auto"/>
        <w:left w:val="none" w:sz="0" w:space="0" w:color="auto"/>
        <w:bottom w:val="none" w:sz="0" w:space="0" w:color="auto"/>
        <w:right w:val="none" w:sz="0" w:space="0" w:color="auto"/>
      </w:divBdr>
      <w:divsChild>
        <w:div w:id="670567131">
          <w:marLeft w:val="0"/>
          <w:marRight w:val="0"/>
          <w:marTop w:val="0"/>
          <w:marBottom w:val="0"/>
          <w:divBdr>
            <w:top w:val="none" w:sz="0" w:space="0" w:color="auto"/>
            <w:left w:val="none" w:sz="0" w:space="0" w:color="auto"/>
            <w:bottom w:val="none" w:sz="0" w:space="0" w:color="auto"/>
            <w:right w:val="none" w:sz="0" w:space="0" w:color="auto"/>
          </w:divBdr>
          <w:divsChild>
            <w:div w:id="1871146761">
              <w:marLeft w:val="0"/>
              <w:marRight w:val="0"/>
              <w:marTop w:val="0"/>
              <w:marBottom w:val="0"/>
              <w:divBdr>
                <w:top w:val="none" w:sz="0" w:space="0" w:color="auto"/>
                <w:left w:val="none" w:sz="0" w:space="0" w:color="auto"/>
                <w:bottom w:val="none" w:sz="0" w:space="0" w:color="auto"/>
                <w:right w:val="none" w:sz="0" w:space="0" w:color="auto"/>
              </w:divBdr>
            </w:div>
            <w:div w:id="1463502118">
              <w:marLeft w:val="0"/>
              <w:marRight w:val="0"/>
              <w:marTop w:val="0"/>
              <w:marBottom w:val="0"/>
              <w:divBdr>
                <w:top w:val="none" w:sz="0" w:space="0" w:color="auto"/>
                <w:left w:val="none" w:sz="0" w:space="0" w:color="auto"/>
                <w:bottom w:val="none" w:sz="0" w:space="0" w:color="auto"/>
                <w:right w:val="none" w:sz="0" w:space="0" w:color="auto"/>
              </w:divBdr>
            </w:div>
            <w:div w:id="1658148932">
              <w:marLeft w:val="0"/>
              <w:marRight w:val="0"/>
              <w:marTop w:val="0"/>
              <w:marBottom w:val="0"/>
              <w:divBdr>
                <w:top w:val="none" w:sz="0" w:space="0" w:color="auto"/>
                <w:left w:val="none" w:sz="0" w:space="0" w:color="auto"/>
                <w:bottom w:val="none" w:sz="0" w:space="0" w:color="auto"/>
                <w:right w:val="none" w:sz="0" w:space="0" w:color="auto"/>
              </w:divBdr>
            </w:div>
            <w:div w:id="1334721092">
              <w:marLeft w:val="0"/>
              <w:marRight w:val="0"/>
              <w:marTop w:val="0"/>
              <w:marBottom w:val="0"/>
              <w:divBdr>
                <w:top w:val="none" w:sz="0" w:space="0" w:color="auto"/>
                <w:left w:val="none" w:sz="0" w:space="0" w:color="auto"/>
                <w:bottom w:val="none" w:sz="0" w:space="0" w:color="auto"/>
                <w:right w:val="none" w:sz="0" w:space="0" w:color="auto"/>
              </w:divBdr>
            </w:div>
            <w:div w:id="1320688668">
              <w:marLeft w:val="0"/>
              <w:marRight w:val="0"/>
              <w:marTop w:val="0"/>
              <w:marBottom w:val="0"/>
              <w:divBdr>
                <w:top w:val="none" w:sz="0" w:space="0" w:color="auto"/>
                <w:left w:val="none" w:sz="0" w:space="0" w:color="auto"/>
                <w:bottom w:val="none" w:sz="0" w:space="0" w:color="auto"/>
                <w:right w:val="none" w:sz="0" w:space="0" w:color="auto"/>
              </w:divBdr>
            </w:div>
            <w:div w:id="1714773588">
              <w:marLeft w:val="0"/>
              <w:marRight w:val="0"/>
              <w:marTop w:val="0"/>
              <w:marBottom w:val="0"/>
              <w:divBdr>
                <w:top w:val="none" w:sz="0" w:space="0" w:color="auto"/>
                <w:left w:val="none" w:sz="0" w:space="0" w:color="auto"/>
                <w:bottom w:val="none" w:sz="0" w:space="0" w:color="auto"/>
                <w:right w:val="none" w:sz="0" w:space="0" w:color="auto"/>
              </w:divBdr>
            </w:div>
            <w:div w:id="1515805983">
              <w:marLeft w:val="0"/>
              <w:marRight w:val="0"/>
              <w:marTop w:val="0"/>
              <w:marBottom w:val="0"/>
              <w:divBdr>
                <w:top w:val="none" w:sz="0" w:space="0" w:color="auto"/>
                <w:left w:val="none" w:sz="0" w:space="0" w:color="auto"/>
                <w:bottom w:val="none" w:sz="0" w:space="0" w:color="auto"/>
                <w:right w:val="none" w:sz="0" w:space="0" w:color="auto"/>
              </w:divBdr>
            </w:div>
            <w:div w:id="305205518">
              <w:marLeft w:val="0"/>
              <w:marRight w:val="0"/>
              <w:marTop w:val="0"/>
              <w:marBottom w:val="0"/>
              <w:divBdr>
                <w:top w:val="none" w:sz="0" w:space="0" w:color="auto"/>
                <w:left w:val="none" w:sz="0" w:space="0" w:color="auto"/>
                <w:bottom w:val="none" w:sz="0" w:space="0" w:color="auto"/>
                <w:right w:val="none" w:sz="0" w:space="0" w:color="auto"/>
              </w:divBdr>
            </w:div>
            <w:div w:id="1238126958">
              <w:marLeft w:val="0"/>
              <w:marRight w:val="0"/>
              <w:marTop w:val="0"/>
              <w:marBottom w:val="0"/>
              <w:divBdr>
                <w:top w:val="none" w:sz="0" w:space="0" w:color="auto"/>
                <w:left w:val="none" w:sz="0" w:space="0" w:color="auto"/>
                <w:bottom w:val="none" w:sz="0" w:space="0" w:color="auto"/>
                <w:right w:val="none" w:sz="0" w:space="0" w:color="auto"/>
              </w:divBdr>
            </w:div>
            <w:div w:id="199144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473935">
      <w:bodyDiv w:val="1"/>
      <w:marLeft w:val="0"/>
      <w:marRight w:val="0"/>
      <w:marTop w:val="0"/>
      <w:marBottom w:val="0"/>
      <w:divBdr>
        <w:top w:val="none" w:sz="0" w:space="0" w:color="auto"/>
        <w:left w:val="none" w:sz="0" w:space="0" w:color="auto"/>
        <w:bottom w:val="none" w:sz="0" w:space="0" w:color="auto"/>
        <w:right w:val="none" w:sz="0" w:space="0" w:color="auto"/>
      </w:divBdr>
    </w:div>
    <w:div w:id="2061589017">
      <w:bodyDiv w:val="1"/>
      <w:marLeft w:val="0"/>
      <w:marRight w:val="0"/>
      <w:marTop w:val="0"/>
      <w:marBottom w:val="0"/>
      <w:divBdr>
        <w:top w:val="none" w:sz="0" w:space="0" w:color="auto"/>
        <w:left w:val="none" w:sz="0" w:space="0" w:color="auto"/>
        <w:bottom w:val="none" w:sz="0" w:space="0" w:color="auto"/>
        <w:right w:val="none" w:sz="0" w:space="0" w:color="auto"/>
      </w:divBdr>
    </w:div>
    <w:div w:id="2062052892">
      <w:bodyDiv w:val="1"/>
      <w:marLeft w:val="0"/>
      <w:marRight w:val="0"/>
      <w:marTop w:val="0"/>
      <w:marBottom w:val="0"/>
      <w:divBdr>
        <w:top w:val="none" w:sz="0" w:space="0" w:color="auto"/>
        <w:left w:val="none" w:sz="0" w:space="0" w:color="auto"/>
        <w:bottom w:val="none" w:sz="0" w:space="0" w:color="auto"/>
        <w:right w:val="none" w:sz="0" w:space="0" w:color="auto"/>
      </w:divBdr>
    </w:div>
    <w:div w:id="2074347007">
      <w:bodyDiv w:val="1"/>
      <w:marLeft w:val="0"/>
      <w:marRight w:val="0"/>
      <w:marTop w:val="0"/>
      <w:marBottom w:val="0"/>
      <w:divBdr>
        <w:top w:val="none" w:sz="0" w:space="0" w:color="auto"/>
        <w:left w:val="none" w:sz="0" w:space="0" w:color="auto"/>
        <w:bottom w:val="none" w:sz="0" w:space="0" w:color="auto"/>
        <w:right w:val="none" w:sz="0" w:space="0" w:color="auto"/>
      </w:divBdr>
    </w:div>
    <w:div w:id="2076928372">
      <w:bodyDiv w:val="1"/>
      <w:marLeft w:val="0"/>
      <w:marRight w:val="0"/>
      <w:marTop w:val="0"/>
      <w:marBottom w:val="0"/>
      <w:divBdr>
        <w:top w:val="none" w:sz="0" w:space="0" w:color="auto"/>
        <w:left w:val="none" w:sz="0" w:space="0" w:color="auto"/>
        <w:bottom w:val="none" w:sz="0" w:space="0" w:color="auto"/>
        <w:right w:val="none" w:sz="0" w:space="0" w:color="auto"/>
      </w:divBdr>
    </w:div>
    <w:div w:id="2078942036">
      <w:bodyDiv w:val="1"/>
      <w:marLeft w:val="0"/>
      <w:marRight w:val="0"/>
      <w:marTop w:val="0"/>
      <w:marBottom w:val="0"/>
      <w:divBdr>
        <w:top w:val="none" w:sz="0" w:space="0" w:color="auto"/>
        <w:left w:val="none" w:sz="0" w:space="0" w:color="auto"/>
        <w:bottom w:val="none" w:sz="0" w:space="0" w:color="auto"/>
        <w:right w:val="none" w:sz="0" w:space="0" w:color="auto"/>
      </w:divBdr>
    </w:div>
    <w:div w:id="2096441203">
      <w:bodyDiv w:val="1"/>
      <w:marLeft w:val="0"/>
      <w:marRight w:val="0"/>
      <w:marTop w:val="0"/>
      <w:marBottom w:val="0"/>
      <w:divBdr>
        <w:top w:val="none" w:sz="0" w:space="0" w:color="auto"/>
        <w:left w:val="none" w:sz="0" w:space="0" w:color="auto"/>
        <w:bottom w:val="none" w:sz="0" w:space="0" w:color="auto"/>
        <w:right w:val="none" w:sz="0" w:space="0" w:color="auto"/>
      </w:divBdr>
    </w:div>
    <w:div w:id="2105565720">
      <w:bodyDiv w:val="1"/>
      <w:marLeft w:val="0"/>
      <w:marRight w:val="0"/>
      <w:marTop w:val="0"/>
      <w:marBottom w:val="0"/>
      <w:divBdr>
        <w:top w:val="none" w:sz="0" w:space="0" w:color="auto"/>
        <w:left w:val="none" w:sz="0" w:space="0" w:color="auto"/>
        <w:bottom w:val="none" w:sz="0" w:space="0" w:color="auto"/>
        <w:right w:val="none" w:sz="0" w:space="0" w:color="auto"/>
      </w:divBdr>
    </w:div>
    <w:div w:id="2108190909">
      <w:bodyDiv w:val="1"/>
      <w:marLeft w:val="0"/>
      <w:marRight w:val="0"/>
      <w:marTop w:val="0"/>
      <w:marBottom w:val="0"/>
      <w:divBdr>
        <w:top w:val="none" w:sz="0" w:space="0" w:color="auto"/>
        <w:left w:val="none" w:sz="0" w:space="0" w:color="auto"/>
        <w:bottom w:val="none" w:sz="0" w:space="0" w:color="auto"/>
        <w:right w:val="none" w:sz="0" w:space="0" w:color="auto"/>
      </w:divBdr>
    </w:div>
    <w:div w:id="2131246235">
      <w:bodyDiv w:val="1"/>
      <w:marLeft w:val="0"/>
      <w:marRight w:val="0"/>
      <w:marTop w:val="0"/>
      <w:marBottom w:val="0"/>
      <w:divBdr>
        <w:top w:val="none" w:sz="0" w:space="0" w:color="auto"/>
        <w:left w:val="none" w:sz="0" w:space="0" w:color="auto"/>
        <w:bottom w:val="none" w:sz="0" w:space="0" w:color="auto"/>
        <w:right w:val="none" w:sz="0" w:space="0" w:color="auto"/>
      </w:divBdr>
    </w:div>
    <w:div w:id="2133554061">
      <w:bodyDiv w:val="1"/>
      <w:marLeft w:val="0"/>
      <w:marRight w:val="0"/>
      <w:marTop w:val="0"/>
      <w:marBottom w:val="0"/>
      <w:divBdr>
        <w:top w:val="none" w:sz="0" w:space="0" w:color="auto"/>
        <w:left w:val="none" w:sz="0" w:space="0" w:color="auto"/>
        <w:bottom w:val="none" w:sz="0" w:space="0" w:color="auto"/>
        <w:right w:val="none" w:sz="0" w:space="0" w:color="auto"/>
      </w:divBdr>
    </w:div>
    <w:div w:id="2141683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ssnat.qc.ca/en/travaux-parlementaires/commissions/cat-42-2/index.html" TargetMode="External"/><Relationship Id="rId18" Type="http://schemas.openxmlformats.org/officeDocument/2006/relationships/hyperlink" Target="http://www.assnat.qc.ca/en/travaux-parlementaires/commissions/crc-42-2/index.html" TargetMode="External"/><Relationship Id="rId3" Type="http://schemas.openxmlformats.org/officeDocument/2006/relationships/styles" Target="styles.xml"/><Relationship Id="rId21" Type="http://schemas.openxmlformats.org/officeDocument/2006/relationships/hyperlink" Target="http://www.assnat.qc.ca/en/document/177719.html" TargetMode="External"/><Relationship Id="rId7" Type="http://schemas.openxmlformats.org/officeDocument/2006/relationships/endnotes" Target="endnotes.xml"/><Relationship Id="rId12" Type="http://schemas.openxmlformats.org/officeDocument/2006/relationships/hyperlink" Target="http://www.assnat.qc.ca/en/travaux-parlementaires/commissions/capern-42-2/index.html" TargetMode="External"/><Relationship Id="rId17" Type="http://schemas.openxmlformats.org/officeDocument/2006/relationships/hyperlink" Target="http://www.assnat.qc.ca/en/travaux-parlementaires/commissions/ci-42-2/index.html" TargetMode="External"/><Relationship Id="rId2" Type="http://schemas.openxmlformats.org/officeDocument/2006/relationships/numbering" Target="numbering.xml"/><Relationship Id="rId16" Type="http://schemas.openxmlformats.org/officeDocument/2006/relationships/hyperlink" Target="http://www.assnat.qc.ca/en/travaux-parlementaires/commissions/cfp-42-2/index.html" TargetMode="External"/><Relationship Id="rId20" Type="http://schemas.openxmlformats.org/officeDocument/2006/relationships/hyperlink" Target="http://www.assnat.qc.ca/en/travaux-parlementaires/commissions/cte-42-2/index.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snat.qc.ca/en/travaux-parlementaires/commissions/cap-42-2/index.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ssnat.qc.ca/en/travaux-parlementaires/commissions/cet-42-2/index.html" TargetMode="External"/><Relationship Id="rId23" Type="http://schemas.openxmlformats.org/officeDocument/2006/relationships/fontTable" Target="fontTable.xml"/><Relationship Id="rId10" Type="http://schemas.openxmlformats.org/officeDocument/2006/relationships/hyperlink" Target="http://www.assnat.qc.ca/en/travaux-parlementaires/commissions/can-42-2/index.html" TargetMode="External"/><Relationship Id="rId19" Type="http://schemas.openxmlformats.org/officeDocument/2006/relationships/hyperlink" Target="http://www.assnat.qc.ca/en/travaux-parlementaires/commissions/csss-42-2/index.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ssnat.qc.ca/en/travaux-parlementaires/commissions/cce-42-2/index.html" TargetMode="External"/><Relationship Id="rId22"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E4528-2917-4236-85BB-5E8281640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15008</TotalTime>
  <Pages>33</Pages>
  <Words>7813</Words>
  <Characters>41901</Characters>
  <Application>Microsoft Office Word</Application>
  <DocSecurity>0</DocSecurity>
  <Lines>349</Lines>
  <Paragraphs>99</Paragraphs>
  <ScaleCrop>false</ScaleCrop>
  <HeadingPairs>
    <vt:vector size="2" baseType="variant">
      <vt:variant>
        <vt:lpstr>Titre</vt:lpstr>
      </vt:variant>
      <vt:variant>
        <vt:i4>1</vt:i4>
      </vt:variant>
    </vt:vector>
  </HeadingPairs>
  <TitlesOfParts>
    <vt:vector size="1" baseType="lpstr">
      <vt:lpstr>Order Paper and Notices</vt:lpstr>
    </vt:vector>
  </TitlesOfParts>
  <Manager>Secrétariat de l'Assemblée</Manager>
  <Company>Assemblée nationale</Company>
  <LinksUpToDate>false</LinksUpToDate>
  <CharactersWithSpaces>49615</CharactersWithSpaces>
  <SharedDoc>false</SharedDoc>
  <HyperlinkBase>http://www.assnat.qc.ca/fra/37legislature1/feuillet.htm</HyperlinkBase>
  <HLinks>
    <vt:vector size="72" baseType="variant">
      <vt:variant>
        <vt:i4>3473520</vt:i4>
      </vt:variant>
      <vt:variant>
        <vt:i4>36</vt:i4>
      </vt:variant>
      <vt:variant>
        <vt:i4>0</vt:i4>
      </vt:variant>
      <vt:variant>
        <vt:i4>5</vt:i4>
      </vt:variant>
      <vt:variant>
        <vt:lpwstr>http://www.assnat.qc.ca/fr/document/44377.html</vt:lpwstr>
      </vt:variant>
      <vt:variant>
        <vt:lpwstr/>
      </vt:variant>
      <vt:variant>
        <vt:i4>196629</vt:i4>
      </vt:variant>
      <vt:variant>
        <vt:i4>33</vt:i4>
      </vt:variant>
      <vt:variant>
        <vt:i4>0</vt:i4>
      </vt:variant>
      <vt:variant>
        <vt:i4>5</vt:i4>
      </vt:variant>
      <vt:variant>
        <vt:lpwstr>http://www.assnat.qc.ca/fr/travaux-parlementaires/commissions/cte-40-1/index.html</vt:lpwstr>
      </vt:variant>
      <vt:variant>
        <vt:lpwstr/>
      </vt:variant>
      <vt:variant>
        <vt:i4>2097208</vt:i4>
      </vt:variant>
      <vt:variant>
        <vt:i4>30</vt:i4>
      </vt:variant>
      <vt:variant>
        <vt:i4>0</vt:i4>
      </vt:variant>
      <vt:variant>
        <vt:i4>5</vt:i4>
      </vt:variant>
      <vt:variant>
        <vt:lpwstr>http://www.assnat.qc.ca/fr/travaux-parlementaires/commissions/csss-40-1/index.html</vt:lpwstr>
      </vt:variant>
      <vt:variant>
        <vt:lpwstr/>
      </vt:variant>
      <vt:variant>
        <vt:i4>327699</vt:i4>
      </vt:variant>
      <vt:variant>
        <vt:i4>27</vt:i4>
      </vt:variant>
      <vt:variant>
        <vt:i4>0</vt:i4>
      </vt:variant>
      <vt:variant>
        <vt:i4>5</vt:i4>
      </vt:variant>
      <vt:variant>
        <vt:lpwstr>http://www.assnat.qc.ca/fr/travaux-parlementaires/commissions/crc-40-1/index.html</vt:lpwstr>
      </vt:variant>
      <vt:variant>
        <vt:lpwstr/>
      </vt:variant>
      <vt:variant>
        <vt:i4>4784203</vt:i4>
      </vt:variant>
      <vt:variant>
        <vt:i4>24</vt:i4>
      </vt:variant>
      <vt:variant>
        <vt:i4>0</vt:i4>
      </vt:variant>
      <vt:variant>
        <vt:i4>5</vt:i4>
      </vt:variant>
      <vt:variant>
        <vt:lpwstr>http://www.assnat.qc.ca/fr/travaux-parlementaires/commissions/ci-40-1/index.html</vt:lpwstr>
      </vt:variant>
      <vt:variant>
        <vt:lpwstr/>
      </vt:variant>
      <vt:variant>
        <vt:i4>1114112</vt:i4>
      </vt:variant>
      <vt:variant>
        <vt:i4>21</vt:i4>
      </vt:variant>
      <vt:variant>
        <vt:i4>0</vt:i4>
      </vt:variant>
      <vt:variant>
        <vt:i4>5</vt:i4>
      </vt:variant>
      <vt:variant>
        <vt:lpwstr>http://www.assnat.qc.ca/fr/travaux-parlementaires/commissions/cfp-40-1/index.html</vt:lpwstr>
      </vt:variant>
      <vt:variant>
        <vt:lpwstr/>
      </vt:variant>
      <vt:variant>
        <vt:i4>1179652</vt:i4>
      </vt:variant>
      <vt:variant>
        <vt:i4>18</vt:i4>
      </vt:variant>
      <vt:variant>
        <vt:i4>0</vt:i4>
      </vt:variant>
      <vt:variant>
        <vt:i4>5</vt:i4>
      </vt:variant>
      <vt:variant>
        <vt:lpwstr>http://www.assnat.qc.ca/fr/travaux-parlementaires/commissions/cet-40-1/index.html</vt:lpwstr>
      </vt:variant>
      <vt:variant>
        <vt:lpwstr/>
      </vt:variant>
      <vt:variant>
        <vt:i4>1310741</vt:i4>
      </vt:variant>
      <vt:variant>
        <vt:i4>15</vt:i4>
      </vt:variant>
      <vt:variant>
        <vt:i4>0</vt:i4>
      </vt:variant>
      <vt:variant>
        <vt:i4>5</vt:i4>
      </vt:variant>
      <vt:variant>
        <vt:lpwstr>http://www.assnat.qc.ca/fr/travaux-parlementaires/commissions/cce-40-1/index.html</vt:lpwstr>
      </vt:variant>
      <vt:variant>
        <vt:lpwstr/>
      </vt:variant>
      <vt:variant>
        <vt:i4>1441796</vt:i4>
      </vt:variant>
      <vt:variant>
        <vt:i4>12</vt:i4>
      </vt:variant>
      <vt:variant>
        <vt:i4>0</vt:i4>
      </vt:variant>
      <vt:variant>
        <vt:i4>5</vt:i4>
      </vt:variant>
      <vt:variant>
        <vt:lpwstr>http://www.assnat.qc.ca/fr/travaux-parlementaires/commissions/cat-40-1/index.html</vt:lpwstr>
      </vt:variant>
      <vt:variant>
        <vt:lpwstr/>
      </vt:variant>
      <vt:variant>
        <vt:i4>4849737</vt:i4>
      </vt:variant>
      <vt:variant>
        <vt:i4>9</vt:i4>
      </vt:variant>
      <vt:variant>
        <vt:i4>0</vt:i4>
      </vt:variant>
      <vt:variant>
        <vt:i4>5</vt:i4>
      </vt:variant>
      <vt:variant>
        <vt:lpwstr>http://www.assnat.qc.ca/fr/travaux-parlementaires/commissions/capern-40-1/index.html</vt:lpwstr>
      </vt:variant>
      <vt:variant>
        <vt:lpwstr/>
      </vt:variant>
      <vt:variant>
        <vt:i4>1441792</vt:i4>
      </vt:variant>
      <vt:variant>
        <vt:i4>6</vt:i4>
      </vt:variant>
      <vt:variant>
        <vt:i4>0</vt:i4>
      </vt:variant>
      <vt:variant>
        <vt:i4>5</vt:i4>
      </vt:variant>
      <vt:variant>
        <vt:lpwstr>http://www.assnat.qc.ca/fr/travaux-parlementaires/commissions/cap-40-1/index.html</vt:lpwstr>
      </vt:variant>
      <vt:variant>
        <vt:lpwstr/>
      </vt:variant>
      <vt:variant>
        <vt:i4>1441822</vt:i4>
      </vt:variant>
      <vt:variant>
        <vt:i4>3</vt:i4>
      </vt:variant>
      <vt:variant>
        <vt:i4>0</vt:i4>
      </vt:variant>
      <vt:variant>
        <vt:i4>5</vt:i4>
      </vt:variant>
      <vt:variant>
        <vt:lpwstr>http://www.assnat.qc.ca/fr/travaux-parlementaires/commissions/can-40-1/index.html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Order Paper and Notices</dc:title>
  <dc:creator>National Assembly of Québec</dc:creator>
  <cp:lastModifiedBy>Ntigurirwa, Jean-Marie Vianney</cp:lastModifiedBy>
  <cp:revision>1664</cp:revision>
  <cp:lastPrinted>2022-04-06T00:19:00Z</cp:lastPrinted>
  <dcterms:created xsi:type="dcterms:W3CDTF">2021-02-11T01:59:00Z</dcterms:created>
  <dcterms:modified xsi:type="dcterms:W3CDTF">2022-04-27T00:05:00Z</dcterms:modified>
</cp:coreProperties>
</file>